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drawing>
          <wp:inline distB="0" distT="0" distL="114300" distR="114300">
            <wp:extent cx="1619250" cy="1619250"/>
            <wp:effectExtent b="0" l="0" r="0" t="0"/>
            <wp:docPr descr="http://www.educationperfect.com/about/logo/EP-Logo.png" id="1" name="image01.png"/>
            <a:graphic>
              <a:graphicData uri="http://schemas.openxmlformats.org/drawingml/2006/picture">
                <pic:pic>
                  <pic:nvPicPr>
                    <pic:cNvPr descr="http://www.educationperfect.com/about/logo/EP-Logo.png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Dear Parent or Caregiver,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Please see below the personal login details for your 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daughter/son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  I believe your 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daughter/</w:t>
      </w:r>
      <w:r w:rsidDel="00000000" w:rsidR="00000000" w:rsidRPr="00000000">
        <w:rPr>
          <w:sz w:val="18"/>
          <w:szCs w:val="18"/>
          <w:highlight w:val="cyan"/>
          <w:rtl w:val="0"/>
        </w:rPr>
        <w:t xml:space="preserve">s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on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will make the most of the 30 day free trial of Education Perfect.  This free access is going to expire on 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[Date]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 Should you wish your 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daughter/son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to purchase a 12 month licence, please pay 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$</w:t>
      </w:r>
      <w:r w:rsidDel="00000000" w:rsidR="00000000" w:rsidRPr="00000000">
        <w:rPr>
          <w:sz w:val="18"/>
          <w:szCs w:val="18"/>
          <w:highlight w:val="cyan"/>
          <w:rtl w:val="0"/>
        </w:rPr>
        <w:t xml:space="preserve">40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to the 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[School Office]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 by 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[Date]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280" w:line="276" w:lineRule="auto"/>
        <w:ind w:left="720" w:hanging="360"/>
        <w:rPr>
          <w:rFonts w:ascii="Calibri" w:cs="Calibri" w:eastAsia="Calibri" w:hAnsi="Calibri"/>
          <w:b w:val="0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Content has been built to follow the New Zealand curriculum and teachers work with our subject experts to further customise content, to match their teaching needs.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Calibri" w:cs="Calibri" w:eastAsia="Calibri" w:hAnsi="Calibri"/>
          <w:b w:val="0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Multiple testing modes: improve understanding, recall, and higher-order thinking.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Calibri" w:cs="Calibri" w:eastAsia="Calibri" w:hAnsi="Calibri"/>
          <w:b w:val="0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Instant feedback: competition aspect with scoreboards, and a global community of learners.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Calibri" w:cs="Calibri" w:eastAsia="Calibri" w:hAnsi="Calibri"/>
          <w:b w:val="0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Access from anywhere with a computer – at home, at school, on holiday, on sick days…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rPr>
          <w:sz w:val="18"/>
          <w:szCs w:val="18"/>
          <w:u w:val="none"/>
        </w:rPr>
      </w:pPr>
      <w:r w:rsidDel="00000000" w:rsidR="00000000" w:rsidRPr="00000000">
        <w:rPr>
          <w:sz w:val="18"/>
          <w:szCs w:val="18"/>
          <w:rtl w:val="0"/>
        </w:rPr>
        <w:t xml:space="preserve">Touch Device Compatible – iOS and Android applications available.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Calibri" w:cs="Calibri" w:eastAsia="Calibri" w:hAnsi="Calibri"/>
          <w:b w:val="0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Teachers receive reports showing which areas of the curriculum students found most difficult, so they can tailor their teaching to areas needing attention.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Calibri" w:cs="Calibri" w:eastAsia="Calibri" w:hAnsi="Calibri"/>
          <w:b w:val="0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Enabling a "flipped classroom" – students can come to class familiar with the content, enabling teachers to spend more time on advanced topics.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Calibri" w:cs="Calibri" w:eastAsia="Calibri" w:hAnsi="Calibri"/>
          <w:b w:val="0"/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vertAlign w:val="baseline"/>
          <w:rtl w:val="0"/>
        </w:rPr>
        <w:t xml:space="preserve">Differentiated learning – every student can be working on a different task according to their strengths and weaknesses, and teachers can track their progress and achievement.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rPr>
          <w:rFonts w:ascii="Calibri" w:cs="Calibri" w:eastAsia="Calibri" w:hAnsi="Calibri"/>
          <w:b w:val="0"/>
          <w:color w:val="000000"/>
          <w:sz w:val="18"/>
          <w:szCs w:val="18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One licence may only be used by one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If you have any enquiries, please do not hesitate to contact me at school.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Yours faithfully,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[Teachers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1466"/>
        </w:tabs>
        <w:spacing w:after="200" w:line="276" w:lineRule="auto"/>
        <w:contextualSpacing w:val="0"/>
      </w:pP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[Position]</w:t>
        <w:br w:type="textWrapping"/>
        <w:t xml:space="preserve">[School Name]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30 day free trial of Education Perfect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User name: </w:t>
        <w:tab/>
        <w:tab/>
        <w:tab/>
        <w:tab/>
        <w:tab/>
        <w:tab/>
        <w:t xml:space="preserve">No spaces and not case sensitive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Password: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ab/>
        <w:tab/>
        <w:tab/>
        <w:tab/>
        <w:tab/>
        <w:tab/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No spaces and not case sensitive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left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  <w:jc w:val="center"/>
      </w:pPr>
      <w:r w:rsidDel="00000000" w:rsidR="00000000" w:rsidRPr="00000000">
        <w:rPr>
          <w:b w:val="1"/>
          <w:color w:val="000000"/>
          <w:sz w:val="18"/>
          <w:szCs w:val="18"/>
          <w:highlight w:val="cyan"/>
          <w:vertAlign w:val="baseline"/>
          <w:rtl w:val="0"/>
        </w:rPr>
        <w:t xml:space="preserve">$</w:t>
      </w:r>
      <w:r w:rsidDel="00000000" w:rsidR="00000000" w:rsidRPr="00000000">
        <w:rPr>
          <w:b w:val="1"/>
          <w:sz w:val="18"/>
          <w:szCs w:val="18"/>
          <w:highlight w:val="cyan"/>
          <w:rtl w:val="0"/>
        </w:rPr>
        <w:t xml:space="preserve">40</w:t>
      </w:r>
      <w:r w:rsidDel="00000000" w:rsidR="00000000" w:rsidRPr="00000000">
        <w:rPr>
          <w:b w:val="1"/>
          <w:sz w:val="18"/>
          <w:szCs w:val="18"/>
          <w:vertAlign w:val="baseline"/>
          <w:rtl w:val="0"/>
        </w:rPr>
        <w:t xml:space="preserve"> Education Perfect Licence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I (parent/caregiver) would like to purchase a licence of the online learning software, Education Perfect for my </w:t>
      </w:r>
      <w:r w:rsidDel="00000000" w:rsidR="00000000" w:rsidRPr="00000000">
        <w:rPr>
          <w:color w:val="000000"/>
          <w:sz w:val="18"/>
          <w:szCs w:val="18"/>
          <w:highlight w:val="cyan"/>
          <w:vertAlign w:val="baseline"/>
          <w:rtl w:val="0"/>
        </w:rPr>
        <w:t xml:space="preserve">daughter/son</w:t>
      </w:r>
      <w:r w:rsidDel="00000000" w:rsidR="00000000" w:rsidRPr="00000000">
        <w:rPr>
          <w:sz w:val="18"/>
          <w:szCs w:val="18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Student’s Name _________________________________________   Form class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Parent / Caregiver’s signature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Date 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Please attach the receipt here: </w:t>
      </w: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