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B" w:rsidRDefault="003657CB" w:rsidP="003F15CE">
      <w:pPr>
        <w:pStyle w:val="NormalWeb"/>
        <w:spacing w:before="0" w:beforeAutospacing="0" w:after="0" w:afterAutospacing="0" w:line="216" w:lineRule="auto"/>
        <w:ind w:right="-720"/>
        <w:rPr>
          <w:rFonts w:asciiTheme="minorHAnsi" w:hAnsiTheme="minorHAnsi"/>
          <w:b/>
          <w:bCs/>
        </w:rPr>
      </w:pPr>
    </w:p>
    <w:p w:rsidR="003F15CE" w:rsidRDefault="00782B87" w:rsidP="003F15CE">
      <w:pPr>
        <w:pStyle w:val="NormalWeb"/>
        <w:spacing w:before="0" w:beforeAutospacing="0" w:after="0" w:afterAutospacing="0" w:line="216" w:lineRule="auto"/>
        <w:ind w:right="-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80010</wp:posOffset>
                </wp:positionV>
                <wp:extent cx="2887980" cy="133350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5CE" w:rsidRPr="003F15CE" w:rsidRDefault="003F15C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F15CE">
                              <w:rPr>
                                <w:b/>
                                <w:sz w:val="52"/>
                                <w:szCs w:val="52"/>
                              </w:rPr>
                              <w:t>Set-Up Form</w:t>
                            </w:r>
                          </w:p>
                          <w:p w:rsidR="003F15CE" w:rsidRPr="003F15CE" w:rsidRDefault="003F15CE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 w:rsidRPr="003F15CE">
                              <w:rPr>
                                <w:b/>
                                <w:sz w:val="28"/>
                                <w:szCs w:val="40"/>
                              </w:rPr>
                              <w:t>Engagement Center of Excellence</w:t>
                            </w:r>
                          </w:p>
                          <w:p w:rsidR="003F15CE" w:rsidRDefault="00CA752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Meet the HBA Event</w:t>
                            </w:r>
                          </w:p>
                          <w:p w:rsidR="003F15CE" w:rsidRPr="003F15CE" w:rsidRDefault="003657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V05302018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7.6pt;margin-top:6.3pt;width:227.4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" fillcolor="white [3201]" stroked="f" strokeweight=".5pt">
                <v:textbox>
                  <w:txbxContent>
                    <w:p w:rsidR="003F15CE" w:rsidRPr="003F15CE" w:rsidRDefault="003F15C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F15CE">
                        <w:rPr>
                          <w:b/>
                          <w:sz w:val="52"/>
                          <w:szCs w:val="52"/>
                        </w:rPr>
                        <w:t>Set-Up Form</w:t>
                      </w:r>
                    </w:p>
                    <w:p w:rsidR="003F15CE" w:rsidRPr="003F15CE" w:rsidRDefault="003F15CE">
                      <w:pPr>
                        <w:rPr>
                          <w:b/>
                          <w:sz w:val="28"/>
                          <w:szCs w:val="40"/>
                        </w:rPr>
                      </w:pPr>
                      <w:r w:rsidRPr="003F15CE">
                        <w:rPr>
                          <w:b/>
                          <w:sz w:val="28"/>
                          <w:szCs w:val="40"/>
                        </w:rPr>
                        <w:t>Engagement Center of Excellence</w:t>
                      </w:r>
                    </w:p>
                    <w:p w:rsidR="003F15CE" w:rsidRDefault="00CA752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Meet the HBA Event</w:t>
                      </w:r>
                    </w:p>
                    <w:p w:rsidR="003F15CE" w:rsidRPr="003F15CE" w:rsidRDefault="003657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V05302018</w:t>
                      </w:r>
                    </w:p>
                  </w:txbxContent>
                </v:textbox>
              </v:shape>
            </w:pict>
          </mc:Fallback>
        </mc:AlternateContent>
      </w:r>
    </w:p>
    <w:p w:rsidR="007170D7" w:rsidRPr="003F15CE" w:rsidRDefault="007170D7" w:rsidP="003F15CE">
      <w:pPr>
        <w:pStyle w:val="NormalWeb"/>
        <w:spacing w:before="0" w:beforeAutospacing="0" w:after="0" w:afterAutospacing="0" w:line="216" w:lineRule="auto"/>
        <w:ind w:right="-720"/>
        <w:rPr>
          <w:rFonts w:asciiTheme="minorHAnsi" w:hAnsiTheme="minorHAnsi"/>
          <w:b/>
          <w:bCs/>
        </w:rPr>
      </w:pPr>
    </w:p>
    <w:p w:rsidR="00341DC4" w:rsidRDefault="00425FE4" w:rsidP="00341DC4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 w:rsidR="003F15CE">
        <w:rPr>
          <w:noProof/>
          <w:lang w:bidi="ar-SA"/>
        </w:rPr>
        <w:drawing>
          <wp:inline distT="0" distB="0" distL="0" distR="0" wp14:anchorId="52684B25" wp14:editId="0617A15D">
            <wp:extent cx="3773170" cy="812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CE" w:rsidRDefault="003F15CE" w:rsidP="00341DC4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52"/>
          <w:szCs w:val="52"/>
        </w:rPr>
      </w:pPr>
    </w:p>
    <w:p w:rsidR="00FA0F4D" w:rsidRPr="00341DC4" w:rsidRDefault="00FA0F4D" w:rsidP="00FA0F4D">
      <w:pPr>
        <w:pStyle w:val="ListParagraph"/>
        <w:numPr>
          <w:ilvl w:val="0"/>
          <w:numId w:val="10"/>
        </w:numPr>
        <w:rPr>
          <w:szCs w:val="24"/>
        </w:rPr>
      </w:pPr>
      <w:r w:rsidRPr="00341DC4">
        <w:rPr>
          <w:szCs w:val="24"/>
        </w:rPr>
        <w:t xml:space="preserve">Please submit this form no less than </w:t>
      </w:r>
      <w:r w:rsidRPr="00341DC4">
        <w:rPr>
          <w:b/>
          <w:szCs w:val="24"/>
          <w:highlight w:val="yellow"/>
        </w:rPr>
        <w:t>6 weeks prior to the event date</w:t>
      </w:r>
      <w:r w:rsidRPr="00341DC4">
        <w:rPr>
          <w:szCs w:val="24"/>
        </w:rPr>
        <w:t>.</w:t>
      </w:r>
    </w:p>
    <w:p w:rsidR="00FA0F4D" w:rsidRPr="00341DC4" w:rsidRDefault="00FA0F4D" w:rsidP="00FA0F4D">
      <w:pPr>
        <w:pStyle w:val="ListParagraph"/>
        <w:numPr>
          <w:ilvl w:val="0"/>
          <w:numId w:val="10"/>
        </w:numPr>
        <w:rPr>
          <w:szCs w:val="24"/>
        </w:rPr>
      </w:pPr>
      <w:r w:rsidRPr="00341DC4">
        <w:rPr>
          <w:szCs w:val="24"/>
        </w:rPr>
        <w:t>Submission of incomplete forms may delay opening of registration.</w:t>
      </w:r>
    </w:p>
    <w:p w:rsidR="00F56264" w:rsidRPr="00341DC4" w:rsidRDefault="00425FE4" w:rsidP="00425FE4">
      <w:pPr>
        <w:pStyle w:val="Heading1"/>
        <w:numPr>
          <w:ilvl w:val="0"/>
          <w:numId w:val="10"/>
        </w:numPr>
        <w:spacing w:before="0" w:after="0"/>
        <w:ind w:right="-720"/>
        <w:rPr>
          <w:rFonts w:asciiTheme="minorHAnsi" w:eastAsiaTheme="minorHAnsi" w:hAnsiTheme="minorHAnsi"/>
          <w:b w:val="0"/>
          <w:bCs w:val="0"/>
          <w:kern w:val="0"/>
          <w:sz w:val="22"/>
          <w:szCs w:val="24"/>
        </w:rPr>
      </w:pPr>
      <w:r w:rsidRPr="00341DC4">
        <w:rPr>
          <w:rFonts w:asciiTheme="minorHAnsi" w:eastAsiaTheme="minorHAnsi" w:hAnsiTheme="minorHAnsi"/>
          <w:b w:val="0"/>
          <w:bCs w:val="0"/>
          <w:kern w:val="0"/>
          <w:sz w:val="22"/>
          <w:szCs w:val="24"/>
        </w:rPr>
        <w:t>Forms submitted less than 30 days prior to an event may require your chapter president’s approval.</w:t>
      </w:r>
    </w:p>
    <w:p w:rsidR="00425FE4" w:rsidRPr="00341DC4" w:rsidRDefault="00425FE4" w:rsidP="00F56264">
      <w:pPr>
        <w:ind w:left="-720" w:right="-720"/>
        <w:jc w:val="center"/>
        <w:rPr>
          <w:b/>
          <w:sz w:val="20"/>
          <w:szCs w:val="20"/>
        </w:rPr>
      </w:pPr>
    </w:p>
    <w:p w:rsidR="00F56264" w:rsidRPr="00F11F01" w:rsidRDefault="008A79C9" w:rsidP="00F56264">
      <w:pPr>
        <w:ind w:left="-720" w:right="-720"/>
        <w:jc w:val="center"/>
        <w:rPr>
          <w:b/>
          <w:sz w:val="28"/>
          <w:szCs w:val="28"/>
          <w:u w:val="single"/>
        </w:rPr>
      </w:pPr>
      <w:r w:rsidRPr="00F11F01">
        <w:rPr>
          <w:b/>
          <w:sz w:val="28"/>
          <w:szCs w:val="28"/>
        </w:rPr>
        <w:t xml:space="preserve">Send </w:t>
      </w:r>
      <w:r w:rsidR="00F56264" w:rsidRPr="00F11F01">
        <w:rPr>
          <w:b/>
          <w:sz w:val="28"/>
          <w:szCs w:val="28"/>
        </w:rPr>
        <w:t xml:space="preserve">completed form to </w:t>
      </w:r>
      <w:hyperlink r:id="rId6" w:history="1">
        <w:r w:rsidR="00026244" w:rsidRPr="00F11F01">
          <w:rPr>
            <w:rStyle w:val="Hyperlink"/>
            <w:b/>
            <w:sz w:val="28"/>
            <w:szCs w:val="28"/>
          </w:rPr>
          <w:t>events@hbanet.org</w:t>
        </w:r>
      </w:hyperlink>
    </w:p>
    <w:p w:rsidR="00026244" w:rsidRPr="00B4219C" w:rsidRDefault="003657CB" w:rsidP="00F56264">
      <w:pPr>
        <w:ind w:left="-720" w:right="-720"/>
        <w:jc w:val="center"/>
        <w:rPr>
          <w:b/>
          <w:sz w:val="24"/>
          <w:szCs w:val="24"/>
        </w:rPr>
      </w:pPr>
      <w:r>
        <w:rPr>
          <w:b/>
          <w:bCs/>
          <w:noProof/>
        </w:rPr>
        <w:pict>
          <v:rect id="_x0000_s1027" style="position:absolute;left:0;text-align:left;margin-left:-58.2pt;margin-top:17.75pt;width:588.6pt;height:106.55pt;z-index:251660288" filled="f"/>
        </w:pic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DE3E71" w:rsidRPr="00DE3E71" w:rsidRDefault="00F56264" w:rsidP="00341DC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B103E">
        <w:rPr>
          <w:rFonts w:asciiTheme="minorHAnsi" w:hAnsiTheme="minorHAnsi"/>
          <w:b/>
          <w:bCs/>
        </w:rPr>
        <w:t>Required fields are highlighted in</w:t>
      </w:r>
      <w:r w:rsidR="00BB103E">
        <w:rPr>
          <w:rFonts w:asciiTheme="minorHAnsi" w:hAnsiTheme="minorHAnsi"/>
          <w:b/>
          <w:bCs/>
          <w:color w:val="C00000"/>
        </w:rPr>
        <w:t xml:space="preserve"> “red”</w:t>
      </w:r>
      <w:r w:rsidRPr="00B4219C">
        <w:rPr>
          <w:rFonts w:asciiTheme="minorHAnsi" w:hAnsiTheme="minorHAnsi"/>
          <w:b/>
          <w:bCs/>
          <w:color w:val="C00000"/>
        </w:rPr>
        <w:br/>
        <w:t>Chapter</w:t>
      </w:r>
      <w:r w:rsidR="0052706F">
        <w:rPr>
          <w:rFonts w:asciiTheme="minorHAnsi" w:hAnsiTheme="minorHAnsi"/>
          <w:b/>
          <w:bCs/>
          <w:color w:val="C00000"/>
        </w:rPr>
        <w:t>/Affiliate location</w:t>
      </w:r>
      <w:r w:rsidRPr="00415930">
        <w:rPr>
          <w:rFonts w:asciiTheme="minorHAnsi" w:hAnsiTheme="minorHAnsi"/>
          <w:b/>
          <w:bCs/>
          <w:color w:val="FF0000"/>
        </w:rPr>
        <w:t>:</w:t>
      </w:r>
      <w:r w:rsidR="00DE3E71">
        <w:rPr>
          <w:rFonts w:asciiTheme="minorHAnsi" w:hAnsiTheme="minorHAnsi"/>
          <w:bCs/>
        </w:rPr>
        <w:t xml:space="preserve"> </w:t>
      </w:r>
      <w:r w:rsidR="0052706F" w:rsidRPr="0052706F">
        <w:rPr>
          <w:rFonts w:asciiTheme="minorHAnsi" w:hAnsiTheme="min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706F" w:rsidRPr="0052706F">
        <w:rPr>
          <w:rFonts w:asciiTheme="minorHAnsi" w:hAnsiTheme="minorHAnsi"/>
          <w:bCs/>
        </w:rPr>
        <w:instrText xml:space="preserve"> FORMTEXT </w:instrText>
      </w:r>
      <w:r w:rsidR="0052706F" w:rsidRPr="0052706F">
        <w:rPr>
          <w:rFonts w:asciiTheme="minorHAnsi" w:hAnsiTheme="minorHAnsi"/>
          <w:bCs/>
        </w:rPr>
      </w:r>
      <w:r w:rsidR="0052706F" w:rsidRPr="0052706F">
        <w:rPr>
          <w:rFonts w:asciiTheme="minorHAnsi" w:hAnsiTheme="minorHAnsi"/>
          <w:bCs/>
        </w:rPr>
        <w:fldChar w:fldCharType="separate"/>
      </w:r>
      <w:bookmarkStart w:id="0" w:name="_GoBack"/>
      <w:r w:rsidR="0052706F" w:rsidRPr="0052706F">
        <w:rPr>
          <w:rFonts w:asciiTheme="minorHAnsi" w:hAnsiTheme="minorHAnsi"/>
          <w:bCs/>
        </w:rPr>
        <w:t> </w:t>
      </w:r>
      <w:r w:rsidR="0052706F" w:rsidRPr="0052706F">
        <w:rPr>
          <w:rFonts w:asciiTheme="minorHAnsi" w:hAnsiTheme="minorHAnsi"/>
          <w:bCs/>
        </w:rPr>
        <w:t> </w:t>
      </w:r>
      <w:r w:rsidR="0052706F" w:rsidRPr="0052706F">
        <w:rPr>
          <w:rFonts w:asciiTheme="minorHAnsi" w:hAnsiTheme="minorHAnsi"/>
          <w:bCs/>
        </w:rPr>
        <w:t> </w:t>
      </w:r>
      <w:r w:rsidR="0052706F" w:rsidRPr="0052706F">
        <w:rPr>
          <w:rFonts w:asciiTheme="minorHAnsi" w:hAnsiTheme="minorHAnsi"/>
          <w:bCs/>
        </w:rPr>
        <w:t> </w:t>
      </w:r>
      <w:r w:rsidR="0052706F" w:rsidRPr="0052706F">
        <w:rPr>
          <w:rFonts w:asciiTheme="minorHAnsi" w:hAnsiTheme="minorHAnsi"/>
          <w:bCs/>
        </w:rPr>
        <w:t> </w:t>
      </w:r>
      <w:bookmarkEnd w:id="0"/>
      <w:r w:rsidR="0052706F" w:rsidRPr="0052706F">
        <w:rPr>
          <w:rFonts w:asciiTheme="minorHAnsi" w:hAnsiTheme="minorHAnsi"/>
          <w:bCs/>
        </w:rPr>
        <w:fldChar w:fldCharType="end"/>
      </w:r>
      <w:r w:rsidR="00DE3E71">
        <w:rPr>
          <w:rFonts w:asciiTheme="minorHAnsi" w:hAnsiTheme="minorHAnsi"/>
          <w:bCs/>
        </w:rPr>
        <w:t xml:space="preserve"> (</w:t>
      </w:r>
      <w:r w:rsidR="00DE3E71" w:rsidRPr="00DE3E71">
        <w:rPr>
          <w:rFonts w:asciiTheme="minorHAnsi" w:hAnsiTheme="minorHAnsi"/>
          <w:bCs/>
        </w:rPr>
        <w:t>f</w:t>
      </w:r>
      <w:r w:rsidR="00DE3E71" w:rsidRPr="00DE3E71">
        <w:rPr>
          <w:rFonts w:asciiTheme="minorHAnsi" w:hAnsiTheme="minorHAnsi"/>
          <w:bCs/>
          <w:sz w:val="20"/>
          <w:szCs w:val="20"/>
        </w:rPr>
        <w:t>or a full list of chapters/affiliates, visit</w:t>
      </w:r>
      <w:r w:rsidR="00DE3E71" w:rsidRPr="00DE3E71">
        <w:rPr>
          <w:rFonts w:asciiTheme="minorHAnsi" w:hAnsiTheme="minorHAnsi"/>
          <w:b/>
          <w:bCs/>
          <w:sz w:val="20"/>
          <w:szCs w:val="20"/>
        </w:rPr>
        <w:t xml:space="preserve"> </w:t>
      </w:r>
      <w:hyperlink r:id="rId7" w:history="1">
        <w:r w:rsidR="00DE3E71" w:rsidRPr="00DE3E71">
          <w:rPr>
            <w:rStyle w:val="Hyperlink"/>
            <w:rFonts w:asciiTheme="minorHAnsi" w:hAnsiTheme="minorHAnsi"/>
            <w:b/>
            <w:bCs/>
            <w:sz w:val="20"/>
            <w:szCs w:val="20"/>
          </w:rPr>
          <w:t>http://www.hbanet.org/chapters</w:t>
        </w:r>
      </w:hyperlink>
      <w:r w:rsidR="00DE3E71">
        <w:rPr>
          <w:rFonts w:asciiTheme="minorHAnsi" w:hAnsiTheme="minorHAnsi"/>
          <w:b/>
          <w:bCs/>
          <w:sz w:val="20"/>
          <w:szCs w:val="20"/>
        </w:rPr>
        <w:t>)</w:t>
      </w:r>
    </w:p>
    <w:p w:rsidR="00425D3A" w:rsidRPr="00425D3A" w:rsidRDefault="00F56264" w:rsidP="00446EF7">
      <w:pPr>
        <w:pStyle w:val="NormalWeb"/>
        <w:spacing w:before="0" w:beforeAutospacing="0" w:after="0" w:afterAutospacing="0" w:line="240" w:lineRule="auto"/>
        <w:ind w:left="-720" w:right="-720"/>
        <w:rPr>
          <w:b/>
          <w:bCs/>
        </w:rPr>
      </w:pPr>
      <w:r w:rsidRPr="00B4219C">
        <w:rPr>
          <w:rFonts w:asciiTheme="minorHAnsi" w:hAnsiTheme="minorHAnsi"/>
          <w:bCs/>
        </w:rPr>
        <w:tab/>
      </w:r>
      <w:r w:rsidRPr="00B4219C">
        <w:rPr>
          <w:rFonts w:asciiTheme="minorHAnsi" w:hAnsiTheme="minorHAnsi"/>
          <w:bCs/>
        </w:rPr>
        <w:tab/>
      </w:r>
      <w:r w:rsidRPr="00425D3A">
        <w:rPr>
          <w:b/>
          <w:bCs/>
        </w:rPr>
        <w:t>Event type</w:t>
      </w:r>
      <w:r w:rsidR="00425D3A" w:rsidRPr="00425D3A">
        <w:rPr>
          <w:b/>
          <w:bCs/>
        </w:rPr>
        <w:t>: Networking</w:t>
      </w:r>
    </w:p>
    <w:p w:rsidR="00F56264" w:rsidRPr="00425D3A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4B3247">
        <w:rPr>
          <w:b/>
          <w:bCs/>
          <w:sz w:val="24"/>
          <w:szCs w:val="24"/>
        </w:rPr>
        <w:t>Event audience</w:t>
      </w:r>
      <w:r w:rsidRPr="004B3247">
        <w:rPr>
          <w:bCs/>
          <w:sz w:val="24"/>
          <w:szCs w:val="24"/>
        </w:rPr>
        <w:t xml:space="preserve"> </w:t>
      </w:r>
      <w:r w:rsidRPr="00425D3A">
        <w:rPr>
          <w:bCs/>
          <w:sz w:val="24"/>
          <w:szCs w:val="24"/>
        </w:rPr>
        <w:t xml:space="preserve">(select only one): </w:t>
      </w:r>
      <w:r w:rsidRPr="00425D3A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General/All"/>
              <w:listEntry w:val="Executive Women"/>
              <w:listEntry w:val="Affinity: Entrepreneurs"/>
              <w:listEntry w:val="Affinity: Women in Finance"/>
              <w:listEntry w:val="Affinity: Women in IT"/>
              <w:listEntry w:val="Affinity: Women in Science"/>
              <w:listEntry w:val="Affinity: Women in Transition"/>
            </w:ddList>
          </w:ffData>
        </w:fldChar>
      </w:r>
      <w:r w:rsidRPr="00425D3A">
        <w:rPr>
          <w:bCs/>
          <w:sz w:val="24"/>
          <w:szCs w:val="24"/>
        </w:rPr>
        <w:instrText xml:space="preserve"> FORMDROPDOWN </w:instrText>
      </w:r>
      <w:r w:rsidR="003657CB">
        <w:rPr>
          <w:bCs/>
          <w:sz w:val="24"/>
          <w:szCs w:val="24"/>
        </w:rPr>
      </w:r>
      <w:r w:rsidR="003657CB">
        <w:rPr>
          <w:bCs/>
          <w:sz w:val="24"/>
          <w:szCs w:val="24"/>
        </w:rPr>
        <w:fldChar w:fldCharType="separate"/>
      </w:r>
      <w:r w:rsidRPr="00425D3A">
        <w:rPr>
          <w:bCs/>
          <w:sz w:val="24"/>
          <w:szCs w:val="24"/>
        </w:rPr>
        <w:fldChar w:fldCharType="end"/>
      </w:r>
      <w:r w:rsidRPr="00425D3A">
        <w:rPr>
          <w:bCs/>
          <w:sz w:val="24"/>
          <w:szCs w:val="24"/>
        </w:rPr>
        <w:t xml:space="preserve">  </w:t>
      </w:r>
    </w:p>
    <w:p w:rsidR="00425D3A" w:rsidRPr="00425D3A" w:rsidRDefault="00425D3A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425D3A">
        <w:rPr>
          <w:b/>
          <w:bCs/>
          <w:sz w:val="24"/>
          <w:szCs w:val="24"/>
        </w:rPr>
        <w:t>Primary Competency:</w:t>
      </w:r>
      <w:r w:rsidRPr="00425D3A">
        <w:rPr>
          <w:bCs/>
          <w:sz w:val="24"/>
          <w:szCs w:val="24"/>
        </w:rPr>
        <w:t xml:space="preserve"> 9. Networks and ethically self-promotes</w:t>
      </w:r>
    </w:p>
    <w:p w:rsidR="00425D3A" w:rsidRDefault="0002624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026244">
        <w:rPr>
          <w:b/>
          <w:bCs/>
          <w:sz w:val="24"/>
          <w:szCs w:val="24"/>
        </w:rPr>
        <w:t>Secondary Competency:</w:t>
      </w:r>
      <w:r>
        <w:rPr>
          <w:bCs/>
          <w:sz w:val="24"/>
          <w:szCs w:val="24"/>
        </w:rPr>
        <w:t xml:space="preserve"> </w:t>
      </w:r>
      <w:r w:rsidR="00425D3A" w:rsidRPr="00425D3A">
        <w:rPr>
          <w:bCs/>
          <w:sz w:val="24"/>
          <w:szCs w:val="24"/>
        </w:rPr>
        <w:t>No Secondary Competency</w:t>
      </w:r>
    </w:p>
    <w:p w:rsidR="009D4E89" w:rsidRDefault="009D4E89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16"/>
          <w:szCs w:val="16"/>
        </w:rPr>
      </w:pPr>
    </w:p>
    <w:p w:rsidR="00341DC4" w:rsidRDefault="00341DC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16"/>
          <w:szCs w:val="16"/>
        </w:rPr>
      </w:pPr>
    </w:p>
    <w:p w:rsidR="00F56264" w:rsidRDefault="001B4B82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Event date: </w:t>
      </w:r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="003F15CE">
        <w:rPr>
          <w:bCs/>
          <w:sz w:val="24"/>
          <w:szCs w:val="24"/>
        </w:rPr>
        <w:t xml:space="preserve">         </w:t>
      </w:r>
      <w:r w:rsidR="00F56264" w:rsidRPr="00B4219C">
        <w:rPr>
          <w:b/>
          <w:bCs/>
          <w:color w:val="C00000"/>
          <w:sz w:val="24"/>
          <w:szCs w:val="24"/>
        </w:rPr>
        <w:t>Start time</w:t>
      </w:r>
      <w:bookmarkStart w:id="1" w:name="Text13"/>
      <w:r w:rsidR="00F56264" w:rsidRPr="00B4219C">
        <w:rPr>
          <w:b/>
          <w:bCs/>
          <w:color w:val="C00000"/>
          <w:sz w:val="24"/>
          <w:szCs w:val="24"/>
        </w:rPr>
        <w:t>:</w:t>
      </w:r>
      <w:r w:rsidR="00F56264" w:rsidRPr="00B4219C">
        <w:rPr>
          <w:b/>
          <w:bCs/>
          <w:sz w:val="24"/>
          <w:szCs w:val="24"/>
        </w:rPr>
        <w:t xml:space="preserve"> </w:t>
      </w:r>
      <w:bookmarkStart w:id="2" w:name="Dropdown8"/>
      <w:bookmarkEnd w:id="1"/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="00F56264" w:rsidRPr="00B4219C">
        <w:rPr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="00F56264" w:rsidRPr="00B4219C">
        <w:rPr>
          <w:bCs/>
          <w:sz w:val="24"/>
          <w:szCs w:val="24"/>
        </w:rPr>
        <w:instrText xml:space="preserve"> FORMDROPDOWN </w:instrText>
      </w:r>
      <w:r w:rsidR="003657CB">
        <w:rPr>
          <w:bCs/>
          <w:sz w:val="24"/>
          <w:szCs w:val="24"/>
        </w:rPr>
      </w:r>
      <w:r w:rsidR="003657CB">
        <w:rPr>
          <w:bCs/>
          <w:sz w:val="24"/>
          <w:szCs w:val="24"/>
        </w:rPr>
        <w:fldChar w:fldCharType="separate"/>
      </w:r>
      <w:r w:rsidR="00F56264" w:rsidRPr="00B4219C">
        <w:rPr>
          <w:bCs/>
          <w:sz w:val="24"/>
          <w:szCs w:val="24"/>
        </w:rPr>
        <w:fldChar w:fldCharType="end"/>
      </w:r>
      <w:bookmarkEnd w:id="2"/>
      <w:r w:rsidR="00F56264" w:rsidRPr="00B4219C">
        <w:rPr>
          <w:bCs/>
          <w:sz w:val="24"/>
          <w:szCs w:val="24"/>
        </w:rPr>
        <w:t xml:space="preserve">  </w:t>
      </w:r>
      <w:r w:rsidR="00F56264" w:rsidRPr="00B4219C">
        <w:rPr>
          <w:b/>
          <w:bCs/>
          <w:sz w:val="24"/>
          <w:szCs w:val="24"/>
        </w:rPr>
        <w:t xml:space="preserve"> </w:t>
      </w:r>
      <w:r w:rsidR="003F15CE">
        <w:rPr>
          <w:b/>
          <w:bCs/>
          <w:sz w:val="24"/>
          <w:szCs w:val="24"/>
        </w:rPr>
        <w:t xml:space="preserve">          </w:t>
      </w:r>
      <w:r w:rsidR="003F15CE" w:rsidRPr="003F15CE">
        <w:rPr>
          <w:b/>
          <w:bCs/>
          <w:color w:val="C00000"/>
          <w:sz w:val="24"/>
          <w:szCs w:val="24"/>
        </w:rPr>
        <w:t>E</w:t>
      </w:r>
      <w:r w:rsidR="00F56264" w:rsidRPr="00B4219C">
        <w:rPr>
          <w:b/>
          <w:bCs/>
          <w:color w:val="C00000"/>
          <w:sz w:val="24"/>
          <w:szCs w:val="24"/>
        </w:rPr>
        <w:t>nd time</w:t>
      </w:r>
      <w:bookmarkStart w:id="3" w:name="Text14"/>
      <w:r w:rsidR="00F56264" w:rsidRPr="00B4219C">
        <w:rPr>
          <w:b/>
          <w:bCs/>
          <w:color w:val="C00000"/>
          <w:sz w:val="24"/>
          <w:szCs w:val="24"/>
        </w:rPr>
        <w:t>:</w:t>
      </w:r>
      <w:r w:rsidR="00F56264" w:rsidRPr="00B4219C">
        <w:rPr>
          <w:b/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6264" w:rsidRPr="00B4219C">
        <w:rPr>
          <w:bCs/>
          <w:sz w:val="24"/>
          <w:szCs w:val="24"/>
        </w:rPr>
        <w:instrText xml:space="preserve"> FORMTEXT </w:instrText>
      </w:r>
      <w:r w:rsidR="00F56264" w:rsidRPr="00B4219C">
        <w:rPr>
          <w:bCs/>
          <w:sz w:val="24"/>
          <w:szCs w:val="24"/>
        </w:rPr>
      </w:r>
      <w:r w:rsidR="00F56264" w:rsidRPr="00B4219C">
        <w:rPr>
          <w:bCs/>
          <w:sz w:val="24"/>
          <w:szCs w:val="24"/>
        </w:rPr>
        <w:fldChar w:fldCharType="separate"/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sz w:val="24"/>
          <w:szCs w:val="24"/>
        </w:rPr>
        <w:fldChar w:fldCharType="end"/>
      </w:r>
      <w:bookmarkStart w:id="4" w:name="Dropdown9"/>
      <w:bookmarkEnd w:id="3"/>
      <w:r w:rsidR="00F56264" w:rsidRPr="00B4219C">
        <w:rPr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="00F56264" w:rsidRPr="00B4219C">
        <w:rPr>
          <w:bCs/>
          <w:sz w:val="24"/>
          <w:szCs w:val="24"/>
        </w:rPr>
        <w:instrText xml:space="preserve"> FORMDROPDOWN </w:instrText>
      </w:r>
      <w:r w:rsidR="003657CB">
        <w:rPr>
          <w:bCs/>
          <w:sz w:val="24"/>
          <w:szCs w:val="24"/>
        </w:rPr>
      </w:r>
      <w:r w:rsidR="003657CB">
        <w:rPr>
          <w:bCs/>
          <w:sz w:val="24"/>
          <w:szCs w:val="24"/>
        </w:rPr>
        <w:fldChar w:fldCharType="separate"/>
      </w:r>
      <w:r w:rsidR="00F56264" w:rsidRPr="00B4219C">
        <w:rPr>
          <w:bCs/>
          <w:sz w:val="24"/>
          <w:szCs w:val="24"/>
        </w:rPr>
        <w:fldChar w:fldCharType="end"/>
      </w:r>
      <w:bookmarkEnd w:id="4"/>
      <w:r w:rsidR="00F56264">
        <w:rPr>
          <w:bCs/>
          <w:sz w:val="24"/>
          <w:szCs w:val="24"/>
        </w:rPr>
        <w:t xml:space="preserve">  </w:t>
      </w:r>
      <w:r w:rsidR="003F15CE">
        <w:rPr>
          <w:bCs/>
          <w:sz w:val="24"/>
          <w:szCs w:val="24"/>
        </w:rPr>
        <w:t xml:space="preserve">         </w:t>
      </w:r>
      <w:r w:rsidR="003F15CE" w:rsidRPr="003F15CE">
        <w:rPr>
          <w:b/>
          <w:bCs/>
          <w:color w:val="C00000"/>
          <w:sz w:val="24"/>
          <w:szCs w:val="24"/>
        </w:rPr>
        <w:t>Time zone:</w:t>
      </w:r>
      <w:r w:rsidR="003F15CE">
        <w:rPr>
          <w:bCs/>
          <w:sz w:val="24"/>
          <w:szCs w:val="24"/>
        </w:rPr>
        <w:t xml:space="preserve"> </w:t>
      </w:r>
      <w:r w:rsidR="003F15C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3F15CE">
        <w:rPr>
          <w:bCs/>
          <w:sz w:val="24"/>
          <w:szCs w:val="24"/>
        </w:rPr>
        <w:instrText xml:space="preserve"> FORMTEXT </w:instrText>
      </w:r>
      <w:r w:rsidR="003F15CE">
        <w:rPr>
          <w:bCs/>
          <w:sz w:val="24"/>
          <w:szCs w:val="24"/>
        </w:rPr>
      </w:r>
      <w:r w:rsidR="003F15CE">
        <w:rPr>
          <w:bCs/>
          <w:sz w:val="24"/>
          <w:szCs w:val="24"/>
        </w:rPr>
        <w:fldChar w:fldCharType="separate"/>
      </w:r>
      <w:r w:rsidR="003F15CE">
        <w:rPr>
          <w:bCs/>
          <w:noProof/>
          <w:sz w:val="24"/>
          <w:szCs w:val="24"/>
        </w:rPr>
        <w:t> </w:t>
      </w:r>
      <w:r w:rsidR="003F15CE">
        <w:rPr>
          <w:bCs/>
          <w:noProof/>
          <w:sz w:val="24"/>
          <w:szCs w:val="24"/>
        </w:rPr>
        <w:t> </w:t>
      </w:r>
      <w:r w:rsidR="003F15CE">
        <w:rPr>
          <w:bCs/>
          <w:noProof/>
          <w:sz w:val="24"/>
          <w:szCs w:val="24"/>
        </w:rPr>
        <w:t> </w:t>
      </w:r>
      <w:r w:rsidR="003F15CE">
        <w:rPr>
          <w:bCs/>
          <w:noProof/>
          <w:sz w:val="24"/>
          <w:szCs w:val="24"/>
        </w:rPr>
        <w:t> </w:t>
      </w:r>
      <w:r w:rsidR="003F15CE">
        <w:rPr>
          <w:bCs/>
          <w:noProof/>
          <w:sz w:val="24"/>
          <w:szCs w:val="24"/>
        </w:rPr>
        <w:t> </w:t>
      </w:r>
      <w:r w:rsidR="003F15CE">
        <w:rPr>
          <w:bCs/>
          <w:sz w:val="24"/>
          <w:szCs w:val="24"/>
        </w:rPr>
        <w:fldChar w:fldCharType="end"/>
      </w:r>
    </w:p>
    <w:p w:rsidR="00F56264" w:rsidRPr="00337C5E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  <w:r w:rsidRPr="00337C5E">
        <w:rPr>
          <w:bCs/>
          <w:sz w:val="20"/>
          <w:szCs w:val="20"/>
        </w:rPr>
        <w:t>Assumes event is in local time.</w:t>
      </w:r>
      <w:r w:rsidRPr="00337C5E">
        <w:rPr>
          <w:bCs/>
          <w:sz w:val="20"/>
          <w:szCs w:val="20"/>
        </w:rPr>
        <w:br/>
      </w:r>
    </w:p>
    <w:p w:rsidR="0052706F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Event title</w:t>
      </w:r>
      <w:r w:rsidR="0052706F">
        <w:rPr>
          <w:b/>
          <w:bCs/>
          <w:color w:val="C00000"/>
          <w:sz w:val="24"/>
          <w:szCs w:val="24"/>
        </w:rPr>
        <w:t xml:space="preserve"> </w:t>
      </w:r>
    </w:p>
    <w:p w:rsidR="00F56264" w:rsidRDefault="00CA7529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>
        <w:rPr>
          <w:bCs/>
          <w:sz w:val="24"/>
          <w:szCs w:val="24"/>
        </w:rPr>
        <w:t xml:space="preserve">Meet the HBA: </w:t>
      </w:r>
      <w:r>
        <w:rPr>
          <w:bCs/>
        </w:rPr>
        <w:fldChar w:fldCharType="begin">
          <w:ffData>
            <w:name w:val="Text3"/>
            <w:enabled/>
            <w:calcOnExit w:val="0"/>
            <w:textInput>
              <w:default w:val="activity name (Coffee Chat, Happy Hour, etc)"/>
            </w:textInput>
          </w:ffData>
        </w:fldChar>
      </w:r>
      <w:bookmarkStart w:id="5" w:name="Text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activity name (Coffee Chat, Happy Hour, etc)</w:t>
      </w:r>
      <w:r>
        <w:rPr>
          <w:bCs/>
        </w:rPr>
        <w:fldChar w:fldCharType="end"/>
      </w:r>
      <w:bookmarkEnd w:id="5"/>
      <w:r w:rsidR="00F56264" w:rsidRPr="00B4219C">
        <w:rPr>
          <w:bCs/>
          <w:sz w:val="24"/>
          <w:szCs w:val="24"/>
        </w:rPr>
        <w:br/>
      </w:r>
    </w:p>
    <w:p w:rsidR="0052706F" w:rsidRDefault="00F86C36" w:rsidP="00F86C36">
      <w:pPr>
        <w:widowControl w:val="0"/>
        <w:autoSpaceDE w:val="0"/>
        <w:autoSpaceDN w:val="0"/>
        <w:adjustRightInd w:val="0"/>
        <w:ind w:left="-720" w:right="-720"/>
        <w:rPr>
          <w:b/>
          <w:bCs/>
          <w:color w:val="C00000"/>
          <w:sz w:val="24"/>
          <w:szCs w:val="24"/>
        </w:rPr>
      </w:pPr>
      <w:r w:rsidRPr="00F86C36">
        <w:rPr>
          <w:b/>
          <w:bCs/>
          <w:color w:val="C00000"/>
          <w:sz w:val="24"/>
          <w:szCs w:val="24"/>
        </w:rPr>
        <w:t xml:space="preserve">Event short description </w:t>
      </w:r>
    </w:p>
    <w:p w:rsidR="00F86C36" w:rsidRPr="00F86C36" w:rsidRDefault="003F15CE" w:rsidP="00F86C36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>
        <w:rPr>
          <w:bCs/>
          <w:sz w:val="24"/>
          <w:szCs w:val="24"/>
        </w:rPr>
        <w:t>HBA (chapter) membership committee invites you to join us for a</w:t>
      </w:r>
      <w:r w:rsidR="00CA7529">
        <w:rPr>
          <w:bCs/>
          <w:sz w:val="24"/>
          <w:szCs w:val="24"/>
        </w:rPr>
        <w:t xml:space="preserve"> fun an informal gathering.</w:t>
      </w:r>
    </w:p>
    <w:p w:rsidR="00F86C36" w:rsidRDefault="00F86C36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F56264" w:rsidRPr="00B4219C" w:rsidRDefault="00F56264" w:rsidP="00F56264">
      <w:pPr>
        <w:ind w:left="-720" w:right="-720"/>
        <w:rPr>
          <w:b/>
          <w:bCs/>
          <w:color w:val="C00000"/>
          <w:sz w:val="24"/>
          <w:szCs w:val="24"/>
        </w:rPr>
      </w:pPr>
      <w:r w:rsidRPr="00B4219C">
        <w:rPr>
          <w:b/>
          <w:bCs/>
          <w:color w:val="C00000"/>
          <w:sz w:val="24"/>
          <w:szCs w:val="24"/>
        </w:rPr>
        <w:t xml:space="preserve">Event </w:t>
      </w:r>
      <w:r>
        <w:rPr>
          <w:b/>
          <w:bCs/>
          <w:color w:val="C00000"/>
          <w:sz w:val="24"/>
          <w:szCs w:val="24"/>
        </w:rPr>
        <w:t>description</w:t>
      </w:r>
      <w:r w:rsidRPr="00B4219C">
        <w:rPr>
          <w:b/>
          <w:bCs/>
          <w:color w:val="C00000"/>
          <w:sz w:val="24"/>
          <w:szCs w:val="24"/>
        </w:rPr>
        <w:t xml:space="preserve"> </w:t>
      </w:r>
    </w:p>
    <w:p w:rsidR="00782B87" w:rsidRDefault="00782B87" w:rsidP="00F56264">
      <w:pPr>
        <w:ind w:left="-720" w:right="-720"/>
        <w:rPr>
          <w:b/>
          <w:bCs/>
          <w:sz w:val="24"/>
          <w:szCs w:val="24"/>
        </w:rPr>
      </w:pPr>
      <w:r w:rsidRPr="00782B87">
        <w:rPr>
          <w:b/>
          <w:bCs/>
          <w:sz w:val="24"/>
          <w:szCs w:val="24"/>
        </w:rPr>
        <w:lastRenderedPageBreak/>
        <w:t xml:space="preserve">Interested in getting to know </w:t>
      </w:r>
      <w:r w:rsidR="00CA7529">
        <w:rPr>
          <w:b/>
          <w:bCs/>
          <w:sz w:val="24"/>
          <w:szCs w:val="24"/>
        </w:rPr>
        <w:t xml:space="preserve">more about </w:t>
      </w:r>
      <w:r w:rsidRPr="00782B87">
        <w:rPr>
          <w:b/>
          <w:bCs/>
          <w:sz w:val="24"/>
          <w:szCs w:val="24"/>
        </w:rPr>
        <w:t xml:space="preserve">the HBA and meeting some of our members? </w:t>
      </w:r>
      <w:r w:rsidR="00CA7529">
        <w:rPr>
          <w:b/>
          <w:bCs/>
          <w:sz w:val="24"/>
          <w:szCs w:val="24"/>
        </w:rPr>
        <w:t>Join HBA members, leaders, and others committed to gender parity in an informal setting to learn more about HBA happenings locally and globally. These gather</w:t>
      </w:r>
      <w:r w:rsidR="003657CB">
        <w:rPr>
          <w:b/>
          <w:bCs/>
          <w:sz w:val="24"/>
          <w:szCs w:val="24"/>
        </w:rPr>
        <w:t>ings</w:t>
      </w:r>
      <w:r w:rsidR="00CA7529">
        <w:rPr>
          <w:b/>
          <w:bCs/>
          <w:sz w:val="24"/>
          <w:szCs w:val="24"/>
        </w:rPr>
        <w:t xml:space="preserve">s have a reputation for </w:t>
      </w:r>
      <w:r w:rsidRPr="00782B87">
        <w:rPr>
          <w:b/>
          <w:bCs/>
          <w:sz w:val="24"/>
          <w:szCs w:val="24"/>
        </w:rPr>
        <w:t>forming long-lasting friendships with women in all areas of healthcare and give you a sen</w:t>
      </w:r>
      <w:r w:rsidR="00CA7529">
        <w:rPr>
          <w:b/>
          <w:bCs/>
          <w:sz w:val="24"/>
          <w:szCs w:val="24"/>
        </w:rPr>
        <w:t xml:space="preserve">se of what membership in the HBA is all about. </w:t>
      </w:r>
    </w:p>
    <w:p w:rsidR="00CA7529" w:rsidRDefault="00CA7529" w:rsidP="00CA7529">
      <w:pPr>
        <w:ind w:left="-720" w:right="-720"/>
        <w:rPr>
          <w:b/>
          <w:bCs/>
          <w:sz w:val="24"/>
          <w:szCs w:val="24"/>
        </w:rPr>
      </w:pPr>
    </w:p>
    <w:p w:rsidR="00CA7529" w:rsidRDefault="00CA7529" w:rsidP="00CA7529">
      <w:pPr>
        <w:ind w:left="-720" w:righ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 are responsible for the cost of their own food and drinks.</w:t>
      </w:r>
    </w:p>
    <w:p w:rsidR="00F56264" w:rsidRPr="00B4219C" w:rsidRDefault="00F56264" w:rsidP="00CA7529">
      <w:pPr>
        <w:ind w:left="-720" w:right="-720"/>
        <w:rPr>
          <w:b/>
          <w:i/>
          <w:iCs/>
        </w:rPr>
      </w:pPr>
      <w:r w:rsidRPr="00B4219C">
        <w:rPr>
          <w:b/>
          <w:bCs/>
          <w:sz w:val="24"/>
          <w:szCs w:val="24"/>
        </w:rPr>
        <w:br/>
      </w:r>
      <w:r w:rsidRPr="00B4219C">
        <w:rPr>
          <w:b/>
          <w:bCs/>
          <w:color w:val="C00000"/>
        </w:rPr>
        <w:t>Agenda</w:t>
      </w:r>
    </w:p>
    <w:bookmarkStart w:id="6" w:name="Dropdown11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7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3657CB">
        <w:rPr>
          <w:rFonts w:asciiTheme="minorHAnsi" w:hAnsiTheme="minorHAnsi"/>
        </w:rPr>
      </w:r>
      <w:r w:rsidR="003657CB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6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3657CB">
        <w:rPr>
          <w:rFonts w:asciiTheme="minorHAnsi" w:hAnsiTheme="minorHAnsi"/>
        </w:rPr>
      </w:r>
      <w:r w:rsidR="003657CB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="003F15CE">
        <w:rPr>
          <w:rFonts w:asciiTheme="minorHAnsi" w:hAnsiTheme="minorHAnsi"/>
        </w:rPr>
        <w:t>Participants arrive</w:t>
      </w:r>
    </w:p>
    <w:bookmarkStart w:id="8" w:name="Dropdown14"/>
    <w:p w:rsidR="003657CB" w:rsidRDefault="00F56264" w:rsidP="003657CB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9" w:name="Text7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9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4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3657CB">
        <w:rPr>
          <w:rFonts w:asciiTheme="minorHAnsi" w:hAnsiTheme="minorHAnsi"/>
        </w:rPr>
      </w:r>
      <w:r w:rsidR="003657CB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8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3657CB">
        <w:rPr>
          <w:rFonts w:asciiTheme="minorHAnsi" w:hAnsiTheme="minorHAnsi"/>
        </w:rPr>
      </w:r>
      <w:r w:rsidR="003657CB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="004F15A4">
        <w:rPr>
          <w:rFonts w:asciiTheme="minorHAnsi" w:hAnsiTheme="minorHAnsi"/>
        </w:rPr>
        <w:t>Networking</w:t>
      </w:r>
      <w:r w:rsidR="003657CB">
        <w:rPr>
          <w:rFonts w:asciiTheme="minorHAnsi" w:hAnsiTheme="minorHAnsi"/>
        </w:rPr>
        <w:t xml:space="preserve"> and wrap up</w:t>
      </w:r>
    </w:p>
    <w:p w:rsidR="003657CB" w:rsidRDefault="003657CB" w:rsidP="003657CB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3657CB" w:rsidRPr="003657CB" w:rsidRDefault="003657CB" w:rsidP="003657CB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color w:val="C00000"/>
        </w:rPr>
      </w:pPr>
      <w:r w:rsidRPr="003657CB">
        <w:rPr>
          <w:b/>
          <w:bCs/>
          <w:color w:val="C00000"/>
        </w:rPr>
        <w:t>Event location</w:t>
      </w:r>
    </w:p>
    <w:p w:rsidR="003657CB" w:rsidRPr="003657CB" w:rsidRDefault="003657CB" w:rsidP="003657CB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3657CB">
        <w:rPr>
          <w:rFonts w:asciiTheme="minorHAnsi" w:hAnsiTheme="minorHAnsi"/>
          <w:bCs/>
        </w:rPr>
        <w:t xml:space="preserve">Name of venue: </w:t>
      </w:r>
      <w:r w:rsidRPr="003657CB">
        <w:rPr>
          <w:rFonts w:asciiTheme="minorHAnsi" w:hAnsiTheme="minorHAnsi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Pr="003657CB">
        <w:rPr>
          <w:rFonts w:asciiTheme="minorHAnsi" w:hAnsiTheme="minorHAnsi"/>
          <w:bCs/>
        </w:rPr>
        <w:instrText xml:space="preserve"> FORMTEXT </w:instrText>
      </w:r>
      <w:r w:rsidRPr="003657CB">
        <w:rPr>
          <w:rFonts w:asciiTheme="minorHAnsi" w:hAnsiTheme="minorHAnsi"/>
          <w:bCs/>
        </w:rPr>
      </w:r>
      <w:r w:rsidRPr="003657CB">
        <w:rPr>
          <w:rFonts w:asciiTheme="minorHAnsi" w:hAnsiTheme="minorHAnsi"/>
          <w:bCs/>
        </w:rPr>
        <w:fldChar w:fldCharType="separate"/>
      </w:r>
      <w:r w:rsidRPr="003657CB">
        <w:rPr>
          <w:rFonts w:asciiTheme="minorHAnsi" w:hAnsiTheme="minorHAnsi"/>
          <w:bCs/>
        </w:rPr>
        <w:t> </w:t>
      </w:r>
      <w:r w:rsidRPr="003657CB">
        <w:rPr>
          <w:rFonts w:asciiTheme="minorHAnsi" w:hAnsiTheme="minorHAnsi"/>
          <w:bCs/>
        </w:rPr>
        <w:t> </w:t>
      </w:r>
      <w:r w:rsidRPr="003657CB">
        <w:rPr>
          <w:rFonts w:asciiTheme="minorHAnsi" w:hAnsiTheme="minorHAnsi"/>
          <w:bCs/>
        </w:rPr>
        <w:t> </w:t>
      </w:r>
      <w:r w:rsidRPr="003657CB">
        <w:rPr>
          <w:rFonts w:asciiTheme="minorHAnsi" w:hAnsiTheme="minorHAnsi"/>
          <w:bCs/>
        </w:rPr>
        <w:t> </w:t>
      </w:r>
      <w:r w:rsidRPr="003657CB">
        <w:rPr>
          <w:rFonts w:asciiTheme="minorHAnsi" w:hAnsiTheme="minorHAnsi"/>
          <w:bCs/>
        </w:rPr>
        <w:t> </w:t>
      </w:r>
      <w:r w:rsidRPr="003657CB">
        <w:rPr>
          <w:rFonts w:asciiTheme="minorHAnsi" w:hAnsiTheme="minorHAnsi"/>
        </w:rPr>
        <w:fldChar w:fldCharType="end"/>
      </w:r>
      <w:bookmarkEnd w:id="10"/>
    </w:p>
    <w:p w:rsidR="003657CB" w:rsidRPr="003657CB" w:rsidRDefault="003657CB" w:rsidP="003657CB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3657CB">
        <w:rPr>
          <w:rFonts w:asciiTheme="minorHAnsi" w:hAnsiTheme="minorHAnsi"/>
        </w:rPr>
        <w:t xml:space="preserve">Address: </w:t>
      </w:r>
      <w:r w:rsidRPr="003657CB">
        <w:rPr>
          <w:rFonts w:asciiTheme="minorHAnsi" w:hAnsi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" w:name="Text109"/>
      <w:r w:rsidRPr="003657CB">
        <w:rPr>
          <w:rFonts w:asciiTheme="minorHAnsi" w:hAnsiTheme="minorHAnsi"/>
        </w:rPr>
        <w:instrText xml:space="preserve"> FORMTEXT </w:instrText>
      </w:r>
      <w:r w:rsidRPr="003657CB">
        <w:rPr>
          <w:rFonts w:asciiTheme="minorHAnsi" w:hAnsiTheme="minorHAnsi"/>
        </w:rPr>
      </w:r>
      <w:r w:rsidRPr="003657CB">
        <w:rPr>
          <w:rFonts w:asciiTheme="minorHAnsi" w:hAnsiTheme="minorHAnsi"/>
        </w:rPr>
        <w:fldChar w:fldCharType="separate"/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fldChar w:fldCharType="end"/>
      </w:r>
      <w:bookmarkEnd w:id="11"/>
      <w:r w:rsidRPr="003657CB">
        <w:rPr>
          <w:rFonts w:asciiTheme="minorHAnsi" w:hAnsiTheme="minorHAnsi"/>
        </w:rPr>
        <w:br/>
        <w:t xml:space="preserve">City/state/zip: </w:t>
      </w:r>
      <w:r w:rsidRPr="003657CB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3657CB">
        <w:rPr>
          <w:rFonts w:asciiTheme="minorHAnsi" w:hAnsiTheme="minorHAnsi"/>
        </w:rPr>
        <w:instrText xml:space="preserve"> FORMTEXT </w:instrText>
      </w:r>
      <w:r w:rsidRPr="003657CB">
        <w:rPr>
          <w:rFonts w:asciiTheme="minorHAnsi" w:hAnsiTheme="minorHAnsi"/>
        </w:rPr>
      </w:r>
      <w:r w:rsidRPr="003657CB">
        <w:rPr>
          <w:rFonts w:asciiTheme="minorHAnsi" w:hAnsiTheme="minorHAnsi"/>
        </w:rPr>
        <w:fldChar w:fldCharType="separate"/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fldChar w:fldCharType="end"/>
      </w:r>
      <w:bookmarkEnd w:id="12"/>
    </w:p>
    <w:p w:rsidR="003657CB" w:rsidRPr="003657CB" w:rsidRDefault="003657CB" w:rsidP="003657CB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3657CB">
        <w:rPr>
          <w:rFonts w:asciiTheme="minorHAnsi" w:hAnsiTheme="minorHAnsi"/>
        </w:rPr>
        <w:t xml:space="preserve">Phone: </w:t>
      </w:r>
      <w:r w:rsidRPr="003657CB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3657CB">
        <w:rPr>
          <w:rFonts w:asciiTheme="minorHAnsi" w:hAnsiTheme="minorHAnsi"/>
        </w:rPr>
        <w:instrText xml:space="preserve"> FORMTEXT </w:instrText>
      </w:r>
      <w:r w:rsidRPr="003657CB">
        <w:rPr>
          <w:rFonts w:asciiTheme="minorHAnsi" w:hAnsiTheme="minorHAnsi"/>
        </w:rPr>
      </w:r>
      <w:r w:rsidRPr="003657CB">
        <w:rPr>
          <w:rFonts w:asciiTheme="minorHAnsi" w:hAnsiTheme="minorHAnsi"/>
        </w:rPr>
        <w:fldChar w:fldCharType="separate"/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t> </w:t>
      </w:r>
      <w:r w:rsidRPr="003657CB">
        <w:rPr>
          <w:rFonts w:asciiTheme="minorHAnsi" w:hAnsiTheme="minorHAnsi"/>
        </w:rPr>
        <w:fldChar w:fldCharType="end"/>
      </w:r>
      <w:bookmarkEnd w:id="13"/>
    </w:p>
    <w:p w:rsidR="004F15A4" w:rsidRPr="00B4219C" w:rsidRDefault="004F15A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Special instructions</w:t>
      </w:r>
      <w:r>
        <w:rPr>
          <w:rFonts w:asciiTheme="minorHAnsi" w:hAnsiTheme="minorHAnsi"/>
          <w:b/>
          <w:bCs/>
        </w:rPr>
        <w:t xml:space="preserve"> </w:t>
      </w:r>
      <w:r w:rsidRPr="00FA0F4D">
        <w:rPr>
          <w:rFonts w:asciiTheme="minorHAnsi" w:hAnsiTheme="minorHAnsi"/>
          <w:bCs/>
          <w:sz w:val="20"/>
          <w:szCs w:val="20"/>
        </w:rPr>
        <w:t>(e.g., parking information):</w:t>
      </w:r>
      <w:r>
        <w:rPr>
          <w:rFonts w:asciiTheme="minorHAnsi" w:hAnsiTheme="minorHAnsi"/>
          <w:bCs/>
        </w:rPr>
        <w:t xml:space="preserve"> </w:t>
      </w:r>
      <w:r w:rsidRPr="00B4219C">
        <w:rPr>
          <w:rFonts w:asciiTheme="minorHAnsi" w:hAnsi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14"/>
      <w:r w:rsidRPr="00B4219C">
        <w:rPr>
          <w:rFonts w:asciiTheme="minorHAnsi" w:hAnsiTheme="minorHAnsi"/>
          <w:bCs/>
        </w:rPr>
        <w:br/>
      </w: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Registration information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B4219C">
        <w:rPr>
          <w:rFonts w:asciiTheme="minorHAnsi" w:hAnsiTheme="minorHAnsi"/>
          <w:b/>
        </w:rPr>
        <w:t>Event is open to:</w:t>
      </w:r>
      <w:r w:rsidRPr="00B4219C">
        <w:rPr>
          <w:rFonts w:asciiTheme="minorHAnsi" w:hAnsiTheme="minorHAnsi"/>
        </w:rPr>
        <w:t xml:space="preserve"> </w:t>
      </w:r>
      <w:r w:rsidR="00782B87">
        <w:rPr>
          <w:rFonts w:asciiTheme="minorHAnsi" w:hAnsiTheme="minorHAnsi"/>
        </w:rPr>
        <w:fldChar w:fldCharType="begin">
          <w:ffData>
            <w:name w:val="Dropdown16"/>
            <w:enabled/>
            <w:calcOnExit w:val="0"/>
            <w:ddList>
              <w:listEntry w:val="HBA members and nonmembers"/>
            </w:ddList>
          </w:ffData>
        </w:fldChar>
      </w:r>
      <w:bookmarkStart w:id="15" w:name="Dropdown16"/>
      <w:r w:rsidR="00782B87">
        <w:rPr>
          <w:rFonts w:asciiTheme="minorHAnsi" w:hAnsiTheme="minorHAnsi"/>
        </w:rPr>
        <w:instrText xml:space="preserve"> FORMDROPDOWN </w:instrText>
      </w:r>
      <w:r w:rsidR="003657CB">
        <w:rPr>
          <w:rFonts w:asciiTheme="minorHAnsi" w:hAnsiTheme="minorHAnsi"/>
        </w:rPr>
      </w:r>
      <w:r w:rsidR="003657CB">
        <w:rPr>
          <w:rFonts w:asciiTheme="minorHAnsi" w:hAnsiTheme="minorHAnsi"/>
        </w:rPr>
        <w:fldChar w:fldCharType="separate"/>
      </w:r>
      <w:r w:rsidR="00782B87">
        <w:rPr>
          <w:rFonts w:asciiTheme="minorHAnsi" w:hAnsiTheme="minorHAnsi"/>
        </w:rPr>
        <w:fldChar w:fldCharType="end"/>
      </w:r>
      <w:bookmarkEnd w:id="15"/>
      <w:r w:rsidRPr="00B4219C">
        <w:rPr>
          <w:rFonts w:asciiTheme="minorHAnsi" w:hAnsiTheme="minorHAnsi"/>
        </w:rPr>
        <w:t xml:space="preserve">  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  <w:r w:rsidRPr="00B4219C">
        <w:rPr>
          <w:rFonts w:asciiTheme="minorHAnsi" w:hAnsiTheme="minorHAnsi"/>
          <w:b/>
        </w:rPr>
        <w:t xml:space="preserve">Online </w:t>
      </w:r>
      <w:r>
        <w:rPr>
          <w:rFonts w:asciiTheme="minorHAnsi" w:hAnsiTheme="minorHAnsi"/>
          <w:b/>
        </w:rPr>
        <w:t>r</w:t>
      </w:r>
      <w:r w:rsidRPr="00B4219C">
        <w:rPr>
          <w:rFonts w:asciiTheme="minorHAnsi" w:hAnsiTheme="minorHAnsi"/>
          <w:b/>
        </w:rPr>
        <w:t xml:space="preserve">egistration deadline: </w:t>
      </w:r>
      <w:r w:rsidR="00F27B70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27B70">
        <w:rPr>
          <w:rFonts w:ascii="Calibri" w:hAnsi="Calibri"/>
          <w:color w:val="C00000"/>
        </w:rPr>
        <w:instrText xml:space="preserve"> FORMTEXT </w:instrText>
      </w:r>
      <w:r w:rsidR="00F27B70">
        <w:rPr>
          <w:rFonts w:ascii="Calibri" w:hAnsi="Calibri"/>
          <w:color w:val="C00000"/>
        </w:rPr>
      </w:r>
      <w:r w:rsidR="00F27B70">
        <w:rPr>
          <w:rFonts w:ascii="Calibri" w:hAnsi="Calibri"/>
          <w:color w:val="C00000"/>
        </w:rPr>
        <w:fldChar w:fldCharType="separate"/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  <w:color w:val="C00000"/>
        </w:rPr>
        <w:t xml:space="preserve"> </w:t>
      </w:r>
      <w:r w:rsidRPr="00B4219C">
        <w:rPr>
          <w:rFonts w:asciiTheme="minorHAnsi" w:hAnsiTheme="minorHAnsi"/>
        </w:rPr>
        <w:t xml:space="preserve">  </w:t>
      </w:r>
      <w:r w:rsidRPr="00B4219C">
        <w:rPr>
          <w:rFonts w:asciiTheme="minorHAnsi" w:hAnsiTheme="minorHAnsi"/>
        </w:rPr>
        <w:br/>
      </w:r>
      <w:r w:rsidRPr="00B4219C">
        <w:rPr>
          <w:rFonts w:asciiTheme="minorHAnsi" w:hAnsiTheme="minorHAnsi"/>
          <w:b/>
        </w:rPr>
        <w:t>O</w:t>
      </w:r>
      <w:r w:rsidRPr="00B4219C">
        <w:rPr>
          <w:rFonts w:asciiTheme="minorHAnsi" w:hAnsiTheme="minorHAnsi"/>
          <w:b/>
          <w:iCs/>
        </w:rPr>
        <w:t>nsite (walk-in) registration:</w:t>
      </w:r>
      <w:r w:rsidRPr="00B4219C">
        <w:rPr>
          <w:rFonts w:asciiTheme="minorHAnsi" w:hAnsiTheme="minorHAnsi"/>
          <w:iCs/>
        </w:rPr>
        <w:t xml:space="preserve"> </w:t>
      </w:r>
      <w:r w:rsidR="00782B87">
        <w:rPr>
          <w:rFonts w:asciiTheme="minorHAnsi" w:hAnsiTheme="minorHAnsi"/>
          <w:iCs/>
        </w:rPr>
        <w:fldChar w:fldCharType="begin">
          <w:ffData>
            <w:name w:val="Dropdown20"/>
            <w:enabled/>
            <w:calcOnExit w:val="0"/>
            <w:ddList>
              <w:listEntry w:val="Is allowed"/>
            </w:ddList>
          </w:ffData>
        </w:fldChar>
      </w:r>
      <w:bookmarkStart w:id="16" w:name="Dropdown20"/>
      <w:r w:rsidR="00782B87">
        <w:rPr>
          <w:rFonts w:asciiTheme="minorHAnsi" w:hAnsiTheme="minorHAnsi"/>
          <w:iCs/>
        </w:rPr>
        <w:instrText xml:space="preserve"> FORMDROPDOWN </w:instrText>
      </w:r>
      <w:r w:rsidR="003657CB">
        <w:rPr>
          <w:rFonts w:asciiTheme="minorHAnsi" w:hAnsiTheme="minorHAnsi"/>
          <w:iCs/>
        </w:rPr>
      </w:r>
      <w:r w:rsidR="003657CB">
        <w:rPr>
          <w:rFonts w:asciiTheme="minorHAnsi" w:hAnsiTheme="minorHAnsi"/>
          <w:iCs/>
        </w:rPr>
        <w:fldChar w:fldCharType="separate"/>
      </w:r>
      <w:r w:rsidR="00782B87">
        <w:rPr>
          <w:rFonts w:asciiTheme="minorHAnsi" w:hAnsiTheme="minorHAnsi"/>
          <w:iCs/>
        </w:rPr>
        <w:fldChar w:fldCharType="end"/>
      </w:r>
      <w:bookmarkEnd w:id="16"/>
      <w:r w:rsidRPr="00B4219C">
        <w:rPr>
          <w:rFonts w:asciiTheme="minorHAnsi" w:hAnsiTheme="minorHAnsi"/>
          <w:iCs/>
        </w:rPr>
        <w:t xml:space="preserve"> 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4219C">
        <w:rPr>
          <w:rFonts w:asciiTheme="minorHAnsi" w:hAnsiTheme="minorHAnsi"/>
          <w:b/>
          <w:bCs/>
        </w:rPr>
        <w:t>Capacity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capacity limited?</w:t>
      </w:r>
      <w:r w:rsidRPr="00B4219C">
        <w:rPr>
          <w:rFonts w:asciiTheme="minorHAnsi" w:hAnsiTheme="minorHAnsi"/>
          <w:b/>
          <w:bCs/>
        </w:rPr>
        <w:t xml:space="preserve"> </w:t>
      </w:r>
      <w:r w:rsidRPr="00B4219C">
        <w:rPr>
          <w:rFonts w:asciiTheme="minorHAnsi" w:hAnsiTheme="minorHAnsi"/>
          <w:bCs/>
        </w:rPr>
        <w:fldChar w:fldCharType="begin">
          <w:ffData>
            <w:name w:val="Dropdown23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7" w:name="Dropdown23"/>
      <w:r w:rsidRPr="00B4219C">
        <w:rPr>
          <w:rFonts w:asciiTheme="minorHAnsi" w:hAnsiTheme="minorHAnsi"/>
          <w:bCs/>
        </w:rPr>
        <w:instrText xml:space="preserve"> FORMDROPDOWN </w:instrText>
      </w:r>
      <w:r w:rsidR="003657CB">
        <w:rPr>
          <w:rFonts w:asciiTheme="minorHAnsi" w:hAnsiTheme="minorHAnsi"/>
          <w:bCs/>
        </w:rPr>
      </w:r>
      <w:r w:rsidR="003657CB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</w:rPr>
        <w:fldChar w:fldCharType="end"/>
      </w:r>
      <w:bookmarkEnd w:id="17"/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Pr="00B4219C">
        <w:rPr>
          <w:rFonts w:asciiTheme="minorHAnsi" w:hAnsiTheme="minorHAnsi"/>
          <w:bCs/>
        </w:rPr>
        <w:t xml:space="preserve">pace is limited to </w:t>
      </w:r>
      <w:r w:rsidRPr="00B4219C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registrants. </w:t>
      </w:r>
    </w:p>
    <w:p w:rsidR="00F56264" w:rsidRPr="0051731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FA0F4D">
        <w:rPr>
          <w:rFonts w:asciiTheme="minorHAnsi" w:hAnsiTheme="minorHAnsi"/>
          <w:bCs/>
          <w:i/>
        </w:rPr>
        <w:t xml:space="preserve">Actual capacity </w:t>
      </w:r>
      <w:r w:rsidRPr="00FA0F4D">
        <w:rPr>
          <w:rFonts w:asciiTheme="minorHAnsi" w:hAnsiTheme="minorHAnsi"/>
          <w:bCs/>
          <w:i/>
          <w:sz w:val="20"/>
          <w:szCs w:val="20"/>
        </w:rPr>
        <w:t>(max allowed in system</w:t>
      </w:r>
      <w:r w:rsidR="00BB103E" w:rsidRPr="00FA0F4D">
        <w:rPr>
          <w:rFonts w:asciiTheme="minorHAnsi" w:hAnsiTheme="minorHAnsi"/>
          <w:bCs/>
          <w:i/>
          <w:sz w:val="20"/>
          <w:szCs w:val="20"/>
        </w:rPr>
        <w:t xml:space="preserve">; </w:t>
      </w:r>
      <w:r w:rsidRPr="00FA0F4D">
        <w:rPr>
          <w:rFonts w:asciiTheme="minorHAnsi" w:hAnsiTheme="minorHAnsi"/>
          <w:bCs/>
          <w:i/>
          <w:sz w:val="20"/>
          <w:szCs w:val="20"/>
        </w:rPr>
        <w:t>not published):</w:t>
      </w:r>
      <w:r w:rsidRPr="00517314">
        <w:rPr>
          <w:rFonts w:asciiTheme="minorHAnsi" w:hAnsiTheme="minorHAnsi"/>
          <w:bCs/>
          <w:i/>
        </w:rPr>
        <w:t xml:space="preserve"> 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8" w:name="Text81"/>
      <w:r w:rsidRPr="00517314">
        <w:rPr>
          <w:rFonts w:asciiTheme="minorHAnsi" w:hAnsiTheme="minorHAnsi"/>
          <w:b/>
          <w:bCs/>
          <w:i/>
          <w:color w:val="C00000"/>
        </w:rPr>
        <w:instrText xml:space="preserve"> FORMTEXT </w:instrText>
      </w:r>
      <w:r w:rsidRPr="00517314">
        <w:rPr>
          <w:rFonts w:asciiTheme="minorHAnsi" w:hAnsiTheme="minorHAnsi"/>
          <w:b/>
          <w:bCs/>
          <w:i/>
          <w:color w:val="C00000"/>
        </w:rPr>
      </w:r>
      <w:r w:rsidRPr="00517314">
        <w:rPr>
          <w:rFonts w:asciiTheme="minorHAnsi" w:hAnsiTheme="minorHAnsi"/>
          <w:b/>
          <w:bCs/>
          <w:i/>
          <w:color w:val="C00000"/>
        </w:rPr>
        <w:fldChar w:fldCharType="separate"/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end"/>
      </w:r>
      <w:bookmarkEnd w:id="18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F56264" w:rsidRPr="00B4219C" w:rsidRDefault="00F56264" w:rsidP="00F56264">
      <w:pPr>
        <w:ind w:left="-720" w:right="-720"/>
        <w:rPr>
          <w:bCs/>
          <w:sz w:val="24"/>
          <w:szCs w:val="24"/>
        </w:rPr>
      </w:pPr>
      <w:r w:rsidRPr="00B4219C">
        <w:rPr>
          <w:b/>
          <w:bCs/>
          <w:sz w:val="24"/>
          <w:szCs w:val="24"/>
        </w:rPr>
        <w:t>Event questions/support</w:t>
      </w:r>
    </w:p>
    <w:p w:rsidR="00F56264" w:rsidRPr="00B4219C" w:rsidRDefault="00F56264" w:rsidP="00F56264">
      <w:pPr>
        <w:ind w:left="-720" w:right="-720"/>
        <w:rPr>
          <w:sz w:val="24"/>
          <w:szCs w:val="24"/>
        </w:rPr>
      </w:pPr>
      <w:r w:rsidRPr="006B28EF">
        <w:rPr>
          <w:b/>
          <w:bCs/>
          <w:sz w:val="24"/>
          <w:szCs w:val="24"/>
        </w:rPr>
        <w:t>-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Chapter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contact for event:</w:t>
      </w:r>
      <w:r w:rsidRPr="00B4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Name: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E</w:t>
      </w:r>
      <w:r w:rsidRPr="00B4219C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bookmarkEnd w:id="19"/>
      <w:r w:rsidRPr="00B4219C">
        <w:rPr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bookmarkEnd w:id="20"/>
    </w:p>
    <w:p w:rsidR="00341DC4" w:rsidRDefault="00341DC4" w:rsidP="00C458B6">
      <w:pPr>
        <w:adjustRightInd w:val="0"/>
        <w:ind w:left="-720" w:right="-720"/>
        <w:rPr>
          <w:i/>
          <w:sz w:val="24"/>
          <w:szCs w:val="24"/>
        </w:rPr>
      </w:pPr>
    </w:p>
    <w:p w:rsidR="00C458B6" w:rsidRDefault="00C458B6" w:rsidP="00C458B6">
      <w:pPr>
        <w:adjustRightInd w:val="0"/>
        <w:ind w:left="-720" w:right="-720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---------------------------------------------------------------End of online copy-----------------------------------------------------------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</w:p>
    <w:p w:rsidR="00F56264" w:rsidRDefault="009D4E89" w:rsidP="00F56264">
      <w:pPr>
        <w:ind w:left="-720" w:right="-720"/>
        <w:rPr>
          <w:bCs/>
        </w:rPr>
      </w:pPr>
      <w:r>
        <w:rPr>
          <w:b/>
          <w:sz w:val="24"/>
          <w:szCs w:val="24"/>
        </w:rPr>
        <w:t>Additional</w:t>
      </w:r>
      <w:r w:rsidR="00F56264">
        <w:rPr>
          <w:b/>
          <w:sz w:val="24"/>
          <w:szCs w:val="24"/>
        </w:rPr>
        <w:t xml:space="preserve"> i</w:t>
      </w:r>
      <w:r w:rsidR="00F56264" w:rsidRPr="00B4219C">
        <w:rPr>
          <w:b/>
          <w:sz w:val="24"/>
          <w:szCs w:val="24"/>
        </w:rPr>
        <w:t>nstructions</w:t>
      </w:r>
      <w:r>
        <w:rPr>
          <w:b/>
          <w:sz w:val="24"/>
          <w:szCs w:val="24"/>
        </w:rPr>
        <w:t xml:space="preserve"> or information</w:t>
      </w:r>
      <w:r w:rsidR="00F56264" w:rsidRPr="00B42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="00F56264" w:rsidRPr="00B4219C">
        <w:rPr>
          <w:b/>
          <w:sz w:val="24"/>
          <w:szCs w:val="24"/>
        </w:rPr>
        <w:t>HBA event staff</w:t>
      </w:r>
      <w:r w:rsidR="00F56264" w:rsidRPr="00B4219C">
        <w:rPr>
          <w:sz w:val="24"/>
          <w:szCs w:val="24"/>
        </w:rPr>
        <w:t xml:space="preserve">: </w:t>
      </w:r>
      <w:r w:rsidR="00F56264" w:rsidRPr="00194A3D"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F56264" w:rsidRPr="00194A3D">
        <w:rPr>
          <w:bCs/>
        </w:rPr>
        <w:instrText xml:space="preserve"> FORMTEXT </w:instrText>
      </w:r>
      <w:r w:rsidR="00F56264" w:rsidRPr="00194A3D">
        <w:rPr>
          <w:bCs/>
        </w:rPr>
      </w:r>
      <w:r w:rsidR="00F56264" w:rsidRPr="00194A3D">
        <w:rPr>
          <w:bCs/>
        </w:rPr>
        <w:fldChar w:fldCharType="separate"/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</w:rPr>
        <w:fldChar w:fldCharType="end"/>
      </w:r>
    </w:p>
    <w:p w:rsidR="00F56264" w:rsidRDefault="00F56264" w:rsidP="00F56264">
      <w:pPr>
        <w:ind w:left="-720" w:right="-720"/>
        <w:rPr>
          <w:bCs/>
        </w:rPr>
      </w:pPr>
    </w:p>
    <w:p w:rsidR="00F56264" w:rsidRPr="00B4219C" w:rsidRDefault="00F56264" w:rsidP="00F56264">
      <w:pPr>
        <w:adjustRightInd w:val="0"/>
        <w:ind w:left="-720" w:right="-720"/>
        <w:jc w:val="center"/>
        <w:rPr>
          <w:sz w:val="24"/>
          <w:szCs w:val="24"/>
        </w:rPr>
      </w:pPr>
      <w:r w:rsidRPr="00B4219C">
        <w:rPr>
          <w:sz w:val="24"/>
          <w:szCs w:val="24"/>
        </w:rPr>
        <w:t>+++++++++++++++++++++++++++</w:t>
      </w:r>
      <w:r>
        <w:rPr>
          <w:sz w:val="24"/>
          <w:szCs w:val="24"/>
        </w:rPr>
        <w:t>++++++++++++++++++</w:t>
      </w:r>
      <w:r w:rsidRPr="00B4219C">
        <w:rPr>
          <w:sz w:val="24"/>
          <w:szCs w:val="24"/>
        </w:rPr>
        <w:t>+++++++++++++++++++++++++++++++++++++++++++++</w:t>
      </w:r>
    </w:p>
    <w:p w:rsidR="00F56264" w:rsidRDefault="00F56264" w:rsidP="00F56264">
      <w:pPr>
        <w:ind w:left="-720" w:right="-720"/>
        <w:rPr>
          <w:sz w:val="24"/>
          <w:szCs w:val="24"/>
        </w:rPr>
      </w:pPr>
    </w:p>
    <w:p w:rsidR="00F11F01" w:rsidRDefault="00F11F01" w:rsidP="00BB103E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form to: </w:t>
      </w:r>
      <w:hyperlink r:id="rId8" w:history="1">
        <w:r w:rsidRPr="00256CED">
          <w:rPr>
            <w:rStyle w:val="Hyperlink"/>
            <w:b/>
            <w:sz w:val="24"/>
            <w:szCs w:val="24"/>
          </w:rPr>
          <w:t>events@hbanet.org</w:t>
        </w:r>
      </w:hyperlink>
    </w:p>
    <w:p w:rsidR="00F11F01" w:rsidRDefault="00F11F01" w:rsidP="00BB103E">
      <w:pPr>
        <w:ind w:left="-720" w:right="-720"/>
        <w:rPr>
          <w:b/>
          <w:sz w:val="24"/>
          <w:szCs w:val="24"/>
        </w:rPr>
      </w:pPr>
    </w:p>
    <w:p w:rsidR="00BB103E" w:rsidRDefault="00F56264" w:rsidP="00BB103E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  <w:r w:rsidR="005C1FBD">
        <w:rPr>
          <w:b/>
          <w:sz w:val="24"/>
          <w:szCs w:val="24"/>
        </w:rPr>
        <w:t xml:space="preserve"> - Click on links to download these resources:</w:t>
      </w:r>
    </w:p>
    <w:p w:rsidR="00F27B70" w:rsidRPr="00341DC4" w:rsidRDefault="003657CB" w:rsidP="00F27B70">
      <w:pPr>
        <w:pStyle w:val="ListParagraph"/>
        <w:numPr>
          <w:ilvl w:val="0"/>
          <w:numId w:val="12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52706F" w:rsidRPr="00341DC4">
          <w:rPr>
            <w:rStyle w:val="Hyperlink"/>
            <w:sz w:val="24"/>
            <w:szCs w:val="24"/>
          </w:rPr>
          <w:t>HBA Newsletter and Email Schedule</w:t>
        </w:r>
      </w:hyperlink>
    </w:p>
    <w:sectPr w:rsidR="00F27B70" w:rsidRPr="00341DC4" w:rsidSect="008C7F9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DC1"/>
    <w:multiLevelType w:val="hybridMultilevel"/>
    <w:tmpl w:val="5546E494"/>
    <w:lvl w:ilvl="0" w:tplc="1548C1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BDC"/>
    <w:multiLevelType w:val="hybridMultilevel"/>
    <w:tmpl w:val="F31283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F91D14"/>
    <w:multiLevelType w:val="hybridMultilevel"/>
    <w:tmpl w:val="6F0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590B"/>
    <w:multiLevelType w:val="hybridMultilevel"/>
    <w:tmpl w:val="814E113C"/>
    <w:lvl w:ilvl="0" w:tplc="68B8B56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20C79"/>
    <w:multiLevelType w:val="hybridMultilevel"/>
    <w:tmpl w:val="EC7AB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764DE"/>
    <w:multiLevelType w:val="hybridMultilevel"/>
    <w:tmpl w:val="E6447618"/>
    <w:lvl w:ilvl="0" w:tplc="1548C184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D34AD"/>
    <w:multiLevelType w:val="hybridMultilevel"/>
    <w:tmpl w:val="B9D47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24877"/>
    <w:multiLevelType w:val="hybridMultilevel"/>
    <w:tmpl w:val="50C62868"/>
    <w:lvl w:ilvl="0" w:tplc="1A5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F45"/>
    <w:multiLevelType w:val="hybridMultilevel"/>
    <w:tmpl w:val="E2CE7F2A"/>
    <w:lvl w:ilvl="0" w:tplc="31563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4D3D"/>
    <w:multiLevelType w:val="hybridMultilevel"/>
    <w:tmpl w:val="DA4A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E1ACE"/>
    <w:multiLevelType w:val="hybridMultilevel"/>
    <w:tmpl w:val="D5DAB070"/>
    <w:lvl w:ilvl="0" w:tplc="5CF0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5F03"/>
    <w:multiLevelType w:val="hybridMultilevel"/>
    <w:tmpl w:val="6960011E"/>
    <w:lvl w:ilvl="0" w:tplc="4A4C9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w0J6na0qj9PLaHyubuxWwaVvFdfkmyu+tirzzCv7Dlcd5fdklIhW7KZQV5cz8c+8p9f5a2kAnQ4GFvZg2XhgQ==" w:salt="MYVl8n1WXMhNhvMLhWkw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4"/>
    <w:rsid w:val="00024937"/>
    <w:rsid w:val="00026244"/>
    <w:rsid w:val="000279E4"/>
    <w:rsid w:val="00043DD3"/>
    <w:rsid w:val="000C3A06"/>
    <w:rsid w:val="001174AE"/>
    <w:rsid w:val="00122CB3"/>
    <w:rsid w:val="001419C5"/>
    <w:rsid w:val="001776D7"/>
    <w:rsid w:val="0018233F"/>
    <w:rsid w:val="0018333E"/>
    <w:rsid w:val="001B4B82"/>
    <w:rsid w:val="001F1551"/>
    <w:rsid w:val="00244D07"/>
    <w:rsid w:val="00283178"/>
    <w:rsid w:val="002B5343"/>
    <w:rsid w:val="002F5DC7"/>
    <w:rsid w:val="00312C88"/>
    <w:rsid w:val="00337C5E"/>
    <w:rsid w:val="00341DC4"/>
    <w:rsid w:val="00352D26"/>
    <w:rsid w:val="003657CB"/>
    <w:rsid w:val="003E0775"/>
    <w:rsid w:val="003F15CE"/>
    <w:rsid w:val="00415930"/>
    <w:rsid w:val="00425D3A"/>
    <w:rsid w:val="00425FE4"/>
    <w:rsid w:val="00446EF7"/>
    <w:rsid w:val="004800CD"/>
    <w:rsid w:val="004927ED"/>
    <w:rsid w:val="00496C96"/>
    <w:rsid w:val="004B3247"/>
    <w:rsid w:val="004D15BE"/>
    <w:rsid w:val="004D74B8"/>
    <w:rsid w:val="004F15A4"/>
    <w:rsid w:val="0052706F"/>
    <w:rsid w:val="00532BD0"/>
    <w:rsid w:val="005B3C80"/>
    <w:rsid w:val="005C1FBD"/>
    <w:rsid w:val="0064340B"/>
    <w:rsid w:val="006765F9"/>
    <w:rsid w:val="006810DE"/>
    <w:rsid w:val="006D3FD4"/>
    <w:rsid w:val="006E5BDF"/>
    <w:rsid w:val="00700782"/>
    <w:rsid w:val="007170D7"/>
    <w:rsid w:val="0077170E"/>
    <w:rsid w:val="00782B87"/>
    <w:rsid w:val="007F2BC7"/>
    <w:rsid w:val="0080245E"/>
    <w:rsid w:val="00863AAF"/>
    <w:rsid w:val="008A79C9"/>
    <w:rsid w:val="008B13E3"/>
    <w:rsid w:val="008C5F34"/>
    <w:rsid w:val="008C7F95"/>
    <w:rsid w:val="008D1377"/>
    <w:rsid w:val="008D341D"/>
    <w:rsid w:val="00956FAB"/>
    <w:rsid w:val="00987E88"/>
    <w:rsid w:val="00994483"/>
    <w:rsid w:val="009C7350"/>
    <w:rsid w:val="009D334A"/>
    <w:rsid w:val="009D4E89"/>
    <w:rsid w:val="00A17175"/>
    <w:rsid w:val="00A21F8E"/>
    <w:rsid w:val="00A23C6D"/>
    <w:rsid w:val="00A63A60"/>
    <w:rsid w:val="00A76EA4"/>
    <w:rsid w:val="00AE56D6"/>
    <w:rsid w:val="00B33BE8"/>
    <w:rsid w:val="00BB103E"/>
    <w:rsid w:val="00C458B6"/>
    <w:rsid w:val="00CA7529"/>
    <w:rsid w:val="00CF32DC"/>
    <w:rsid w:val="00D700F8"/>
    <w:rsid w:val="00DE3E71"/>
    <w:rsid w:val="00E647A4"/>
    <w:rsid w:val="00E812CF"/>
    <w:rsid w:val="00E83AC3"/>
    <w:rsid w:val="00EF5212"/>
    <w:rsid w:val="00F11F01"/>
    <w:rsid w:val="00F27B70"/>
    <w:rsid w:val="00F56264"/>
    <w:rsid w:val="00F601AD"/>
    <w:rsid w:val="00F86C36"/>
    <w:rsid w:val="00FA0F4D"/>
    <w:rsid w:val="00FD188C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DF6006-5C76-40D7-8A46-F0A206E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rsid w:val="00F56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626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/>
      <w:sz w:val="24"/>
      <w:szCs w:val="24"/>
      <w:lang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F56264"/>
    <w:rPr>
      <w:rFonts w:ascii="Times New Roman" w:eastAsia="SimSun" w:hAnsi="Times New Roman"/>
      <w:sz w:val="24"/>
      <w:szCs w:val="24"/>
      <w:lang w:eastAsia="zh-CN" w:bidi="en-US"/>
    </w:rPr>
  </w:style>
  <w:style w:type="paragraph" w:styleId="NormalWeb">
    <w:name w:val="Normal (Web)"/>
    <w:basedOn w:val="Normal"/>
    <w:uiPriority w:val="99"/>
    <w:unhideWhenUsed/>
    <w:rsid w:val="00F56264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56264"/>
    <w:pPr>
      <w:spacing w:after="200" w:line="276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4"/>
  </w:style>
  <w:style w:type="paragraph" w:styleId="NoSpacing">
    <w:name w:val="No Spacing"/>
    <w:link w:val="NoSpacingChar"/>
    <w:uiPriority w:val="1"/>
    <w:qFormat/>
    <w:rsid w:val="00F5626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26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6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b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anet.org/chap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bane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banet.org/sites/default/files/Documents/Events/PDF/2017%20HBA%20Newsletter%20and%20Event%20Eblast%20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Bridget Fairbanks</cp:lastModifiedBy>
  <cp:revision>5</cp:revision>
  <dcterms:created xsi:type="dcterms:W3CDTF">2018-02-05T21:10:00Z</dcterms:created>
  <dcterms:modified xsi:type="dcterms:W3CDTF">2018-05-30T20:21:00Z</dcterms:modified>
</cp:coreProperties>
</file>