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39E2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color w:val="FF0000"/>
          <w:sz w:val="28"/>
          <w:szCs w:val="28"/>
        </w:rPr>
        <w:t>Syllabus Training</w:t>
      </w:r>
    </w:p>
    <w:p w14:paraId="480C7EA0" w14:textId="4BD3FF11" w:rsidR="00616432" w:rsidRPr="00616432" w:rsidRDefault="00616432" w:rsidP="006C62C7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b/>
          <w:color w:val="FF0000"/>
          <w:sz w:val="28"/>
          <w:szCs w:val="28"/>
        </w:rPr>
        <w:t xml:space="preserve">Jupix </w:t>
      </w:r>
      <w:r w:rsidR="00EF5CA7">
        <w:rPr>
          <w:rFonts w:ascii="Tahoma" w:hAnsi="Tahoma" w:cs="Tahoma"/>
          <w:b/>
          <w:color w:val="FF0000"/>
          <w:sz w:val="28"/>
          <w:szCs w:val="28"/>
        </w:rPr>
        <w:t>Foundation</w:t>
      </w:r>
      <w:r w:rsidR="0026102B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0C4B50">
        <w:rPr>
          <w:rFonts w:ascii="Tahoma" w:hAnsi="Tahoma" w:cs="Tahoma"/>
          <w:b/>
          <w:color w:val="FF0000"/>
          <w:sz w:val="28"/>
          <w:szCs w:val="28"/>
        </w:rPr>
        <w:t>Sales</w:t>
      </w:r>
    </w:p>
    <w:p w14:paraId="67BABB43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5EA98E74" w14:textId="77777777" w:rsidR="00616432" w:rsidRPr="005922B1" w:rsidRDefault="00616432" w:rsidP="00616432">
      <w:pPr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5922B1">
        <w:rPr>
          <w:rFonts w:ascii="Tahoma" w:hAnsi="Tahoma" w:cs="Tahoma"/>
          <w:b/>
          <w:color w:val="FF0000"/>
          <w:sz w:val="16"/>
          <w:szCs w:val="16"/>
        </w:rPr>
        <w:t>(</w:t>
      </w:r>
      <w:r w:rsidRPr="005922B1">
        <w:rPr>
          <w:rFonts w:ascii="Tahoma" w:hAnsi="Tahoma" w:cs="Tahoma"/>
          <w:b/>
          <w:i/>
          <w:color w:val="FF0000"/>
          <w:sz w:val="16"/>
          <w:szCs w:val="16"/>
        </w:rPr>
        <w:t>This is a guide only to what will be covered, content may vary dependant on your needs)</w:t>
      </w:r>
    </w:p>
    <w:p w14:paraId="11A900C4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rPr>
          <w:rFonts w:ascii="Tahoma" w:hAnsi="Tahoma" w:cs="Tahoma"/>
          <w:b/>
          <w:color w:val="DD2034"/>
          <w:sz w:val="36"/>
          <w:szCs w:val="36"/>
        </w:rPr>
      </w:pPr>
    </w:p>
    <w:p w14:paraId="39780E71" w14:textId="77777777" w:rsidR="00616432" w:rsidRPr="00616432" w:rsidRDefault="00616432" w:rsidP="00616432">
      <w:pPr>
        <w:rPr>
          <w:rFonts w:ascii="Tahoma" w:hAnsi="Tahoma" w:cs="Tahoma"/>
        </w:rPr>
        <w:sectPr w:rsidR="00616432" w:rsidRPr="00616432" w:rsidSect="00616432">
          <w:headerReference w:type="default" r:id="rId6"/>
          <w:footerReference w:type="default" r:id="rId7"/>
          <w:type w:val="continuous"/>
          <w:pgSz w:w="12240" w:h="15840"/>
          <w:pgMar w:top="2410" w:right="1440" w:bottom="1418" w:left="1440" w:header="0" w:footer="720" w:gutter="0"/>
          <w:pgNumType w:start="1"/>
          <w:cols w:space="720"/>
        </w:sectPr>
      </w:pPr>
    </w:p>
    <w:p w14:paraId="6BBC349F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  <w:r>
        <w:rPr>
          <w:color w:val="DD2034"/>
          <w:sz w:val="20"/>
          <w:szCs w:val="20"/>
        </w:rPr>
        <w:t xml:space="preserve">Introduction and Home screen </w:t>
      </w:r>
    </w:p>
    <w:p w14:paraId="2E3BB0B3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Knowledge Centre</w:t>
      </w:r>
    </w:p>
    <w:p w14:paraId="42F67D19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My Dashboard </w:t>
      </w:r>
    </w:p>
    <w:p w14:paraId="0529F929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Quick search contacts and properties</w:t>
      </w:r>
    </w:p>
    <w:p w14:paraId="36483B8A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Internal Announcements</w:t>
      </w:r>
    </w:p>
    <w:p w14:paraId="0C20E5F7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News Reel</w:t>
      </w:r>
    </w:p>
    <w:p w14:paraId="6522FD7C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Property Updates</w:t>
      </w:r>
    </w:p>
    <w:p w14:paraId="0A636633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To Do’s Creating and Managing</w:t>
      </w:r>
    </w:p>
    <w:p w14:paraId="3181D2FE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22547870" w14:textId="1386B2B0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  <w:r>
        <w:rPr>
          <w:color w:val="DD2034"/>
          <w:sz w:val="20"/>
          <w:szCs w:val="20"/>
        </w:rPr>
        <w:t xml:space="preserve">Market appraisal </w:t>
      </w:r>
    </w:p>
    <w:p w14:paraId="1D9D2639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Booking a market appraisal </w:t>
      </w:r>
    </w:p>
    <w:p w14:paraId="30D021C3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proofErr w:type="spellStart"/>
      <w:r>
        <w:rPr>
          <w:color w:val="3D3640"/>
          <w:sz w:val="20"/>
          <w:szCs w:val="20"/>
        </w:rPr>
        <w:t>Comparables</w:t>
      </w:r>
      <w:proofErr w:type="spellEnd"/>
      <w:r>
        <w:rPr>
          <w:color w:val="3D3640"/>
          <w:sz w:val="20"/>
          <w:szCs w:val="20"/>
        </w:rPr>
        <w:t xml:space="preserve"> reports</w:t>
      </w:r>
    </w:p>
    <w:p w14:paraId="3BAC1380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Following up communication</w:t>
      </w:r>
    </w:p>
    <w:p w14:paraId="5374F149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Instructing </w:t>
      </w:r>
    </w:p>
    <w:p w14:paraId="48596AEA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Not instructed</w:t>
      </w:r>
    </w:p>
    <w:p w14:paraId="70D6A79C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29677457" w14:textId="5C8837EF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  <w:r>
        <w:rPr>
          <w:color w:val="DD2034"/>
          <w:sz w:val="20"/>
          <w:szCs w:val="20"/>
        </w:rPr>
        <w:t xml:space="preserve">Property </w:t>
      </w:r>
    </w:p>
    <w:p w14:paraId="00E70593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Adding marketing details </w:t>
      </w:r>
    </w:p>
    <w:p w14:paraId="39CD9552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Adding keys</w:t>
      </w:r>
    </w:p>
    <w:p w14:paraId="1EE6381E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Creating a brochure and window card </w:t>
      </w:r>
    </w:p>
    <w:p w14:paraId="0103A73A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Matching to potential applicants</w:t>
      </w:r>
    </w:p>
    <w:p w14:paraId="043304C3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Property lists</w:t>
      </w:r>
    </w:p>
    <w:p w14:paraId="05A7E283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344A5228" w14:textId="75E8F910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  <w:r>
        <w:rPr>
          <w:color w:val="DD2034"/>
          <w:sz w:val="20"/>
          <w:szCs w:val="20"/>
        </w:rPr>
        <w:t xml:space="preserve">Applicants </w:t>
      </w:r>
    </w:p>
    <w:p w14:paraId="223E990A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Adding an applicant </w:t>
      </w:r>
    </w:p>
    <w:p w14:paraId="5681DA47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Matching and mailing </w:t>
      </w:r>
    </w:p>
    <w:p w14:paraId="4E9FBC7B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Applicant lists</w:t>
      </w:r>
    </w:p>
    <w:p w14:paraId="42D1B3F4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610EA561" w14:textId="14A96D45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  <w:bookmarkStart w:id="0" w:name="_GoBack"/>
      <w:r>
        <w:rPr>
          <w:color w:val="DD2034"/>
          <w:sz w:val="20"/>
          <w:szCs w:val="20"/>
        </w:rPr>
        <w:t xml:space="preserve">Viewings </w:t>
      </w:r>
    </w:p>
    <w:bookmarkEnd w:id="0"/>
    <w:p w14:paraId="09EB6D42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Booking and confirming viewings </w:t>
      </w:r>
    </w:p>
    <w:p w14:paraId="27CB297C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Follow up after viewing</w:t>
      </w:r>
    </w:p>
    <w:p w14:paraId="38034FD7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Relay feedback to vendor</w:t>
      </w:r>
    </w:p>
    <w:p w14:paraId="721AC41E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</w:p>
    <w:p w14:paraId="4B954F14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508DC2D9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5D33E39C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347E3AA1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2102362A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07E2AB03" w14:textId="699C01E9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  <w:r>
        <w:rPr>
          <w:color w:val="DD2034"/>
          <w:sz w:val="20"/>
          <w:szCs w:val="20"/>
        </w:rPr>
        <w:t xml:space="preserve">Offers </w:t>
      </w:r>
    </w:p>
    <w:p w14:paraId="1DC74C29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Making and revising </w:t>
      </w:r>
    </w:p>
    <w:p w14:paraId="01C191F9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Rejecting and accepting </w:t>
      </w:r>
    </w:p>
    <w:p w14:paraId="7A099F19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Creating memorandum of sale </w:t>
      </w:r>
    </w:p>
    <w:p w14:paraId="241D2A11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5E297147" w14:textId="01F160DA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  <w:r>
        <w:rPr>
          <w:color w:val="DD2034"/>
          <w:sz w:val="20"/>
          <w:szCs w:val="20"/>
        </w:rPr>
        <w:t xml:space="preserve">Sales progression </w:t>
      </w:r>
    </w:p>
    <w:p w14:paraId="76EB90A0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Progression tasks</w:t>
      </w:r>
    </w:p>
    <w:p w14:paraId="4618302D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Chain creation </w:t>
      </w:r>
    </w:p>
    <w:p w14:paraId="28FD1779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Renegotiate and withdraw</w:t>
      </w:r>
    </w:p>
    <w:p w14:paraId="107A50BB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Exchange and completion</w:t>
      </w:r>
    </w:p>
    <w:p w14:paraId="70C014FD" w14:textId="77777777" w:rsidR="005922B1" w:rsidRDefault="005922B1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</w:p>
    <w:p w14:paraId="3F77CC42" w14:textId="0DE3A1BA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DD2034"/>
          <w:sz w:val="20"/>
          <w:szCs w:val="20"/>
        </w:rPr>
      </w:pPr>
      <w:r>
        <w:rPr>
          <w:color w:val="DD2034"/>
          <w:sz w:val="20"/>
          <w:szCs w:val="20"/>
        </w:rPr>
        <w:t xml:space="preserve">Diary </w:t>
      </w:r>
    </w:p>
    <w:p w14:paraId="71E3CDE6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Booking and changing appointments </w:t>
      </w:r>
    </w:p>
    <w:p w14:paraId="4B5EED29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Creating different diary views</w:t>
      </w:r>
    </w:p>
    <w:p w14:paraId="13BD1A6F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Printing diary</w:t>
      </w:r>
    </w:p>
    <w:p w14:paraId="58ABD450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Mobile diary </w:t>
      </w:r>
    </w:p>
    <w:p w14:paraId="52FCDF8C" w14:textId="77777777" w:rsidR="000C4B50" w:rsidRDefault="000C4B50" w:rsidP="000C4B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D3640"/>
          <w:sz w:val="20"/>
          <w:szCs w:val="20"/>
        </w:rPr>
      </w:pPr>
    </w:p>
    <w:p w14:paraId="4A18D992" w14:textId="77777777" w:rsidR="000C4B50" w:rsidRDefault="000C4B50" w:rsidP="000C4B50">
      <w:pPr>
        <w:widowControl w:val="0"/>
        <w:rPr>
          <w:color w:val="3D3640"/>
          <w:sz w:val="20"/>
          <w:szCs w:val="20"/>
        </w:rPr>
      </w:pPr>
      <w:r>
        <w:rPr>
          <w:color w:val="DD2034"/>
          <w:sz w:val="20"/>
          <w:szCs w:val="20"/>
        </w:rPr>
        <w:t xml:space="preserve">Letters </w:t>
      </w:r>
    </w:p>
    <w:p w14:paraId="365F9C78" w14:textId="77777777" w:rsidR="000C4B50" w:rsidRDefault="000C4B50" w:rsidP="000C4B50">
      <w:pPr>
        <w:widowControl w:val="0"/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Creating, emailing and printing</w:t>
      </w:r>
    </w:p>
    <w:p w14:paraId="0D0266B0" w14:textId="77777777" w:rsidR="000C4B50" w:rsidRDefault="000C4B50" w:rsidP="000C4B50">
      <w:pPr>
        <w:widowControl w:val="0"/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Downloading document editor</w:t>
      </w:r>
    </w:p>
    <w:p w14:paraId="302A1F2B" w14:textId="77777777" w:rsidR="000C4B50" w:rsidRDefault="000C4B50" w:rsidP="000C4B50">
      <w:pPr>
        <w:widowControl w:val="0"/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>Editing and adding new templates</w:t>
      </w:r>
    </w:p>
    <w:p w14:paraId="5AFA750F" w14:textId="77777777" w:rsidR="000C4B50" w:rsidRDefault="000C4B50" w:rsidP="000C4B50">
      <w:pPr>
        <w:widowControl w:val="0"/>
        <w:rPr>
          <w:color w:val="3D3640"/>
          <w:sz w:val="20"/>
          <w:szCs w:val="20"/>
        </w:rPr>
      </w:pPr>
      <w:r>
        <w:rPr>
          <w:color w:val="3D3640"/>
          <w:sz w:val="20"/>
          <w:szCs w:val="20"/>
        </w:rPr>
        <w:t xml:space="preserve"> </w:t>
      </w:r>
    </w:p>
    <w:p w14:paraId="5569A261" w14:textId="77777777" w:rsidR="000C4B50" w:rsidRDefault="000C4B50" w:rsidP="000C4B50">
      <w:pPr>
        <w:widowControl w:val="0"/>
        <w:rPr>
          <w:color w:val="DD2034"/>
          <w:sz w:val="20"/>
          <w:szCs w:val="20"/>
        </w:rPr>
      </w:pPr>
      <w:r>
        <w:rPr>
          <w:color w:val="DD2034"/>
          <w:sz w:val="20"/>
          <w:szCs w:val="20"/>
        </w:rPr>
        <w:t xml:space="preserve">Admin </w:t>
      </w:r>
    </w:p>
    <w:p w14:paraId="50874C96" w14:textId="77777777" w:rsidR="000C4B50" w:rsidRDefault="000C4B50" w:rsidP="000C4B5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System configuration</w:t>
      </w:r>
    </w:p>
    <w:p w14:paraId="7191FF2A" w14:textId="77777777" w:rsidR="000C4B50" w:rsidRDefault="000C4B50" w:rsidP="000C4B5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Manage users</w:t>
      </w:r>
    </w:p>
    <w:p w14:paraId="34D1B291" w14:textId="77777777" w:rsidR="000C4B50" w:rsidRDefault="000C4B50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sectPr w:rsidR="000C4B50" w:rsidSect="00616432">
      <w:type w:val="continuous"/>
      <w:pgSz w:w="12240" w:h="15840"/>
      <w:pgMar w:top="1440" w:right="1440" w:bottom="1418" w:left="1440" w:header="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AA26" w14:textId="77777777" w:rsidR="00133C7B" w:rsidRDefault="00133C7B" w:rsidP="00616432">
      <w:pPr>
        <w:spacing w:line="240" w:lineRule="auto"/>
      </w:pPr>
      <w:r>
        <w:separator/>
      </w:r>
    </w:p>
  </w:endnote>
  <w:endnote w:type="continuationSeparator" w:id="0">
    <w:p w14:paraId="5EA8A1A3" w14:textId="77777777" w:rsidR="00133C7B" w:rsidRDefault="00133C7B" w:rsidP="0061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F403" w14:textId="2C7D1C97" w:rsidR="00616432" w:rsidRDefault="00C74691">
    <w:pPr>
      <w:pStyle w:val="Footer"/>
    </w:pPr>
    <w:r w:rsidRPr="00C7469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6EFE1" wp14:editId="7D93FE1F">
              <wp:simplePos x="0" y="0"/>
              <wp:positionH relativeFrom="column">
                <wp:posOffset>-899160</wp:posOffset>
              </wp:positionH>
              <wp:positionV relativeFrom="paragraph">
                <wp:posOffset>-434340</wp:posOffset>
              </wp:positionV>
              <wp:extent cx="7774940" cy="1036320"/>
              <wp:effectExtent l="0" t="0" r="1651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40" cy="1036320"/>
                      </a:xfrm>
                      <a:prstGeom prst="rect">
                        <a:avLst/>
                      </a:prstGeom>
                      <a:solidFill>
                        <a:srgbClr val="6A148E"/>
                      </a:solidFill>
                      <a:ln w="12700" cap="flat" cmpd="sng" algn="ctr">
                        <a:solidFill>
                          <a:srgbClr val="6A148E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B55D4F" id="Rectangle 1" o:spid="_x0000_s1026" style="position:absolute;margin-left:-70.8pt;margin-top:-34.2pt;width:612.2pt;height:8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" fillcolor="#6a148e" strokecolor="#6a148e" strokeweight="1pt"/>
          </w:pict>
        </mc:Fallback>
      </mc:AlternateContent>
    </w:r>
    <w:r w:rsidRPr="00C74691">
      <w:rPr>
        <w:noProof/>
      </w:rPr>
      <w:drawing>
        <wp:anchor distT="0" distB="0" distL="114300" distR="114300" simplePos="0" relativeHeight="251661312" behindDoc="0" locked="0" layoutInCell="1" allowOverlap="1" wp14:anchorId="2349B9EC" wp14:editId="1857DBB2">
          <wp:simplePos x="0" y="0"/>
          <wp:positionH relativeFrom="column">
            <wp:posOffset>3817620</wp:posOffset>
          </wp:positionH>
          <wp:positionV relativeFrom="paragraph">
            <wp:posOffset>-230505</wp:posOffset>
          </wp:positionV>
          <wp:extent cx="3108960" cy="832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Part of Zoopla white logo-Paddin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4691">
      <w:rPr>
        <w:noProof/>
      </w:rPr>
      <w:drawing>
        <wp:anchor distT="0" distB="0" distL="114300" distR="114300" simplePos="0" relativeHeight="251662336" behindDoc="0" locked="0" layoutInCell="1" allowOverlap="1" wp14:anchorId="4A9913FC" wp14:editId="699BC816">
          <wp:simplePos x="0" y="0"/>
          <wp:positionH relativeFrom="page">
            <wp:posOffset>15240</wp:posOffset>
          </wp:positionH>
          <wp:positionV relativeFrom="paragraph">
            <wp:posOffset>-228600</wp:posOffset>
          </wp:positionV>
          <wp:extent cx="2377440" cy="82296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PIX HORIZ WHITE LOGO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3D00" w14:textId="77777777" w:rsidR="00133C7B" w:rsidRDefault="00133C7B" w:rsidP="00616432">
      <w:pPr>
        <w:spacing w:line="240" w:lineRule="auto"/>
      </w:pPr>
      <w:r>
        <w:separator/>
      </w:r>
    </w:p>
  </w:footnote>
  <w:footnote w:type="continuationSeparator" w:id="0">
    <w:p w14:paraId="3F15BA4C" w14:textId="77777777" w:rsidR="00133C7B" w:rsidRDefault="00133C7B" w:rsidP="00616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A2DA" w14:textId="29C509ED" w:rsidR="00616432" w:rsidRDefault="006164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A86B1" wp14:editId="2930D70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4940" cy="1422400"/>
          <wp:effectExtent l="0" t="0" r="0" b="6350"/>
          <wp:wrapNone/>
          <wp:docPr id="10" name="Picture 10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pix Re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32"/>
    <w:rsid w:val="00043973"/>
    <w:rsid w:val="000C4B50"/>
    <w:rsid w:val="00133C7B"/>
    <w:rsid w:val="0026102B"/>
    <w:rsid w:val="00280F2A"/>
    <w:rsid w:val="002E1C36"/>
    <w:rsid w:val="004171FA"/>
    <w:rsid w:val="005922B1"/>
    <w:rsid w:val="00616432"/>
    <w:rsid w:val="00685EB1"/>
    <w:rsid w:val="006A6C2D"/>
    <w:rsid w:val="006C62C7"/>
    <w:rsid w:val="006F240F"/>
    <w:rsid w:val="00BA0B54"/>
    <w:rsid w:val="00C74691"/>
    <w:rsid w:val="00E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2A5A3"/>
  <w15:chartTrackingRefBased/>
  <w15:docId w15:val="{4D278312-42C3-4A15-903B-D60366F9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32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32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32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Verity Stanford-Tuck</cp:lastModifiedBy>
  <cp:revision>2</cp:revision>
  <dcterms:created xsi:type="dcterms:W3CDTF">2019-11-11T09:57:00Z</dcterms:created>
  <dcterms:modified xsi:type="dcterms:W3CDTF">2019-11-11T09:57:00Z</dcterms:modified>
</cp:coreProperties>
</file>