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655AC" w14:textId="63478AF5" w:rsidR="00CC0031" w:rsidRDefault="003C1C18" w:rsidP="00CC0031">
      <w:pPr>
        <w:spacing w:after="0" w:line="240" w:lineRule="auto"/>
        <w:ind w:left="5760" w:firstLine="720"/>
      </w:pPr>
      <w:r>
        <w:tab/>
      </w:r>
      <w:r>
        <w:tab/>
      </w:r>
      <w:r>
        <w:tab/>
      </w:r>
    </w:p>
    <w:p w14:paraId="134310B8" w14:textId="51984DD8" w:rsidR="00877107" w:rsidRDefault="003C1C18" w:rsidP="00CC0031">
      <w:pPr>
        <w:spacing w:after="0" w:line="240" w:lineRule="auto"/>
      </w:pPr>
      <w:r>
        <w:t xml:space="preserve">The Honorable </w:t>
      </w:r>
      <w:r w:rsidR="000F6382">
        <w:t>Mark Esper</w:t>
      </w:r>
      <w:r w:rsidR="000F6382">
        <w:tab/>
      </w:r>
      <w:r w:rsidR="00CC0031" w:rsidRPr="00CC0031">
        <w:t xml:space="preserve"> </w:t>
      </w:r>
      <w:r w:rsidR="00CC0031">
        <w:tab/>
      </w:r>
      <w:r w:rsidR="00CC0031">
        <w:tab/>
      </w:r>
      <w:r w:rsidR="00CC0031">
        <w:tab/>
      </w:r>
      <w:r w:rsidR="00CC0031">
        <w:tab/>
      </w:r>
      <w:r w:rsidR="00CC0031">
        <w:tab/>
      </w:r>
      <w:r w:rsidR="00CC0031">
        <w:tab/>
      </w:r>
      <w:r w:rsidR="000F6382">
        <w:tab/>
        <w:t>Jan 16,</w:t>
      </w:r>
      <w:r w:rsidR="00CC0031">
        <w:t xml:space="preserve"> 20</w:t>
      </w:r>
      <w:r w:rsidR="000F6382">
        <w:t>20</w:t>
      </w:r>
    </w:p>
    <w:p w14:paraId="0EE51D5E" w14:textId="2CC25E34" w:rsidR="003C1C18" w:rsidRDefault="000F6382" w:rsidP="00877107">
      <w:pPr>
        <w:spacing w:after="0" w:line="240" w:lineRule="auto"/>
      </w:pPr>
      <w:r>
        <w:t>U.S. Secretary of Defense</w:t>
      </w:r>
      <w:r w:rsidR="003C1C18">
        <w:tab/>
      </w:r>
      <w:r w:rsidR="003C1C18">
        <w:tab/>
      </w:r>
      <w:r w:rsidR="003C1C18">
        <w:tab/>
      </w:r>
      <w:r w:rsidR="003C1C18">
        <w:tab/>
      </w:r>
    </w:p>
    <w:p w14:paraId="0DB22E44" w14:textId="2F686015" w:rsidR="003C1C18" w:rsidRDefault="000F6382" w:rsidP="003C1C18">
      <w:pPr>
        <w:spacing w:after="0" w:line="240" w:lineRule="auto"/>
        <w:rPr>
          <w:lang w:val="en"/>
        </w:rPr>
      </w:pPr>
      <w:r>
        <w:t>OSD Pentagon</w:t>
      </w:r>
      <w:r w:rsidR="003C1C18">
        <w:rPr>
          <w:lang w:val="en"/>
        </w:rPr>
        <w:tab/>
      </w:r>
      <w:r w:rsidR="003C1C18">
        <w:rPr>
          <w:lang w:val="en"/>
        </w:rPr>
        <w:tab/>
      </w:r>
      <w:r w:rsidR="003C1C18">
        <w:rPr>
          <w:lang w:val="en"/>
        </w:rPr>
        <w:tab/>
      </w:r>
      <w:r w:rsidR="003C1C18">
        <w:rPr>
          <w:lang w:val="en"/>
        </w:rPr>
        <w:tab/>
      </w:r>
    </w:p>
    <w:p w14:paraId="07A59A55" w14:textId="31330703" w:rsidR="003C1C18" w:rsidRDefault="0057061D" w:rsidP="003C1C18">
      <w:pPr>
        <w:spacing w:after="0" w:line="240" w:lineRule="auto"/>
        <w:rPr>
          <w:lang w:val="en"/>
        </w:rPr>
      </w:pPr>
      <w:r>
        <w:rPr>
          <w:lang w:val="en"/>
        </w:rPr>
        <w:t xml:space="preserve">Washington, DC  </w:t>
      </w:r>
      <w:r w:rsidR="003C1C18">
        <w:rPr>
          <w:lang w:val="en"/>
        </w:rPr>
        <w:tab/>
      </w:r>
      <w:r w:rsidR="003C1C18">
        <w:rPr>
          <w:lang w:val="en"/>
        </w:rPr>
        <w:tab/>
      </w:r>
    </w:p>
    <w:p w14:paraId="6F31F67C" w14:textId="77777777" w:rsidR="0057061D" w:rsidRDefault="0057061D" w:rsidP="003C1C18">
      <w:pPr>
        <w:spacing w:after="0" w:line="240" w:lineRule="auto"/>
      </w:pPr>
    </w:p>
    <w:p w14:paraId="771E681F" w14:textId="77777777" w:rsidR="003C1C18" w:rsidRDefault="003C1C18" w:rsidP="00877107">
      <w:pPr>
        <w:spacing w:after="0" w:line="240" w:lineRule="auto"/>
      </w:pPr>
    </w:p>
    <w:p w14:paraId="648D64C5" w14:textId="0EA8964F" w:rsidR="00877107" w:rsidRDefault="00877107" w:rsidP="00877107">
      <w:pPr>
        <w:spacing w:after="0" w:line="240" w:lineRule="auto"/>
      </w:pPr>
      <w:r>
        <w:t xml:space="preserve">Dear </w:t>
      </w:r>
      <w:proofErr w:type="gramStart"/>
      <w:r w:rsidR="000F6382">
        <w:t>Secretary</w:t>
      </w:r>
      <w:proofErr w:type="gramEnd"/>
      <w:r w:rsidR="000F6382">
        <w:t xml:space="preserve"> Esper </w:t>
      </w:r>
      <w:bookmarkStart w:id="0" w:name="_GoBack"/>
      <w:bookmarkEnd w:id="0"/>
      <w:r>
        <w:t>–</w:t>
      </w:r>
    </w:p>
    <w:p w14:paraId="1F5FCEFB" w14:textId="77777777" w:rsidR="00877107" w:rsidRDefault="00877107" w:rsidP="00877107">
      <w:pPr>
        <w:spacing w:after="0" w:line="240" w:lineRule="auto"/>
      </w:pPr>
    </w:p>
    <w:p w14:paraId="33A04740" w14:textId="30A92A76" w:rsidR="00877107" w:rsidRDefault="00877107" w:rsidP="0011425F">
      <w:pPr>
        <w:spacing w:after="0" w:line="240" w:lineRule="auto"/>
      </w:pPr>
      <w:r>
        <w:tab/>
        <w:t xml:space="preserve">As you know </w:t>
      </w:r>
      <w:r w:rsidR="004537CC">
        <w:t>the Defense Community Infrastructure Program (</w:t>
      </w:r>
      <w:r>
        <w:t>DCIP</w:t>
      </w:r>
      <w:r w:rsidR="004537CC">
        <w:t>)</w:t>
      </w:r>
      <w:r>
        <w:t xml:space="preserve"> was authorized </w:t>
      </w:r>
      <w:r w:rsidR="003C1C18">
        <w:t xml:space="preserve">as </w:t>
      </w:r>
      <w:r w:rsidR="005F6464">
        <w:t>section 2861</w:t>
      </w:r>
      <w:r w:rsidR="003C1C18">
        <w:t xml:space="preserve"> in the National Defense Authorization Act for Fiscal Year 20</w:t>
      </w:r>
      <w:r w:rsidR="000D360F">
        <w:t>19</w:t>
      </w:r>
      <w:r w:rsidR="003C1C18">
        <w:t xml:space="preserve"> (P.L. 115-</w:t>
      </w:r>
      <w:r w:rsidR="002A0B52">
        <w:t>232</w:t>
      </w:r>
      <w:r w:rsidR="003C1C18">
        <w:t>)</w:t>
      </w:r>
      <w:r w:rsidR="000D360F">
        <w:t xml:space="preserve"> and funded </w:t>
      </w:r>
      <w:r w:rsidR="0074454B">
        <w:t xml:space="preserve">at $50 million </w:t>
      </w:r>
      <w:r w:rsidR="000D360F">
        <w:t xml:space="preserve">through defense appropriations for Fiscal Year 2020. </w:t>
      </w:r>
      <w:r w:rsidR="001A5272">
        <w:t>The program requires The Department of Defense (</w:t>
      </w:r>
      <w:r w:rsidR="002A0B52">
        <w:rPr>
          <w:rFonts w:ascii="OpenSans" w:hAnsi="OpenSans" w:cs="OpenSans"/>
          <w:color w:val="1A1A1A"/>
        </w:rPr>
        <w:t>DOD</w:t>
      </w:r>
      <w:r w:rsidR="001A5272">
        <w:rPr>
          <w:rFonts w:ascii="OpenSans" w:hAnsi="OpenSans" w:cs="OpenSans"/>
          <w:color w:val="1A1A1A"/>
        </w:rPr>
        <w:t>)</w:t>
      </w:r>
      <w:r w:rsidR="002A0B52">
        <w:rPr>
          <w:rFonts w:ascii="OpenSans" w:hAnsi="OpenSans" w:cs="OpenSans"/>
          <w:color w:val="1A1A1A"/>
        </w:rPr>
        <w:t xml:space="preserve"> to work with state and local governments by providing a</w:t>
      </w:r>
      <w:r w:rsidR="001A5272">
        <w:rPr>
          <w:rFonts w:ascii="OpenSans" w:hAnsi="OpenSans" w:cs="OpenSans"/>
          <w:color w:val="1A1A1A"/>
        </w:rPr>
        <w:t xml:space="preserve"> </w:t>
      </w:r>
      <w:r w:rsidR="002A0B52">
        <w:rPr>
          <w:rFonts w:ascii="OpenSans" w:hAnsi="OpenSans" w:cs="OpenSans"/>
          <w:color w:val="1A1A1A"/>
        </w:rPr>
        <w:t>matching grant to address the critical off-base infrastructure needs</w:t>
      </w:r>
      <w:r w:rsidR="001A5272">
        <w:rPr>
          <w:rFonts w:ascii="OpenSans" w:hAnsi="OpenSans" w:cs="OpenSans"/>
          <w:color w:val="1A1A1A"/>
        </w:rPr>
        <w:t xml:space="preserve"> </w:t>
      </w:r>
      <w:r w:rsidR="002A0B52">
        <w:rPr>
          <w:rFonts w:ascii="OpenSans" w:hAnsi="OpenSans" w:cs="OpenSans"/>
          <w:color w:val="1A1A1A"/>
        </w:rPr>
        <w:t>that directly affect the military value and the resilience of our</w:t>
      </w:r>
      <w:r w:rsidR="001A5272">
        <w:rPr>
          <w:rFonts w:ascii="OpenSans" w:hAnsi="OpenSans" w:cs="OpenSans"/>
          <w:color w:val="1A1A1A"/>
        </w:rPr>
        <w:t xml:space="preserve"> </w:t>
      </w:r>
      <w:r w:rsidR="002A0B52">
        <w:rPr>
          <w:rFonts w:ascii="OpenSans" w:hAnsi="OpenSans" w:cs="OpenSans"/>
          <w:color w:val="1A1A1A"/>
        </w:rPr>
        <w:t>installations.</w:t>
      </w:r>
      <w:r w:rsidR="001A5272">
        <w:rPr>
          <w:rFonts w:ascii="OpenSans" w:hAnsi="OpenSans" w:cs="OpenSans"/>
          <w:color w:val="1A1A1A"/>
        </w:rPr>
        <w:t xml:space="preserve"> </w:t>
      </w:r>
      <w:r w:rsidR="0074454B">
        <w:rPr>
          <w:rFonts w:ascii="OpenSans" w:hAnsi="OpenSans" w:cs="OpenSans"/>
          <w:color w:val="1A1A1A"/>
        </w:rPr>
        <w:t>T</w:t>
      </w:r>
      <w:r w:rsidR="002A0B52">
        <w:rPr>
          <w:rFonts w:ascii="OpenSans" w:hAnsi="OpenSans" w:cs="OpenSans"/>
          <w:color w:val="1A1A1A"/>
        </w:rPr>
        <w:t>his</w:t>
      </w:r>
      <w:r w:rsidR="001A5272">
        <w:rPr>
          <w:rFonts w:ascii="OpenSans" w:hAnsi="OpenSans" w:cs="OpenSans"/>
          <w:color w:val="1A1A1A"/>
        </w:rPr>
        <w:t xml:space="preserve"> </w:t>
      </w:r>
      <w:r w:rsidR="002A0B52">
        <w:rPr>
          <w:rFonts w:ascii="OpenSans" w:hAnsi="OpenSans" w:cs="OpenSans"/>
          <w:color w:val="1A1A1A"/>
        </w:rPr>
        <w:t>program can directly enhance the critical military value of our</w:t>
      </w:r>
      <w:r w:rsidR="001A5272">
        <w:rPr>
          <w:rFonts w:ascii="OpenSans" w:hAnsi="OpenSans" w:cs="OpenSans"/>
          <w:color w:val="1A1A1A"/>
        </w:rPr>
        <w:t xml:space="preserve"> </w:t>
      </w:r>
      <w:r w:rsidR="002A0B52">
        <w:rPr>
          <w:rFonts w:ascii="OpenSans" w:hAnsi="OpenSans" w:cs="OpenSans"/>
          <w:color w:val="1A1A1A"/>
        </w:rPr>
        <w:t>bases and have a larger impact by leveraging state, local, private</w:t>
      </w:r>
      <w:r w:rsidR="001A5272">
        <w:rPr>
          <w:rFonts w:ascii="OpenSans" w:hAnsi="OpenSans" w:cs="OpenSans"/>
          <w:color w:val="1A1A1A"/>
        </w:rPr>
        <w:t xml:space="preserve"> </w:t>
      </w:r>
      <w:r w:rsidR="002A0B52">
        <w:rPr>
          <w:rFonts w:ascii="OpenSans" w:hAnsi="OpenSans" w:cs="OpenSans"/>
          <w:color w:val="1A1A1A"/>
        </w:rPr>
        <w:t>sector and even other federal investments through a matching</w:t>
      </w:r>
      <w:r w:rsidR="001A5272">
        <w:rPr>
          <w:rFonts w:ascii="OpenSans" w:hAnsi="OpenSans" w:cs="OpenSans"/>
          <w:color w:val="1A1A1A"/>
        </w:rPr>
        <w:t xml:space="preserve"> </w:t>
      </w:r>
      <w:r w:rsidR="002A0B52">
        <w:rPr>
          <w:rFonts w:ascii="OpenSans" w:hAnsi="OpenSans" w:cs="OpenSans"/>
          <w:color w:val="1A1A1A"/>
        </w:rPr>
        <w:t>requirement. This could result in an estimated $300 million to $400</w:t>
      </w:r>
      <w:r w:rsidR="001A5272">
        <w:rPr>
          <w:rFonts w:ascii="OpenSans" w:hAnsi="OpenSans" w:cs="OpenSans"/>
          <w:color w:val="1A1A1A"/>
        </w:rPr>
        <w:t xml:space="preserve"> </w:t>
      </w:r>
      <w:r w:rsidR="002A0B52">
        <w:rPr>
          <w:rFonts w:ascii="OpenSans" w:hAnsi="OpenSans" w:cs="OpenSans"/>
          <w:color w:val="1A1A1A"/>
        </w:rPr>
        <w:t>million total impact nationwide. This ready-to-go infrastructure plan</w:t>
      </w:r>
      <w:r w:rsidR="001A5272">
        <w:rPr>
          <w:rFonts w:ascii="OpenSans" w:hAnsi="OpenSans" w:cs="OpenSans"/>
          <w:color w:val="1A1A1A"/>
        </w:rPr>
        <w:t xml:space="preserve"> </w:t>
      </w:r>
      <w:r w:rsidR="002A0B52">
        <w:rPr>
          <w:rFonts w:ascii="OpenSans" w:hAnsi="OpenSans" w:cs="OpenSans"/>
          <w:color w:val="1A1A1A"/>
        </w:rPr>
        <w:t xml:space="preserve">makes national security the </w:t>
      </w:r>
      <w:proofErr w:type="gramStart"/>
      <w:r w:rsidR="002A0B52">
        <w:rPr>
          <w:rFonts w:ascii="OpenSans" w:hAnsi="OpenSans" w:cs="OpenSans"/>
          <w:color w:val="1A1A1A"/>
        </w:rPr>
        <w:t>first priority</w:t>
      </w:r>
      <w:proofErr w:type="gramEnd"/>
      <w:r w:rsidR="002A0B52">
        <w:rPr>
          <w:rFonts w:ascii="OpenSans" w:hAnsi="OpenSans" w:cs="OpenSans"/>
          <w:color w:val="1A1A1A"/>
        </w:rPr>
        <w:t>.</w:t>
      </w:r>
    </w:p>
    <w:p w14:paraId="26DA3665" w14:textId="77777777" w:rsidR="00667CB6" w:rsidRDefault="00667CB6" w:rsidP="00877107">
      <w:pPr>
        <w:spacing w:after="0" w:line="240" w:lineRule="auto"/>
      </w:pPr>
    </w:p>
    <w:p w14:paraId="37AF90A4" w14:textId="5710357D" w:rsidR="00F67456" w:rsidRDefault="00667CB6" w:rsidP="00D90F29">
      <w:pPr>
        <w:spacing w:after="0" w:line="240" w:lineRule="auto"/>
      </w:pPr>
      <w:r>
        <w:tab/>
      </w:r>
      <w:r w:rsidR="00586D03" w:rsidRPr="00586D03">
        <w:t xml:space="preserve">Since the authorities passage over </w:t>
      </w:r>
      <w:r w:rsidR="004B7590">
        <w:t>18</w:t>
      </w:r>
      <w:r w:rsidR="00586D03" w:rsidRPr="00586D03">
        <w:t xml:space="preserve"> months ago, our community and state partners have not received any information on the program</w:t>
      </w:r>
      <w:r w:rsidR="009345FB">
        <w:t>’</w:t>
      </w:r>
      <w:r w:rsidR="00586D03" w:rsidRPr="00586D03">
        <w:t>s structure or schedule.</w:t>
      </w:r>
      <w:r w:rsidR="00586D03">
        <w:t xml:space="preserve"> </w:t>
      </w:r>
      <w:r w:rsidR="00581E90">
        <w:t xml:space="preserve">We request that you provide us with your plan </w:t>
      </w:r>
      <w:r w:rsidR="00712C2C">
        <w:t xml:space="preserve">and </w:t>
      </w:r>
      <w:r w:rsidR="00581E90">
        <w:t xml:space="preserve">timeline to </w:t>
      </w:r>
      <w:r w:rsidR="00712C2C">
        <w:t>launch</w:t>
      </w:r>
      <w:r w:rsidR="00581E90">
        <w:t xml:space="preserve"> this program. We look forward to </w:t>
      </w:r>
      <w:r w:rsidR="00302090">
        <w:t>your swift response to th</w:t>
      </w:r>
      <w:r w:rsidR="009345FB">
        <w:t>is</w:t>
      </w:r>
      <w:r w:rsidR="00302090">
        <w:t xml:space="preserve"> inquiry. </w:t>
      </w:r>
      <w:r w:rsidR="00581E90">
        <w:t xml:space="preserve"> </w:t>
      </w:r>
    </w:p>
    <w:p w14:paraId="654CAE6E" w14:textId="618A526F" w:rsidR="00F67456" w:rsidRDefault="00F67456" w:rsidP="00877107">
      <w:pPr>
        <w:spacing w:after="0" w:line="240" w:lineRule="auto"/>
      </w:pPr>
    </w:p>
    <w:p w14:paraId="12895C9B" w14:textId="77777777" w:rsidR="009D138E" w:rsidRDefault="009D138E" w:rsidP="00877107">
      <w:pPr>
        <w:spacing w:after="0" w:line="240" w:lineRule="auto"/>
      </w:pPr>
    </w:p>
    <w:p w14:paraId="49CCA8DF" w14:textId="77777777" w:rsidR="00F67456" w:rsidRDefault="00F67456" w:rsidP="0087710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14:paraId="4B7756F7" w14:textId="77777777" w:rsidR="00F67456" w:rsidRDefault="00F67456" w:rsidP="00877107">
      <w:pPr>
        <w:spacing w:after="0" w:line="240" w:lineRule="auto"/>
      </w:pPr>
    </w:p>
    <w:sectPr w:rsidR="00F67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107"/>
    <w:rsid w:val="000D360F"/>
    <w:rsid w:val="000F6382"/>
    <w:rsid w:val="0011425F"/>
    <w:rsid w:val="001A5272"/>
    <w:rsid w:val="00217D80"/>
    <w:rsid w:val="002A0B52"/>
    <w:rsid w:val="00302090"/>
    <w:rsid w:val="00303C05"/>
    <w:rsid w:val="00366C32"/>
    <w:rsid w:val="003C1C18"/>
    <w:rsid w:val="004537CC"/>
    <w:rsid w:val="004B7590"/>
    <w:rsid w:val="00544B63"/>
    <w:rsid w:val="0057061D"/>
    <w:rsid w:val="00573874"/>
    <w:rsid w:val="00581E90"/>
    <w:rsid w:val="00586D03"/>
    <w:rsid w:val="005F6464"/>
    <w:rsid w:val="00667CB6"/>
    <w:rsid w:val="00695DA9"/>
    <w:rsid w:val="00712C2C"/>
    <w:rsid w:val="0074454B"/>
    <w:rsid w:val="00850C3A"/>
    <w:rsid w:val="00877107"/>
    <w:rsid w:val="009345FB"/>
    <w:rsid w:val="009D138E"/>
    <w:rsid w:val="00CC0031"/>
    <w:rsid w:val="00CD3584"/>
    <w:rsid w:val="00D90F29"/>
    <w:rsid w:val="00F6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4AD46"/>
  <w15:docId w15:val="{13507141-C6A7-474D-96B9-5C3564F8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121F19C93BA4DB0094FC1C2D0CE64" ma:contentTypeVersion="15" ma:contentTypeDescription="Create a new document." ma:contentTypeScope="" ma:versionID="e97e1987a44be0d4fd7137c9f5a9b9a0">
  <xsd:schema xmlns:xsd="http://www.w3.org/2001/XMLSchema" xmlns:xs="http://www.w3.org/2001/XMLSchema" xmlns:p="http://schemas.microsoft.com/office/2006/metadata/properties" xmlns:ns2="1a98a74f-fa02-41e7-90f0-5f0c90bcdba5" xmlns:ns3="dd26b182-60c1-459b-a59d-f9ae3f8c439d" targetNamespace="http://schemas.microsoft.com/office/2006/metadata/properties" ma:root="true" ma:fieldsID="259174d9d2405d9aa723641d541a635d" ns2:_="" ns3:_="">
    <xsd:import namespace="1a98a74f-fa02-41e7-90f0-5f0c90bcdba5"/>
    <xsd:import namespace="dd26b182-60c1-459b-a59d-f9ae3f8c43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TaxKeywordTaxHTField" minOccurs="0"/>
                <xsd:element ref="ns3:TaxCatchAll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8a74f-fa02-41e7-90f0-5f0c90bcd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6b182-60c1-459b-a59d-f9ae3f8c439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c9549015-d31d-48c1-9f2a-0da7e2dfa49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7a738942-e7ee-43b6-bd6a-1b57cf36d3bd}" ma:internalName="TaxCatchAll" ma:showField="CatchAllData" ma:web="dd26b182-60c1-459b-a59d-f9ae3f8c43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26b182-60c1-459b-a59d-f9ae3f8c439d"/>
    <TaxKeywordTaxHTField xmlns="dd26b182-60c1-459b-a59d-f9ae3f8c439d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90B758AE-1439-49DB-8E22-A50E7BB2C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98a74f-fa02-41e7-90f0-5f0c90bcdba5"/>
    <ds:schemaRef ds:uri="dd26b182-60c1-459b-a59d-f9ae3f8c43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1AB6B9-1B39-4C3D-A641-FFAC860F90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EAA1CE-CAA2-42D9-BC8B-2A97A39F4C2D}">
  <ds:schemaRefs>
    <ds:schemaRef ds:uri="http://schemas.microsoft.com/office/2006/metadata/properties"/>
    <ds:schemaRef ds:uri="http://schemas.microsoft.com/office/infopath/2007/PartnerControls"/>
    <ds:schemaRef ds:uri="dd26b182-60c1-459b-a59d-f9ae3f8c43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mherrmann</dc:creator>
  <cp:lastModifiedBy>Grace Marvin</cp:lastModifiedBy>
  <cp:revision>2</cp:revision>
  <dcterms:created xsi:type="dcterms:W3CDTF">2020-02-06T23:23:00Z</dcterms:created>
  <dcterms:modified xsi:type="dcterms:W3CDTF">2020-02-06T23:23:00Z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0x010100669121F19C93BA4DB0094FC1C2D0CE64</vt:lpwstr>
  </property>
  <property fmtid="{D5CDD505-2E9C-101B-9397-08002B2CF9AE}" pid="3" name="AuthorIds_UIVersion_512">
    <vt:lpwstr>27</vt:lpwstr>
  </property>
  <property fmtid="{D5CDD505-2E9C-101B-9397-08002B2CF9AE}" pid="4" name="TaxKeyword">
    <vt:lpwstr/>
  </property>
</Properties>
</file>