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D0C48A" w14:textId="6DC3BCED" w:rsidR="00B925DA" w:rsidRDefault="00D67D76" w:rsidP="00AC6069">
      <w:pPr>
        <w:pStyle w:val="Title"/>
        <w:jc w:val="center"/>
      </w:pPr>
      <w:r>
        <w:t>Closing the Week Checklist</w:t>
      </w:r>
    </w:p>
    <w:p w14:paraId="56C9C413" w14:textId="42828064" w:rsidR="00884DC6" w:rsidRPr="00884DC6" w:rsidRDefault="00D67D76" w:rsidP="00884DC6">
      <w:pPr>
        <w:pStyle w:val="Title"/>
        <w:jc w:val="center"/>
        <w:rPr>
          <w:sz w:val="36"/>
          <w:szCs w:val="36"/>
        </w:rPr>
      </w:pPr>
      <w:r>
        <w:rPr>
          <w:sz w:val="36"/>
          <w:szCs w:val="36"/>
        </w:rPr>
        <w:t>For Closing the Current Week in Enterprise</w:t>
      </w:r>
    </w:p>
    <w:p w14:paraId="51793643" w14:textId="77777777" w:rsidR="00891C39" w:rsidRDefault="00891C39" w:rsidP="00891C39">
      <w:pPr>
        <w:pStyle w:val="TOCHeading"/>
        <w:rPr>
          <w:rFonts w:asciiTheme="minorHAnsi" w:eastAsiaTheme="minorHAnsi" w:hAnsiTheme="minorHAnsi" w:cstheme="minorBidi"/>
          <w:color w:val="auto"/>
          <w:sz w:val="22"/>
          <w:szCs w:val="22"/>
        </w:rPr>
      </w:pPr>
    </w:p>
    <w:p w14:paraId="160C9E7B" w14:textId="7F99E84E" w:rsidR="00891C39" w:rsidRDefault="00891C39" w:rsidP="00891C39">
      <w:pPr>
        <w:pStyle w:val="Heading1"/>
        <w:spacing w:after="240"/>
      </w:pPr>
      <w:r>
        <w:rPr>
          <w:noProof/>
        </w:rPr>
        <mc:AlternateContent>
          <mc:Choice Requires="wps">
            <w:drawing>
              <wp:anchor distT="0" distB="0" distL="114300" distR="114300" simplePos="0" relativeHeight="251666432" behindDoc="1" locked="0" layoutInCell="1" allowOverlap="1" wp14:anchorId="1515B9D1" wp14:editId="11119441">
                <wp:simplePos x="0" y="0"/>
                <wp:positionH relativeFrom="margin">
                  <wp:align>right</wp:align>
                </wp:positionH>
                <wp:positionV relativeFrom="paragraph">
                  <wp:posOffset>505460</wp:posOffset>
                </wp:positionV>
                <wp:extent cx="6057900" cy="1000125"/>
                <wp:effectExtent l="0" t="0" r="0" b="9525"/>
                <wp:wrapNone/>
                <wp:docPr id="3" name="Rectangle 3"/>
                <wp:cNvGraphicFramePr/>
                <a:graphic xmlns:a="http://schemas.openxmlformats.org/drawingml/2006/main">
                  <a:graphicData uri="http://schemas.microsoft.com/office/word/2010/wordprocessingShape">
                    <wps:wsp>
                      <wps:cNvSpPr/>
                      <wps:spPr>
                        <a:xfrm>
                          <a:off x="0" y="0"/>
                          <a:ext cx="6057900" cy="1000125"/>
                        </a:xfrm>
                        <a:prstGeom prst="rect">
                          <a:avLst/>
                        </a:prstGeom>
                        <a:solidFill>
                          <a:schemeClr val="bg2"/>
                        </a:solidFill>
                        <a:ln>
                          <a:noFill/>
                        </a:ln>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595A0E" id="Rectangle 3" o:spid="_x0000_s1026" style="position:absolute;margin-left:425.8pt;margin-top:39.8pt;width:477pt;height:78.75pt;z-index:-2516500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" fillcolor="#e7e6e6 [3214]" stroked="f" strokeweight="1pt">
                <w10:wrap anchorx="margin"/>
              </v:rect>
            </w:pict>
          </mc:Fallback>
        </mc:AlternateContent>
      </w:r>
      <w:r>
        <w:t>When to Use this Checklist</w:t>
      </w:r>
    </w:p>
    <w:p w14:paraId="75605379" w14:textId="77777777" w:rsidR="00891C39" w:rsidRDefault="00891C39" w:rsidP="00891C39">
      <w:r>
        <w:t xml:space="preserve">This checklist is meant to be a helpful tool to review all back office (payroll and billing) processes have been complete so you can close the week. Closing the week archives the current week’s transactions and allows you to move the weekend bill date (current processing week) forward in your system. </w:t>
      </w:r>
    </w:p>
    <w:p w14:paraId="165664BF" w14:textId="284EE2D2" w:rsidR="00891C39" w:rsidRPr="00891C39" w:rsidRDefault="00891C39" w:rsidP="00891C39">
      <w:r>
        <w:t xml:space="preserve">Check out our Knowledge Base at </w:t>
      </w:r>
      <w:hyperlink r:id="rId8" w:history="1">
        <w:r>
          <w:rPr>
            <w:rStyle w:val="Hyperlink"/>
          </w:rPr>
          <w:t>http://kb.tempworks.com/help/back-office</w:t>
        </w:r>
      </w:hyperlink>
      <w:r>
        <w:t xml:space="preserve"> for more information. </w:t>
      </w:r>
    </w:p>
    <w:p w14:paraId="7C9E9B7B" w14:textId="77777777" w:rsidR="00B8150A" w:rsidRDefault="00B8150A" w:rsidP="00B8150A">
      <w:bookmarkStart w:id="0" w:name="_Toc22799618"/>
    </w:p>
    <w:p w14:paraId="407A303B" w14:textId="63101FBE" w:rsidR="00E23483" w:rsidRDefault="00D67D76" w:rsidP="00891C39">
      <w:pPr>
        <w:pStyle w:val="Heading1"/>
        <w:tabs>
          <w:tab w:val="left" w:pos="2475"/>
        </w:tabs>
      </w:pPr>
      <w:r>
        <w:t>Checklist</w:t>
      </w:r>
      <w:r w:rsidR="00891C39">
        <w:tab/>
      </w:r>
    </w:p>
    <w:bookmarkEnd w:id="0"/>
    <w:p w14:paraId="45309B31" w14:textId="59A67CD7" w:rsidR="00AC6069" w:rsidRPr="00B8150A" w:rsidRDefault="00B8150A" w:rsidP="00AC6069">
      <w:pPr>
        <w:rPr>
          <w:i/>
          <w:iCs/>
        </w:rPr>
      </w:pPr>
      <w:r>
        <w:rPr>
          <w:i/>
          <w:iCs/>
        </w:rPr>
        <w:t>Review</w:t>
      </w:r>
      <w:r w:rsidRPr="00B8150A">
        <w:rPr>
          <w:i/>
          <w:iCs/>
        </w:rPr>
        <w:t xml:space="preserve"> all the following </w:t>
      </w:r>
      <w:r>
        <w:rPr>
          <w:i/>
          <w:iCs/>
        </w:rPr>
        <w:t xml:space="preserve">items </w:t>
      </w:r>
      <w:r w:rsidRPr="00B8150A">
        <w:rPr>
          <w:i/>
          <w:iCs/>
        </w:rPr>
        <w:t>before closing the week</w:t>
      </w:r>
    </w:p>
    <w:p w14:paraId="51B1306B" w14:textId="3641DA3F" w:rsidR="00AC6069" w:rsidRPr="007B15F0" w:rsidRDefault="00AC6069" w:rsidP="00AC6069">
      <w:pPr>
        <w:rPr>
          <w:color w:val="FFFFFF" w:themeColor="background1"/>
        </w:rPr>
      </w:pPr>
      <w:r>
        <w:rPr>
          <w:noProof/>
        </w:rPr>
        <mc:AlternateContent>
          <mc:Choice Requires="wps">
            <w:drawing>
              <wp:anchor distT="0" distB="0" distL="114300" distR="114300" simplePos="0" relativeHeight="251659264" behindDoc="1" locked="0" layoutInCell="1" allowOverlap="1" wp14:anchorId="44E23466" wp14:editId="1BDBA02A">
                <wp:simplePos x="0" y="0"/>
                <wp:positionH relativeFrom="margin">
                  <wp:posOffset>-57150</wp:posOffset>
                </wp:positionH>
                <wp:positionV relativeFrom="paragraph">
                  <wp:posOffset>-31115</wp:posOffset>
                </wp:positionV>
                <wp:extent cx="5991225" cy="266700"/>
                <wp:effectExtent l="0" t="0" r="9525" b="0"/>
                <wp:wrapNone/>
                <wp:docPr id="8" name="Rectangle 8"/>
                <wp:cNvGraphicFramePr/>
                <a:graphic xmlns:a="http://schemas.openxmlformats.org/drawingml/2006/main">
                  <a:graphicData uri="http://schemas.microsoft.com/office/word/2010/wordprocessingShape">
                    <wps:wsp>
                      <wps:cNvSpPr/>
                      <wps:spPr>
                        <a:xfrm>
                          <a:off x="0" y="0"/>
                          <a:ext cx="5991225" cy="26670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6DF42BC" id="Rectangle 8" o:spid="_x0000_s1026" style="position:absolute;margin-left:-4.5pt;margin-top:-2.45pt;width:471.75pt;height:21pt;z-index:-25165721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" fillcolor="#bd2e2b [3205]" stroked="f" strokeweight="1pt">
                <w10:wrap anchorx="margin"/>
              </v:rect>
            </w:pict>
          </mc:Fallback>
        </mc:AlternateContent>
      </w:r>
      <w:r w:rsidR="00D67D76">
        <w:rPr>
          <w:b/>
          <w:bCs/>
          <w:color w:val="FFFFFF" w:themeColor="background1"/>
        </w:rPr>
        <w:t>Time Entry</w:t>
      </w:r>
      <w:r>
        <w:rPr>
          <w:b/>
          <w:bCs/>
          <w:color w:val="FFFFFF" w:themeColor="background1"/>
        </w:rPr>
        <w:t xml:space="preserve"> </w:t>
      </w:r>
    </w:p>
    <w:p w14:paraId="61370B20" w14:textId="175E687F" w:rsidR="00AC6069" w:rsidRPr="00811AD4" w:rsidRDefault="00364DF0" w:rsidP="00D67D76">
      <w:pPr>
        <w:rPr>
          <w:i/>
          <w:iCs/>
        </w:rPr>
      </w:pPr>
      <w:r>
        <w:rPr>
          <w:noProof/>
        </w:rPr>
        <w:drawing>
          <wp:anchor distT="0" distB="0" distL="114300" distR="114300" simplePos="0" relativeHeight="251667456" behindDoc="0" locked="0" layoutInCell="1" allowOverlap="1" wp14:anchorId="627466BA" wp14:editId="317682F6">
            <wp:simplePos x="0" y="0"/>
            <wp:positionH relativeFrom="margin">
              <wp:posOffset>-19050</wp:posOffset>
            </wp:positionH>
            <wp:positionV relativeFrom="paragraph">
              <wp:posOffset>234950</wp:posOffset>
            </wp:positionV>
            <wp:extent cx="3343275" cy="2023745"/>
            <wp:effectExtent l="0" t="0" r="9525"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43275" cy="2023745"/>
                    </a:xfrm>
                    <a:prstGeom prst="rect">
                      <a:avLst/>
                    </a:prstGeom>
                    <a:noFill/>
                    <a:ln>
                      <a:noFill/>
                    </a:ln>
                  </pic:spPr>
                </pic:pic>
              </a:graphicData>
            </a:graphic>
          </wp:anchor>
        </w:drawing>
      </w:r>
      <w:r w:rsidR="00D67D76" w:rsidRPr="00811AD4">
        <w:rPr>
          <w:i/>
          <w:iCs/>
        </w:rPr>
        <w:t xml:space="preserve">Double check the following items: </w:t>
      </w:r>
    </w:p>
    <w:p w14:paraId="540B46C2" w14:textId="288F6ADA" w:rsidR="00D67D76" w:rsidRDefault="00D67D76" w:rsidP="00D67D76">
      <w:sdt>
        <w:sdtPr>
          <w:id w:val="65775802"/>
          <w14:checkbox>
            <w14:checked w14:val="0"/>
            <w14:checkedState w14:val="00FE" w14:font="Wingdings"/>
            <w14:uncheckedState w14:val="2610" w14:font="MS Gothic"/>
          </w14:checkbox>
        </w:sdtPr>
        <w:sdtContent>
          <w:r w:rsidR="00811AD4">
            <w:rPr>
              <w:rFonts w:ascii="MS Gothic" w:eastAsia="MS Gothic" w:hAnsi="MS Gothic" w:hint="eastAsia"/>
            </w:rPr>
            <w:t>☐</w:t>
          </w:r>
        </w:sdtContent>
      </w:sdt>
      <w:r>
        <w:t xml:space="preserve"> Run the Missing Timecards report or navigate to Time Entry to review all timecards that </w:t>
      </w:r>
      <w:r w:rsidR="00811AD4">
        <w:t>do not have time on them</w:t>
      </w:r>
    </w:p>
    <w:p w14:paraId="49F8760B" w14:textId="2998BAA8" w:rsidR="00D67D76" w:rsidRDefault="00D67D76" w:rsidP="00D67D76">
      <w:sdt>
        <w:sdtPr>
          <w:id w:val="93794382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Review </w:t>
      </w:r>
      <w:r w:rsidR="00811AD4">
        <w:t>what hours or timecards have been sent to you from your customers or employees have been entered in time entry</w:t>
      </w:r>
    </w:p>
    <w:p w14:paraId="633D96C5" w14:textId="578DE988" w:rsidR="00811AD4" w:rsidRDefault="00811AD4" w:rsidP="00D67D76">
      <w:sdt>
        <w:sdtPr>
          <w:id w:val="70576672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If you use WebCenter timecards or Buzz Timecard Entry, make sure there are no more timecards that should be added to a proofing session this week</w:t>
      </w:r>
    </w:p>
    <w:p w14:paraId="1A4B0E0F" w14:textId="168F0F1B" w:rsidR="00811AD4" w:rsidRDefault="00811AD4" w:rsidP="00D67D76">
      <w:sdt>
        <w:sdtPr>
          <w:id w:val="148335496"/>
          <w14:checkbox>
            <w14:checked w14:val="0"/>
            <w14:checkedState w14:val="00FE" w14:font="Wingdings"/>
            <w14:uncheckedState w14:val="2610" w14:font="MS Gothic"/>
          </w14:checkbox>
        </w:sdtPr>
        <w:sdtContent>
          <w:r>
            <w:rPr>
              <w:rFonts w:ascii="MS Gothic" w:eastAsia="MS Gothic" w:hAnsi="MS Gothic" w:hint="eastAsia"/>
            </w:rPr>
            <w:t>☐</w:t>
          </w:r>
        </w:sdtContent>
      </w:sdt>
      <w:r>
        <w:t xml:space="preserve"> </w:t>
      </w:r>
      <w:r>
        <w:t xml:space="preserve">If you are using TempWorks </w:t>
      </w:r>
      <w:proofErr w:type="spellStart"/>
      <w:r>
        <w:t>TimeClocks</w:t>
      </w:r>
      <w:proofErr w:type="spellEnd"/>
      <w:r>
        <w:t xml:space="preserve">, make sure all approved time has been pushed into a proofing session </w:t>
      </w:r>
    </w:p>
    <w:p w14:paraId="639F1D4E" w14:textId="77777777" w:rsidR="00D67D76" w:rsidRPr="00D95231" w:rsidRDefault="00D67D76" w:rsidP="00D67D76"/>
    <w:p w14:paraId="075C5BDA" w14:textId="34A78976" w:rsidR="00AC6069" w:rsidRPr="00811AD4" w:rsidRDefault="00AC6069" w:rsidP="00AC6069">
      <w:pPr>
        <w:rPr>
          <w:b/>
          <w:bCs/>
          <w:color w:val="FFFFFF" w:themeColor="background1"/>
        </w:rPr>
      </w:pPr>
      <w:r w:rsidRPr="00811AD4">
        <w:rPr>
          <w:noProof/>
          <w:color w:val="FFFFFF" w:themeColor="background1"/>
        </w:rPr>
        <w:lastRenderedPageBreak/>
        <mc:AlternateContent>
          <mc:Choice Requires="wps">
            <w:drawing>
              <wp:anchor distT="0" distB="0" distL="114300" distR="114300" simplePos="0" relativeHeight="251660288" behindDoc="1" locked="0" layoutInCell="1" allowOverlap="1" wp14:anchorId="03E54BB2" wp14:editId="494FF982">
                <wp:simplePos x="0" y="0"/>
                <wp:positionH relativeFrom="margin">
                  <wp:posOffset>-57150</wp:posOffset>
                </wp:positionH>
                <wp:positionV relativeFrom="paragraph">
                  <wp:posOffset>-31115</wp:posOffset>
                </wp:positionV>
                <wp:extent cx="5991225" cy="266700"/>
                <wp:effectExtent l="0" t="0" r="9525" b="0"/>
                <wp:wrapNone/>
                <wp:docPr id="9" name="Rectangle 9"/>
                <wp:cNvGraphicFramePr/>
                <a:graphic xmlns:a="http://schemas.openxmlformats.org/drawingml/2006/main">
                  <a:graphicData uri="http://schemas.microsoft.com/office/word/2010/wordprocessingShape">
                    <wps:wsp>
                      <wps:cNvSpPr/>
                      <wps:spPr>
                        <a:xfrm>
                          <a:off x="0" y="0"/>
                          <a:ext cx="5991225" cy="266700"/>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6F8FEB7" id="Rectangle 9" o:spid="_x0000_s1026" style="position:absolute;margin-left:-4.5pt;margin-top:-2.45pt;width:471.75pt;height:21pt;z-index:-25165619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" fillcolor="#a5a5a5 [3208]" stroked="f" strokeweight="1pt">
                <w10:wrap anchorx="margin"/>
              </v:rect>
            </w:pict>
          </mc:Fallback>
        </mc:AlternateContent>
      </w:r>
      <w:r w:rsidR="00D67D76" w:rsidRPr="00811AD4">
        <w:rPr>
          <w:b/>
          <w:bCs/>
          <w:color w:val="FFFFFF" w:themeColor="background1"/>
        </w:rPr>
        <w:t>Proofing</w:t>
      </w:r>
    </w:p>
    <w:p w14:paraId="7B6349DC" w14:textId="06E6DD6C" w:rsidR="00811AD4" w:rsidRDefault="00364DF0" w:rsidP="00811AD4">
      <w:pPr>
        <w:rPr>
          <w:i/>
          <w:iCs/>
        </w:rPr>
      </w:pPr>
      <w:r>
        <w:rPr>
          <w:noProof/>
        </w:rPr>
        <w:drawing>
          <wp:anchor distT="0" distB="0" distL="114300" distR="114300" simplePos="0" relativeHeight="251668480" behindDoc="0" locked="0" layoutInCell="1" allowOverlap="1" wp14:anchorId="5336E7C4" wp14:editId="7ED7A7DB">
            <wp:simplePos x="0" y="0"/>
            <wp:positionH relativeFrom="margin">
              <wp:align>left</wp:align>
            </wp:positionH>
            <wp:positionV relativeFrom="paragraph">
              <wp:posOffset>209550</wp:posOffset>
            </wp:positionV>
            <wp:extent cx="3138170" cy="2178050"/>
            <wp:effectExtent l="0" t="0" r="5080"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46736" cy="218433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11AD4" w:rsidRPr="00811AD4">
        <w:rPr>
          <w:i/>
          <w:iCs/>
        </w:rPr>
        <w:t xml:space="preserve">Double check the following items: </w:t>
      </w:r>
    </w:p>
    <w:p w14:paraId="732E9DC7" w14:textId="3A52E51F" w:rsidR="00811AD4" w:rsidRDefault="00811AD4" w:rsidP="00811AD4">
      <w:sdt>
        <w:sdtPr>
          <w:id w:val="310831265"/>
          <w14:checkbox>
            <w14:checked w14:val="0"/>
            <w14:checkedState w14:val="00FE" w14:font="Wingdings"/>
            <w14:uncheckedState w14:val="2610" w14:font="MS Gothic"/>
          </w14:checkbox>
        </w:sdtPr>
        <w:sdtContent>
          <w:r>
            <w:rPr>
              <w:rFonts w:ascii="MS Gothic" w:eastAsia="MS Gothic" w:hAnsi="MS Gothic" w:hint="eastAsia"/>
            </w:rPr>
            <w:t>☐</w:t>
          </w:r>
        </w:sdtContent>
      </w:sdt>
      <w:r>
        <w:t xml:space="preserve"> Double check that there are no open proofing sessions (check the green light or select proof transactions) </w:t>
      </w:r>
    </w:p>
    <w:p w14:paraId="192CA77D" w14:textId="04D24384" w:rsidR="00811AD4" w:rsidRDefault="00811AD4" w:rsidP="00811AD4">
      <w:sdt>
        <w:sdtPr>
          <w:id w:val="-1035737245"/>
          <w14:checkbox>
            <w14:checked w14:val="0"/>
            <w14:checkedState w14:val="00FE" w14:font="Wingdings"/>
            <w14:uncheckedState w14:val="2610" w14:font="MS Gothic"/>
          </w14:checkbox>
        </w:sdtPr>
        <w:sdtContent>
          <w:r>
            <w:rPr>
              <w:rFonts w:ascii="MS Gothic" w:eastAsia="MS Gothic" w:hAnsi="MS Gothic" w:hint="eastAsia"/>
            </w:rPr>
            <w:t>☐</w:t>
          </w:r>
        </w:sdtContent>
      </w:sdt>
      <w:r>
        <w:t xml:space="preserve"> Review transactions that are not payable and approve them under “Mark transactions as not payable”</w:t>
      </w:r>
    </w:p>
    <w:p w14:paraId="1174DE92" w14:textId="6A7137B6" w:rsidR="00811AD4" w:rsidRDefault="00811AD4" w:rsidP="00811AD4">
      <w:sdt>
        <w:sdtPr>
          <w:id w:val="-1760202477"/>
          <w14:checkbox>
            <w14:checked w14:val="0"/>
            <w14:checkedState w14:val="00FE" w14:font="Wingdings"/>
            <w14:uncheckedState w14:val="2610" w14:font="MS Gothic"/>
          </w14:checkbox>
        </w:sdtPr>
        <w:sdtContent>
          <w:r>
            <w:rPr>
              <w:rFonts w:ascii="MS Gothic" w:eastAsia="MS Gothic" w:hAnsi="MS Gothic" w:hint="eastAsia"/>
            </w:rPr>
            <w:t>☐</w:t>
          </w:r>
        </w:sdtContent>
      </w:sdt>
      <w:r>
        <w:t xml:space="preserve"> Review transactions that are not </w:t>
      </w:r>
      <w:r>
        <w:t>billable</w:t>
      </w:r>
      <w:r>
        <w:t xml:space="preserve"> and approve them under “Mark transactions as not </w:t>
      </w:r>
      <w:r>
        <w:t>billable</w:t>
      </w:r>
      <w:r>
        <w:t>”</w:t>
      </w:r>
    </w:p>
    <w:p w14:paraId="14732081" w14:textId="77777777" w:rsidR="00891C39" w:rsidRPr="00811AD4" w:rsidRDefault="00891C39" w:rsidP="00811AD4"/>
    <w:p w14:paraId="125044DD" w14:textId="0D69F8C7" w:rsidR="00AC6069" w:rsidRPr="007B15F0" w:rsidRDefault="00AC6069" w:rsidP="00AC6069">
      <w:pPr>
        <w:rPr>
          <w:b/>
          <w:bCs/>
          <w:color w:val="FFFFFF" w:themeColor="background1"/>
        </w:rPr>
      </w:pPr>
      <w:r>
        <w:rPr>
          <w:noProof/>
        </w:rPr>
        <mc:AlternateContent>
          <mc:Choice Requires="wps">
            <w:drawing>
              <wp:anchor distT="0" distB="0" distL="114300" distR="114300" simplePos="0" relativeHeight="251661312" behindDoc="1" locked="0" layoutInCell="1" allowOverlap="1" wp14:anchorId="1B40CE30" wp14:editId="16E29204">
                <wp:simplePos x="0" y="0"/>
                <wp:positionH relativeFrom="margin">
                  <wp:posOffset>-57150</wp:posOffset>
                </wp:positionH>
                <wp:positionV relativeFrom="paragraph">
                  <wp:posOffset>-35560</wp:posOffset>
                </wp:positionV>
                <wp:extent cx="5991225" cy="266700"/>
                <wp:effectExtent l="0" t="0" r="9525" b="0"/>
                <wp:wrapNone/>
                <wp:docPr id="10" name="Rectangle 10"/>
                <wp:cNvGraphicFramePr/>
                <a:graphic xmlns:a="http://schemas.openxmlformats.org/drawingml/2006/main">
                  <a:graphicData uri="http://schemas.microsoft.com/office/word/2010/wordprocessingShape">
                    <wps:wsp>
                      <wps:cNvSpPr/>
                      <wps:spPr>
                        <a:xfrm>
                          <a:off x="0" y="0"/>
                          <a:ext cx="5991225" cy="266700"/>
                        </a:xfrm>
                        <a:prstGeom prst="rect">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384574E" id="Rectangle 10" o:spid="_x0000_s1026" style="position:absolute;margin-left:-4.5pt;margin-top:-2.8pt;width:471.75pt;height:21pt;z-index:-25165516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" fillcolor="#3fae2a [3206]" stroked="f" strokeweight="1pt">
                <w10:wrap anchorx="margin"/>
              </v:rect>
            </w:pict>
          </mc:Fallback>
        </mc:AlternateContent>
      </w:r>
      <w:r w:rsidR="00D67D76">
        <w:rPr>
          <w:b/>
          <w:bCs/>
          <w:color w:val="FFFFFF" w:themeColor="background1"/>
        </w:rPr>
        <w:t>Payroll</w:t>
      </w:r>
    </w:p>
    <w:p w14:paraId="13099894" w14:textId="239B914A" w:rsidR="00811AD4" w:rsidRDefault="00B8150A" w:rsidP="00811AD4">
      <w:pPr>
        <w:rPr>
          <w:i/>
          <w:iCs/>
        </w:rPr>
      </w:pPr>
      <w:r>
        <w:rPr>
          <w:noProof/>
        </w:rPr>
        <w:drawing>
          <wp:anchor distT="0" distB="0" distL="114300" distR="114300" simplePos="0" relativeHeight="251669504" behindDoc="0" locked="0" layoutInCell="1" allowOverlap="1" wp14:anchorId="62E260A0" wp14:editId="13DB7CBB">
            <wp:simplePos x="0" y="0"/>
            <wp:positionH relativeFrom="margin">
              <wp:align>left</wp:align>
            </wp:positionH>
            <wp:positionV relativeFrom="paragraph">
              <wp:posOffset>250301</wp:posOffset>
            </wp:positionV>
            <wp:extent cx="3227705" cy="1517650"/>
            <wp:effectExtent l="0" t="0" r="0" b="635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38846" cy="152292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11AD4" w:rsidRPr="00811AD4">
        <w:rPr>
          <w:i/>
          <w:iCs/>
        </w:rPr>
        <w:t xml:space="preserve">Double check the following items: </w:t>
      </w:r>
    </w:p>
    <w:p w14:paraId="52B2EA33" w14:textId="52C2AC78" w:rsidR="00AC6069" w:rsidRDefault="00811AD4" w:rsidP="00811AD4">
      <w:sdt>
        <w:sdtPr>
          <w:id w:val="-785574741"/>
          <w14:checkbox>
            <w14:checked w14:val="0"/>
            <w14:checkedState w14:val="00FE" w14:font="Wingdings"/>
            <w14:uncheckedState w14:val="2610" w14:font="MS Gothic"/>
          </w14:checkbox>
        </w:sdtPr>
        <w:sdtContent>
          <w:r>
            <w:rPr>
              <w:rFonts w:ascii="MS Gothic" w:eastAsia="MS Gothic" w:hAnsi="MS Gothic" w:hint="eastAsia"/>
            </w:rPr>
            <w:t>☐</w:t>
          </w:r>
        </w:sdtContent>
      </w:sdt>
      <w:r>
        <w:t xml:space="preserve"> </w:t>
      </w:r>
      <w:r>
        <w:t>Ensure there are no Open Payroll Runs</w:t>
      </w:r>
      <w:r w:rsidR="00142DDA">
        <w:t xml:space="preserve"> (green light)</w:t>
      </w:r>
    </w:p>
    <w:p w14:paraId="524E63ED" w14:textId="79035B0A" w:rsidR="00811AD4" w:rsidRDefault="00811AD4" w:rsidP="00811AD4">
      <w:sdt>
        <w:sdtPr>
          <w:id w:val="2143608397"/>
          <w14:checkbox>
            <w14:checked w14:val="0"/>
            <w14:checkedState w14:val="00FE" w14:font="Wingdings"/>
            <w14:uncheckedState w14:val="2610" w14:font="MS Gothic"/>
          </w14:checkbox>
        </w:sdtPr>
        <w:sdtContent>
          <w:r>
            <w:rPr>
              <w:rFonts w:ascii="MS Gothic" w:eastAsia="MS Gothic" w:hAnsi="MS Gothic" w:hint="eastAsia"/>
            </w:rPr>
            <w:t>☐</w:t>
          </w:r>
        </w:sdtContent>
      </w:sdt>
      <w:r>
        <w:t xml:space="preserve"> Make sure all W2 transactions have been paid</w:t>
      </w:r>
      <w:r w:rsidR="00142DDA">
        <w:t xml:space="preserve"> (green light)</w:t>
      </w:r>
    </w:p>
    <w:p w14:paraId="439CAF84" w14:textId="1CB954EA" w:rsidR="00811AD4" w:rsidRDefault="00811AD4" w:rsidP="00811AD4">
      <w:sdt>
        <w:sdtPr>
          <w:id w:val="-636796942"/>
          <w14:checkbox>
            <w14:checked w14:val="0"/>
            <w14:checkedState w14:val="00FE" w14:font="Wingdings"/>
            <w14:uncheckedState w14:val="2610" w14:font="MS Gothic"/>
          </w14:checkbox>
        </w:sdtPr>
        <w:sdtContent>
          <w:r>
            <w:rPr>
              <w:rFonts w:ascii="MS Gothic" w:eastAsia="MS Gothic" w:hAnsi="MS Gothic" w:hint="eastAsia"/>
            </w:rPr>
            <w:t>☐</w:t>
          </w:r>
        </w:sdtContent>
      </w:sdt>
      <w:r>
        <w:t xml:space="preserve"> Make sure all 1099/Vendor transactions have been paid</w:t>
      </w:r>
      <w:r w:rsidR="00142DDA">
        <w:t xml:space="preserve"> (green light)</w:t>
      </w:r>
    </w:p>
    <w:p w14:paraId="327F7C36" w14:textId="28B9E2CB" w:rsidR="00811AD4" w:rsidRDefault="00811AD4" w:rsidP="00811AD4">
      <w:sdt>
        <w:sdtPr>
          <w:id w:val="-1080449840"/>
          <w14:checkbox>
            <w14:checked w14:val="0"/>
            <w14:checkedState w14:val="00FE" w14:font="Wingdings"/>
            <w14:uncheckedState w14:val="2610" w14:font="MS Gothic"/>
          </w14:checkbox>
        </w:sdtPr>
        <w:sdtContent>
          <w:r>
            <w:rPr>
              <w:rFonts w:ascii="MS Gothic" w:eastAsia="MS Gothic" w:hAnsi="MS Gothic" w:hint="eastAsia"/>
            </w:rPr>
            <w:t>☐</w:t>
          </w:r>
        </w:sdtContent>
      </w:sdt>
      <w:r>
        <w:t xml:space="preserve"> If using our VMS, review the delayed transactions to pay your vendors</w:t>
      </w:r>
      <w:r w:rsidR="00142DDA">
        <w:t xml:space="preserve"> (green light) </w:t>
      </w:r>
    </w:p>
    <w:p w14:paraId="7C3E6A26" w14:textId="712492FF" w:rsidR="00811AD4" w:rsidRDefault="00811AD4" w:rsidP="00811AD4">
      <w:sdt>
        <w:sdtPr>
          <w:id w:val="49732658"/>
          <w14:checkbox>
            <w14:checked w14:val="0"/>
            <w14:checkedState w14:val="00FE" w14:font="Wingdings"/>
            <w14:uncheckedState w14:val="2610" w14:font="MS Gothic"/>
          </w14:checkbox>
        </w:sdtPr>
        <w:sdtContent>
          <w:r>
            <w:rPr>
              <w:rFonts w:ascii="MS Gothic" w:eastAsia="MS Gothic" w:hAnsi="MS Gothic" w:hint="eastAsia"/>
            </w:rPr>
            <w:t>☐</w:t>
          </w:r>
        </w:sdtContent>
      </w:sdt>
      <w:r>
        <w:t xml:space="preserve"> Double check all necessary Authority checks been completed this week</w:t>
      </w:r>
    </w:p>
    <w:p w14:paraId="3D34DDEB" w14:textId="31716315" w:rsidR="00811AD4" w:rsidRDefault="00811AD4" w:rsidP="00811AD4">
      <w:sdt>
        <w:sdtPr>
          <w:id w:val="1179694237"/>
          <w14:checkbox>
            <w14:checked w14:val="0"/>
            <w14:checkedState w14:val="00FE" w14:font="Wingdings"/>
            <w14:uncheckedState w14:val="2610" w14:font="MS Gothic"/>
          </w14:checkbox>
        </w:sdtPr>
        <w:sdtContent>
          <w:r w:rsidR="00142DDA">
            <w:rPr>
              <w:rFonts w:ascii="MS Gothic" w:eastAsia="MS Gothic" w:hAnsi="MS Gothic" w:hint="eastAsia"/>
            </w:rPr>
            <w:t>☐</w:t>
          </w:r>
        </w:sdtContent>
      </w:sdt>
      <w:r>
        <w:t xml:space="preserve"> Double check that you have pulled your AC</w:t>
      </w:r>
      <w:r w:rsidR="00142DDA">
        <w:t>H files for electronic payments and uploaded them to your bank</w:t>
      </w:r>
    </w:p>
    <w:p w14:paraId="199786F2" w14:textId="1CDD25E6" w:rsidR="00142DDA" w:rsidRDefault="00142DDA" w:rsidP="00811AD4">
      <w:sdt>
        <w:sdtPr>
          <w:id w:val="-901750825"/>
          <w14:checkbox>
            <w14:checked w14:val="0"/>
            <w14:checkedState w14:val="00FE" w14:font="Wingdings"/>
            <w14:uncheckedState w14:val="2610" w14:font="MS Gothic"/>
          </w14:checkbox>
        </w:sdtPr>
        <w:sdtContent>
          <w:r>
            <w:rPr>
              <w:rFonts w:ascii="MS Gothic" w:eastAsia="MS Gothic" w:hAnsi="MS Gothic" w:hint="eastAsia"/>
            </w:rPr>
            <w:t>☐</w:t>
          </w:r>
        </w:sdtContent>
      </w:sdt>
      <w:r>
        <w:t xml:space="preserve"> Double check that you have pulled any Pos Pay files you need and uploaded them to your Bank</w:t>
      </w:r>
    </w:p>
    <w:p w14:paraId="6B03AF0F" w14:textId="1FB2B11C" w:rsidR="00142DDA" w:rsidRDefault="00142DDA" w:rsidP="00811AD4">
      <w:sdt>
        <w:sdtPr>
          <w:id w:val="247399266"/>
          <w14:checkbox>
            <w14:checked w14:val="0"/>
            <w14:checkedState w14:val="00FE" w14:font="Wingdings"/>
            <w14:uncheckedState w14:val="2610" w14:font="MS Gothic"/>
          </w14:checkbox>
        </w:sdtPr>
        <w:sdtContent>
          <w:r>
            <w:rPr>
              <w:rFonts w:ascii="MS Gothic" w:eastAsia="MS Gothic" w:hAnsi="MS Gothic" w:hint="eastAsia"/>
            </w:rPr>
            <w:t>☐</w:t>
          </w:r>
        </w:sdtContent>
      </w:sdt>
      <w:r>
        <w:t xml:space="preserve"> Make sure there are no open </w:t>
      </w:r>
      <w:proofErr w:type="spellStart"/>
      <w:r>
        <w:t>paycard</w:t>
      </w:r>
      <w:proofErr w:type="spellEnd"/>
      <w:r>
        <w:t xml:space="preserve"> funding runs (green light) </w:t>
      </w:r>
    </w:p>
    <w:p w14:paraId="25413426" w14:textId="77777777" w:rsidR="00891C39" w:rsidRPr="00D95231" w:rsidRDefault="00891C39" w:rsidP="00811AD4"/>
    <w:p w14:paraId="55547766" w14:textId="187CD216" w:rsidR="00AC6069" w:rsidRPr="007B15F0" w:rsidRDefault="00AC6069" w:rsidP="00AC6069">
      <w:pPr>
        <w:rPr>
          <w:b/>
          <w:bCs/>
          <w:color w:val="FFFFFF" w:themeColor="background1"/>
        </w:rPr>
      </w:pPr>
      <w:r>
        <w:rPr>
          <w:noProof/>
        </w:rPr>
        <mc:AlternateContent>
          <mc:Choice Requires="wps">
            <w:drawing>
              <wp:anchor distT="0" distB="0" distL="114300" distR="114300" simplePos="0" relativeHeight="251662336" behindDoc="1" locked="0" layoutInCell="1" allowOverlap="1" wp14:anchorId="54FFF744" wp14:editId="5EF8B095">
                <wp:simplePos x="0" y="0"/>
                <wp:positionH relativeFrom="margin">
                  <wp:posOffset>-57150</wp:posOffset>
                </wp:positionH>
                <wp:positionV relativeFrom="paragraph">
                  <wp:posOffset>-35560</wp:posOffset>
                </wp:positionV>
                <wp:extent cx="5991225" cy="266700"/>
                <wp:effectExtent l="0" t="0" r="9525" b="0"/>
                <wp:wrapNone/>
                <wp:docPr id="11" name="Rectangle 11"/>
                <wp:cNvGraphicFramePr/>
                <a:graphic xmlns:a="http://schemas.openxmlformats.org/drawingml/2006/main">
                  <a:graphicData uri="http://schemas.microsoft.com/office/word/2010/wordprocessingShape">
                    <wps:wsp>
                      <wps:cNvSpPr/>
                      <wps:spPr>
                        <a:xfrm>
                          <a:off x="0" y="0"/>
                          <a:ext cx="5991225" cy="2667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D1D1E44" id="Rectangle 11" o:spid="_x0000_s1026" style="position:absolute;margin-left:-4.5pt;margin-top:-2.8pt;width:471.75pt;height:21pt;z-index:-25165414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" fillcolor="#00609c [3204]" stroked="f" strokeweight="1pt">
                <w10:wrap anchorx="margin"/>
              </v:rect>
            </w:pict>
          </mc:Fallback>
        </mc:AlternateContent>
      </w:r>
      <w:r w:rsidR="00D67D76">
        <w:rPr>
          <w:b/>
          <w:bCs/>
          <w:color w:val="FFFFFF" w:themeColor="background1"/>
        </w:rPr>
        <w:t>Invoicing</w:t>
      </w:r>
    </w:p>
    <w:p w14:paraId="4A789AF1" w14:textId="10C1141E" w:rsidR="00142DDA" w:rsidRDefault="00B8150A" w:rsidP="00142DDA">
      <w:pPr>
        <w:rPr>
          <w:i/>
          <w:iCs/>
        </w:rPr>
      </w:pPr>
      <w:r>
        <w:rPr>
          <w:noProof/>
        </w:rPr>
        <w:drawing>
          <wp:anchor distT="0" distB="0" distL="114300" distR="114300" simplePos="0" relativeHeight="251670528" behindDoc="0" locked="0" layoutInCell="1" allowOverlap="1" wp14:anchorId="3249919F" wp14:editId="08E68E21">
            <wp:simplePos x="0" y="0"/>
            <wp:positionH relativeFrom="margin">
              <wp:align>left</wp:align>
            </wp:positionH>
            <wp:positionV relativeFrom="paragraph">
              <wp:posOffset>196243</wp:posOffset>
            </wp:positionV>
            <wp:extent cx="3259455" cy="1812290"/>
            <wp:effectExtent l="0" t="0" r="0"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69842" cy="181811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42DDA" w:rsidRPr="00811AD4">
        <w:rPr>
          <w:i/>
          <w:iCs/>
        </w:rPr>
        <w:t xml:space="preserve">Double check the following items: </w:t>
      </w:r>
    </w:p>
    <w:p w14:paraId="487A065B" w14:textId="7692A305" w:rsidR="00AC6069" w:rsidRDefault="00142DDA" w:rsidP="00AC6069">
      <w:sdt>
        <w:sdtPr>
          <w:id w:val="-33806527"/>
          <w14:checkbox>
            <w14:checked w14:val="0"/>
            <w14:checkedState w14:val="00FE" w14:font="Wingdings"/>
            <w14:uncheckedState w14:val="2610" w14:font="MS Gothic"/>
          </w14:checkbox>
        </w:sdtPr>
        <w:sdtContent>
          <w:r>
            <w:rPr>
              <w:rFonts w:ascii="MS Gothic" w:eastAsia="MS Gothic" w:hAnsi="MS Gothic" w:hint="eastAsia"/>
            </w:rPr>
            <w:t>☐</w:t>
          </w:r>
        </w:sdtContent>
      </w:sdt>
      <w:r>
        <w:t xml:space="preserve"> Make sure all weekly transactions have been billed (green light)</w:t>
      </w:r>
    </w:p>
    <w:p w14:paraId="7284F55E" w14:textId="31694687" w:rsidR="00142DDA" w:rsidRDefault="00142DDA" w:rsidP="00AC6069">
      <w:sdt>
        <w:sdtPr>
          <w:id w:val="-583683505"/>
          <w14:checkbox>
            <w14:checked w14:val="0"/>
            <w14:checkedState w14:val="00FE" w14:font="Wingdings"/>
            <w14:uncheckedState w14:val="2610" w14:font="MS Gothic"/>
          </w14:checkbox>
        </w:sdtPr>
        <w:sdtContent>
          <w:r>
            <w:rPr>
              <w:rFonts w:ascii="MS Gothic" w:eastAsia="MS Gothic" w:hAnsi="MS Gothic" w:hint="eastAsia"/>
            </w:rPr>
            <w:t>☐</w:t>
          </w:r>
        </w:sdtContent>
      </w:sdt>
      <w:r>
        <w:t xml:space="preserve"> Make sure all Bi-Weekly transactions have been billed (green light)</w:t>
      </w:r>
    </w:p>
    <w:p w14:paraId="396B49B3" w14:textId="25082E2E" w:rsidR="00142DDA" w:rsidRDefault="00142DDA" w:rsidP="00AC6069">
      <w:sdt>
        <w:sdtPr>
          <w:id w:val="-940755355"/>
          <w14:checkbox>
            <w14:checked w14:val="0"/>
            <w14:checkedState w14:val="00FE" w14:font="Wingdings"/>
            <w14:uncheckedState w14:val="2610" w14:font="MS Gothic"/>
          </w14:checkbox>
        </w:sdtPr>
        <w:sdtContent>
          <w:r>
            <w:rPr>
              <w:rFonts w:ascii="MS Gothic" w:eastAsia="MS Gothic" w:hAnsi="MS Gothic" w:hint="eastAsia"/>
            </w:rPr>
            <w:t>☐</w:t>
          </w:r>
        </w:sdtContent>
      </w:sdt>
      <w:r>
        <w:t xml:space="preserve"> Make sure all Monthly transactions have been billed (green light)</w:t>
      </w:r>
    </w:p>
    <w:p w14:paraId="50298801" w14:textId="7F7706B3" w:rsidR="00142DDA" w:rsidRDefault="00142DDA" w:rsidP="00AC6069">
      <w:sdt>
        <w:sdtPr>
          <w:id w:val="-928654654"/>
          <w14:checkbox>
            <w14:checked w14:val="0"/>
            <w14:checkedState w14:val="00FE" w14:font="Wingdings"/>
            <w14:uncheckedState w14:val="2610" w14:font="MS Gothic"/>
          </w14:checkbox>
        </w:sdtPr>
        <w:sdtContent>
          <w:r>
            <w:rPr>
              <w:rFonts w:ascii="MS Gothic" w:eastAsia="MS Gothic" w:hAnsi="MS Gothic" w:hint="eastAsia"/>
            </w:rPr>
            <w:t>☐</w:t>
          </w:r>
        </w:sdtContent>
      </w:sdt>
      <w:r>
        <w:t xml:space="preserve"> Make sure all off cycle bi-weekly or monthly transactions have been held off/posted (green light)</w:t>
      </w:r>
    </w:p>
    <w:p w14:paraId="55AEB9C6" w14:textId="5621B938" w:rsidR="00142DDA" w:rsidRDefault="00142DDA" w:rsidP="00AC6069">
      <w:sdt>
        <w:sdtPr>
          <w:id w:val="1446193627"/>
          <w14:checkbox>
            <w14:checked w14:val="0"/>
            <w14:checkedState w14:val="00FE" w14:font="Wingdings"/>
            <w14:uncheckedState w14:val="2610" w14:font="MS Gothic"/>
          </w14:checkbox>
        </w:sdtPr>
        <w:sdtContent>
          <w:r>
            <w:rPr>
              <w:rFonts w:ascii="MS Gothic" w:eastAsia="MS Gothic" w:hAnsi="MS Gothic" w:hint="eastAsia"/>
            </w:rPr>
            <w:t>☐</w:t>
          </w:r>
        </w:sdtContent>
      </w:sdt>
      <w:r>
        <w:t xml:space="preserve"> Make sure all </w:t>
      </w:r>
      <w:r w:rsidR="00891C39">
        <w:t>applicable invoices have been emailed</w:t>
      </w:r>
    </w:p>
    <w:p w14:paraId="66B4D122" w14:textId="70B6DE5C" w:rsidR="00891C39" w:rsidRDefault="00891C39" w:rsidP="00AC6069">
      <w:sdt>
        <w:sdtPr>
          <w:id w:val="1381828284"/>
          <w14:checkbox>
            <w14:checked w14:val="0"/>
            <w14:checkedState w14:val="00FE" w14:font="Wingdings"/>
            <w14:uncheckedState w14:val="2610" w14:font="MS Gothic"/>
          </w14:checkbox>
        </w:sdtPr>
        <w:sdtContent>
          <w:r>
            <w:rPr>
              <w:rFonts w:ascii="MS Gothic" w:eastAsia="MS Gothic" w:hAnsi="MS Gothic" w:hint="eastAsia"/>
            </w:rPr>
            <w:t>☐</w:t>
          </w:r>
        </w:sdtContent>
      </w:sdt>
      <w:r>
        <w:t xml:space="preserve"> Confirm all your AR posting batches are fully posted</w:t>
      </w:r>
    </w:p>
    <w:p w14:paraId="327D6C54" w14:textId="4F2B17E9" w:rsidR="00891C39" w:rsidRPr="00AC6069" w:rsidRDefault="00891C39" w:rsidP="00AC6069"/>
    <w:p w14:paraId="2119EF8C" w14:textId="7BEA5C9B" w:rsidR="00AC6069" w:rsidRPr="00891C39" w:rsidRDefault="00891C39" w:rsidP="00891C39">
      <w:pPr>
        <w:pStyle w:val="Heading2"/>
        <w:spacing w:after="240"/>
        <w:rPr>
          <w:b/>
          <w:bCs/>
        </w:rPr>
      </w:pPr>
      <w:r w:rsidRPr="00891C39">
        <w:rPr>
          <w:b/>
          <w:bCs/>
        </w:rPr>
        <w:t xml:space="preserve">The Final Check:  </w:t>
      </w:r>
    </w:p>
    <w:p w14:paraId="5F01F594" w14:textId="456E776E" w:rsidR="00AC6069" w:rsidRDefault="00891C39" w:rsidP="00891C39">
      <w:r>
        <w:rPr>
          <w:noProof/>
        </w:rPr>
        <mc:AlternateContent>
          <mc:Choice Requires="wps">
            <w:drawing>
              <wp:anchor distT="0" distB="0" distL="114300" distR="114300" simplePos="0" relativeHeight="251664384" behindDoc="1" locked="0" layoutInCell="1" allowOverlap="1" wp14:anchorId="41AF80D3" wp14:editId="12488B93">
                <wp:simplePos x="0" y="0"/>
                <wp:positionH relativeFrom="margin">
                  <wp:posOffset>-114300</wp:posOffset>
                </wp:positionH>
                <wp:positionV relativeFrom="paragraph">
                  <wp:posOffset>-102870</wp:posOffset>
                </wp:positionV>
                <wp:extent cx="6057900" cy="704850"/>
                <wp:effectExtent l="0" t="0" r="0" b="0"/>
                <wp:wrapNone/>
                <wp:docPr id="19" name="Rectangle 19"/>
                <wp:cNvGraphicFramePr/>
                <a:graphic xmlns:a="http://schemas.openxmlformats.org/drawingml/2006/main">
                  <a:graphicData uri="http://schemas.microsoft.com/office/word/2010/wordprocessingShape">
                    <wps:wsp>
                      <wps:cNvSpPr/>
                      <wps:spPr>
                        <a:xfrm>
                          <a:off x="0" y="0"/>
                          <a:ext cx="6057900" cy="704850"/>
                        </a:xfrm>
                        <a:prstGeom prst="rect">
                          <a:avLst/>
                        </a:prstGeom>
                        <a:solidFill>
                          <a:schemeClr val="bg2"/>
                        </a:solidFill>
                        <a:ln>
                          <a:noFill/>
                        </a:ln>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938842" id="Rectangle 19" o:spid="_x0000_s1026" style="position:absolute;margin-left:-9pt;margin-top:-8.1pt;width:477pt;height:55.5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" fillcolor="#e7e6e6 [3214]" stroked="f" strokeweight="1pt">
                <w10:wrap anchorx="margin"/>
              </v:rect>
            </w:pict>
          </mc:Fallback>
        </mc:AlternateContent>
      </w:r>
      <w:sdt>
        <w:sdtPr>
          <w:id w:val="-814419644"/>
          <w14:checkbox>
            <w14:checked w14:val="0"/>
            <w14:checkedState w14:val="00FE" w14:font="Wingdings"/>
            <w14:uncheckedState w14:val="2610" w14:font="MS Gothic"/>
          </w14:checkbox>
        </w:sdtPr>
        <w:sdtContent>
          <w:r>
            <w:rPr>
              <w:rFonts w:ascii="MS Gothic" w:eastAsia="MS Gothic" w:hAnsi="MS Gothic" w:hint="eastAsia"/>
            </w:rPr>
            <w:t>☐</w:t>
          </w:r>
        </w:sdtContent>
      </w:sdt>
      <w:r>
        <w:t xml:space="preserve"> Review the incomplete transactions to triple check that all non-WebCenter transactions have been proofed, paid, invoiced, and posted. </w:t>
      </w:r>
    </w:p>
    <w:p w14:paraId="39E88F27" w14:textId="4BE838DE" w:rsidR="00891C39" w:rsidRDefault="00891C39" w:rsidP="00891C39"/>
    <w:p w14:paraId="327CD173" w14:textId="432B6BC6" w:rsidR="00B8150A" w:rsidRDefault="00B8150A" w:rsidP="00891C39">
      <w:r>
        <w:rPr>
          <w:noProof/>
        </w:rPr>
        <w:drawing>
          <wp:inline distT="0" distB="0" distL="0" distR="0" wp14:anchorId="2A32043B" wp14:editId="6159997D">
            <wp:extent cx="5772647" cy="1400607"/>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90882" cy="1405031"/>
                    </a:xfrm>
                    <a:prstGeom prst="rect">
                      <a:avLst/>
                    </a:prstGeom>
                    <a:noFill/>
                    <a:ln>
                      <a:noFill/>
                    </a:ln>
                  </pic:spPr>
                </pic:pic>
              </a:graphicData>
            </a:graphic>
          </wp:inline>
        </w:drawing>
      </w:r>
    </w:p>
    <w:p w14:paraId="014A64D3" w14:textId="609AD5D1" w:rsidR="00891C39" w:rsidRPr="00AC6069" w:rsidRDefault="00891C39" w:rsidP="00891C39">
      <w:r>
        <w:t xml:space="preserve">Now you are ready to close the week! </w:t>
      </w:r>
      <w:hyperlink r:id="rId14" w:history="1">
        <w:r w:rsidRPr="00891C39">
          <w:rPr>
            <w:rStyle w:val="Hyperlink"/>
          </w:rPr>
          <w:t>Click here to go to the Knowledge Base Article</w:t>
        </w:r>
      </w:hyperlink>
      <w:r>
        <w:t xml:space="preserve">. </w:t>
      </w:r>
      <w:bookmarkStart w:id="1" w:name="_GoBack"/>
      <w:bookmarkEnd w:id="1"/>
    </w:p>
    <w:sectPr w:rsidR="00891C39" w:rsidRPr="00AC6069" w:rsidSect="00E23483">
      <w:footerReference w:type="default" r:id="rId15"/>
      <w:headerReference w:type="firs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26D887" w14:textId="77777777" w:rsidR="001F614B" w:rsidRDefault="001F614B" w:rsidP="00AC6069">
      <w:pPr>
        <w:spacing w:after="0" w:line="240" w:lineRule="auto"/>
      </w:pPr>
      <w:r>
        <w:separator/>
      </w:r>
    </w:p>
  </w:endnote>
  <w:endnote w:type="continuationSeparator" w:id="0">
    <w:p w14:paraId="37529007" w14:textId="77777777" w:rsidR="001F614B" w:rsidRDefault="001F614B" w:rsidP="00AC60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A0F90D" w14:textId="6A76B389" w:rsidR="00E23483" w:rsidRDefault="00E23483">
    <w:pPr>
      <w:pStyle w:val="Footer"/>
    </w:pPr>
    <w:r w:rsidRPr="00347E48">
      <w:rPr>
        <w:noProof/>
      </w:rPr>
      <w:drawing>
        <wp:anchor distT="0" distB="0" distL="114300" distR="114300" simplePos="0" relativeHeight="251660288" behindDoc="0" locked="0" layoutInCell="1" allowOverlap="1" wp14:anchorId="3FAF6546" wp14:editId="335774A3">
          <wp:simplePos x="0" y="0"/>
          <wp:positionH relativeFrom="margin">
            <wp:posOffset>4362450</wp:posOffset>
          </wp:positionH>
          <wp:positionV relativeFrom="paragraph">
            <wp:posOffset>-76200</wp:posOffset>
          </wp:positionV>
          <wp:extent cx="1362075" cy="324911"/>
          <wp:effectExtent l="0" t="0" r="0" b="0"/>
          <wp:wrapNone/>
          <wp:docPr id="2" name="Picture 2" descr="C:\Users\taylor\AppData\Local\Microsoft\Windows\INetCache\Content.Outlook\9R0DX1OV\tempworks-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aylor\AppData\Local\Microsoft\Windows\INetCache\Content.Outlook\9R0DX1OV\tempworks-logo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2075" cy="324911"/>
                  </a:xfrm>
                  <a:prstGeom prst="rect">
                    <a:avLst/>
                  </a:prstGeom>
                  <a:noFill/>
                  <a:ln>
                    <a:noFill/>
                  </a:ln>
                </pic:spPr>
              </pic:pic>
            </a:graphicData>
          </a:graphic>
        </wp:anchor>
      </w:drawing>
    </w:r>
    <w:r w:rsidR="00891C39">
      <w:t>Closing the Week Checklist</w:t>
    </w:r>
    <w:r>
      <w:tab/>
    </w:r>
    <w:r>
      <w:tab/>
    </w: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2C26AD" w14:textId="77777777" w:rsidR="001F614B" w:rsidRDefault="001F614B" w:rsidP="00AC6069">
      <w:pPr>
        <w:spacing w:after="0" w:line="240" w:lineRule="auto"/>
      </w:pPr>
      <w:r>
        <w:separator/>
      </w:r>
    </w:p>
  </w:footnote>
  <w:footnote w:type="continuationSeparator" w:id="0">
    <w:p w14:paraId="5589A7E6" w14:textId="77777777" w:rsidR="001F614B" w:rsidRDefault="001F614B" w:rsidP="00AC60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DB4753" w14:textId="493E32EF" w:rsidR="00E23483" w:rsidRDefault="00E23483">
    <w:pPr>
      <w:pStyle w:val="Header"/>
    </w:pPr>
    <w:r w:rsidRPr="00347E48">
      <w:rPr>
        <w:noProof/>
      </w:rPr>
      <w:drawing>
        <wp:anchor distT="0" distB="0" distL="114300" distR="114300" simplePos="0" relativeHeight="251658240" behindDoc="0" locked="0" layoutInCell="1" allowOverlap="1" wp14:anchorId="433FBDBA" wp14:editId="2644AFC5">
          <wp:simplePos x="0" y="0"/>
          <wp:positionH relativeFrom="margin">
            <wp:align>left</wp:align>
          </wp:positionH>
          <wp:positionV relativeFrom="paragraph">
            <wp:posOffset>-9525</wp:posOffset>
          </wp:positionV>
          <wp:extent cx="1362075" cy="324911"/>
          <wp:effectExtent l="0" t="0" r="0" b="0"/>
          <wp:wrapNone/>
          <wp:docPr id="1" name="Picture 1" descr="C:\Users\taylor\AppData\Local\Microsoft\Windows\INetCache\Content.Outlook\9R0DX1OV\tempworks-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aylor\AppData\Local\Microsoft\Windows\INetCache\Content.Outlook\9R0DX1OV\tempworks-logo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2075" cy="324911"/>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14509"/>
    <w:multiLevelType w:val="hybridMultilevel"/>
    <w:tmpl w:val="5A3283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0DD14D9"/>
    <w:multiLevelType w:val="hybridMultilevel"/>
    <w:tmpl w:val="D78EE8C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6520339"/>
    <w:multiLevelType w:val="hybridMultilevel"/>
    <w:tmpl w:val="A238B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D20B63"/>
    <w:multiLevelType w:val="hybridMultilevel"/>
    <w:tmpl w:val="F830F7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BD328D"/>
    <w:multiLevelType w:val="hybridMultilevel"/>
    <w:tmpl w:val="15DCF5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87C45EA"/>
    <w:multiLevelType w:val="hybridMultilevel"/>
    <w:tmpl w:val="E0221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E7144EC"/>
    <w:multiLevelType w:val="hybridMultilevel"/>
    <w:tmpl w:val="C4462A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AC36E98"/>
    <w:multiLevelType w:val="hybridMultilevel"/>
    <w:tmpl w:val="90A222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D050845"/>
    <w:multiLevelType w:val="hybridMultilevel"/>
    <w:tmpl w:val="C18C8A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5"/>
  </w:num>
  <w:num w:numId="2">
    <w:abstractNumId w:val="2"/>
  </w:num>
  <w:num w:numId="3">
    <w:abstractNumId w:val="3"/>
  </w:num>
  <w:num w:numId="4">
    <w:abstractNumId w:val="1"/>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0"/>
  </w:num>
  <w:num w:numId="8">
    <w:abstractNumId w:val="6"/>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069"/>
    <w:rsid w:val="00142DDA"/>
    <w:rsid w:val="001F614B"/>
    <w:rsid w:val="00364DF0"/>
    <w:rsid w:val="00811AD4"/>
    <w:rsid w:val="0087108E"/>
    <w:rsid w:val="00884DC6"/>
    <w:rsid w:val="00891C39"/>
    <w:rsid w:val="0095631F"/>
    <w:rsid w:val="00983998"/>
    <w:rsid w:val="009D799A"/>
    <w:rsid w:val="00AC6069"/>
    <w:rsid w:val="00B8150A"/>
    <w:rsid w:val="00B86C6B"/>
    <w:rsid w:val="00B925DA"/>
    <w:rsid w:val="00D67D76"/>
    <w:rsid w:val="00E234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6D990AB"/>
  <w15:chartTrackingRefBased/>
  <w15:docId w15:val="{AA2224AB-A2A5-4E81-912E-8A17C4C43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C6069"/>
    <w:pPr>
      <w:keepNext/>
      <w:keepLines/>
      <w:spacing w:before="240" w:after="0"/>
      <w:outlineLvl w:val="0"/>
    </w:pPr>
    <w:rPr>
      <w:rFonts w:asciiTheme="majorHAnsi" w:eastAsiaTheme="majorEastAsia" w:hAnsiTheme="majorHAnsi" w:cstheme="majorBidi"/>
      <w:color w:val="004774" w:themeColor="accent1" w:themeShade="BF"/>
      <w:sz w:val="32"/>
      <w:szCs w:val="32"/>
    </w:rPr>
  </w:style>
  <w:style w:type="paragraph" w:styleId="Heading2">
    <w:name w:val="heading 2"/>
    <w:basedOn w:val="Normal"/>
    <w:next w:val="Normal"/>
    <w:link w:val="Heading2Char"/>
    <w:uiPriority w:val="9"/>
    <w:unhideWhenUsed/>
    <w:qFormat/>
    <w:rsid w:val="00891C39"/>
    <w:pPr>
      <w:keepNext/>
      <w:keepLines/>
      <w:spacing w:before="40" w:after="0"/>
      <w:outlineLvl w:val="1"/>
    </w:pPr>
    <w:rPr>
      <w:rFonts w:asciiTheme="majorHAnsi" w:eastAsiaTheme="majorEastAsia" w:hAnsiTheme="majorHAnsi" w:cstheme="majorBidi"/>
      <w:color w:val="004774"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60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6069"/>
  </w:style>
  <w:style w:type="paragraph" w:styleId="Footer">
    <w:name w:val="footer"/>
    <w:basedOn w:val="Normal"/>
    <w:link w:val="FooterChar"/>
    <w:uiPriority w:val="99"/>
    <w:unhideWhenUsed/>
    <w:rsid w:val="00AC60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6069"/>
  </w:style>
  <w:style w:type="paragraph" w:styleId="Title">
    <w:name w:val="Title"/>
    <w:basedOn w:val="Normal"/>
    <w:next w:val="Normal"/>
    <w:link w:val="TitleChar"/>
    <w:uiPriority w:val="10"/>
    <w:qFormat/>
    <w:rsid w:val="00AC606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C6069"/>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AC6069"/>
    <w:rPr>
      <w:rFonts w:asciiTheme="majorHAnsi" w:eastAsiaTheme="majorEastAsia" w:hAnsiTheme="majorHAnsi" w:cstheme="majorBidi"/>
      <w:color w:val="004774" w:themeColor="accent1" w:themeShade="BF"/>
      <w:sz w:val="32"/>
      <w:szCs w:val="32"/>
    </w:rPr>
  </w:style>
  <w:style w:type="paragraph" w:styleId="ListParagraph">
    <w:name w:val="List Paragraph"/>
    <w:basedOn w:val="Normal"/>
    <w:uiPriority w:val="34"/>
    <w:qFormat/>
    <w:rsid w:val="00AC6069"/>
    <w:pPr>
      <w:ind w:left="720"/>
      <w:contextualSpacing/>
    </w:pPr>
  </w:style>
  <w:style w:type="table" w:styleId="PlainTable1">
    <w:name w:val="Plain Table 1"/>
    <w:basedOn w:val="TableNormal"/>
    <w:uiPriority w:val="41"/>
    <w:rsid w:val="00AC606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OCHeading">
    <w:name w:val="TOC Heading"/>
    <w:basedOn w:val="Heading1"/>
    <w:next w:val="Normal"/>
    <w:uiPriority w:val="39"/>
    <w:unhideWhenUsed/>
    <w:qFormat/>
    <w:rsid w:val="00E23483"/>
    <w:pPr>
      <w:outlineLvl w:val="9"/>
    </w:pPr>
  </w:style>
  <w:style w:type="paragraph" w:styleId="TOC1">
    <w:name w:val="toc 1"/>
    <w:basedOn w:val="Normal"/>
    <w:next w:val="Normal"/>
    <w:autoRedefine/>
    <w:uiPriority w:val="39"/>
    <w:unhideWhenUsed/>
    <w:rsid w:val="00E23483"/>
    <w:pPr>
      <w:spacing w:after="100"/>
    </w:pPr>
  </w:style>
  <w:style w:type="character" w:styleId="Hyperlink">
    <w:name w:val="Hyperlink"/>
    <w:basedOn w:val="DefaultParagraphFont"/>
    <w:uiPriority w:val="99"/>
    <w:unhideWhenUsed/>
    <w:rsid w:val="00E23483"/>
    <w:rPr>
      <w:color w:val="00609C" w:themeColor="hyperlink"/>
      <w:u w:val="single"/>
    </w:rPr>
  </w:style>
  <w:style w:type="paragraph" w:styleId="Subtitle">
    <w:name w:val="Subtitle"/>
    <w:basedOn w:val="Normal"/>
    <w:next w:val="Normal"/>
    <w:link w:val="SubtitleChar"/>
    <w:uiPriority w:val="11"/>
    <w:qFormat/>
    <w:rsid w:val="00884DC6"/>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84DC6"/>
    <w:rPr>
      <w:rFonts w:eastAsiaTheme="minorEastAsia"/>
      <w:color w:val="5A5A5A" w:themeColor="text1" w:themeTint="A5"/>
      <w:spacing w:val="15"/>
    </w:rPr>
  </w:style>
  <w:style w:type="character" w:styleId="CommentReference">
    <w:name w:val="annotation reference"/>
    <w:basedOn w:val="DefaultParagraphFont"/>
    <w:uiPriority w:val="99"/>
    <w:semiHidden/>
    <w:unhideWhenUsed/>
    <w:rsid w:val="00884DC6"/>
    <w:rPr>
      <w:sz w:val="16"/>
      <w:szCs w:val="16"/>
    </w:rPr>
  </w:style>
  <w:style w:type="paragraph" w:styleId="CommentText">
    <w:name w:val="annotation text"/>
    <w:basedOn w:val="Normal"/>
    <w:link w:val="CommentTextChar"/>
    <w:uiPriority w:val="99"/>
    <w:semiHidden/>
    <w:unhideWhenUsed/>
    <w:rsid w:val="00884DC6"/>
    <w:pPr>
      <w:spacing w:line="240" w:lineRule="auto"/>
    </w:pPr>
    <w:rPr>
      <w:sz w:val="20"/>
      <w:szCs w:val="20"/>
    </w:rPr>
  </w:style>
  <w:style w:type="character" w:customStyle="1" w:styleId="CommentTextChar">
    <w:name w:val="Comment Text Char"/>
    <w:basedOn w:val="DefaultParagraphFont"/>
    <w:link w:val="CommentText"/>
    <w:uiPriority w:val="99"/>
    <w:semiHidden/>
    <w:rsid w:val="00884DC6"/>
    <w:rPr>
      <w:sz w:val="20"/>
      <w:szCs w:val="20"/>
    </w:rPr>
  </w:style>
  <w:style w:type="paragraph" w:styleId="CommentSubject">
    <w:name w:val="annotation subject"/>
    <w:basedOn w:val="CommentText"/>
    <w:next w:val="CommentText"/>
    <w:link w:val="CommentSubjectChar"/>
    <w:uiPriority w:val="99"/>
    <w:semiHidden/>
    <w:unhideWhenUsed/>
    <w:rsid w:val="00884DC6"/>
    <w:rPr>
      <w:b/>
      <w:bCs/>
    </w:rPr>
  </w:style>
  <w:style w:type="character" w:customStyle="1" w:styleId="CommentSubjectChar">
    <w:name w:val="Comment Subject Char"/>
    <w:basedOn w:val="CommentTextChar"/>
    <w:link w:val="CommentSubject"/>
    <w:uiPriority w:val="99"/>
    <w:semiHidden/>
    <w:rsid w:val="00884DC6"/>
    <w:rPr>
      <w:b/>
      <w:bCs/>
      <w:sz w:val="20"/>
      <w:szCs w:val="20"/>
    </w:rPr>
  </w:style>
  <w:style w:type="paragraph" w:styleId="BalloonText">
    <w:name w:val="Balloon Text"/>
    <w:basedOn w:val="Normal"/>
    <w:link w:val="BalloonTextChar"/>
    <w:uiPriority w:val="99"/>
    <w:semiHidden/>
    <w:unhideWhenUsed/>
    <w:rsid w:val="00884D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4DC6"/>
    <w:rPr>
      <w:rFonts w:ascii="Segoe UI" w:hAnsi="Segoe UI" w:cs="Segoe UI"/>
      <w:sz w:val="18"/>
      <w:szCs w:val="18"/>
    </w:rPr>
  </w:style>
  <w:style w:type="character" w:customStyle="1" w:styleId="Heading2Char">
    <w:name w:val="Heading 2 Char"/>
    <w:basedOn w:val="DefaultParagraphFont"/>
    <w:link w:val="Heading2"/>
    <w:uiPriority w:val="9"/>
    <w:rsid w:val="00891C39"/>
    <w:rPr>
      <w:rFonts w:asciiTheme="majorHAnsi" w:eastAsiaTheme="majorEastAsia" w:hAnsiTheme="majorHAnsi" w:cstheme="majorBidi"/>
      <w:color w:val="004774" w:themeColor="accent1" w:themeShade="BF"/>
      <w:sz w:val="26"/>
      <w:szCs w:val="26"/>
    </w:rPr>
  </w:style>
  <w:style w:type="character" w:styleId="UnresolvedMention">
    <w:name w:val="Unresolved Mention"/>
    <w:basedOn w:val="DefaultParagraphFont"/>
    <w:uiPriority w:val="99"/>
    <w:semiHidden/>
    <w:unhideWhenUsed/>
    <w:rsid w:val="00891C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9340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b.tempworks.com/help/back-office" TargetMode="Externa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kb.tempworks.com/help/how-to-close-the-wee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TempWorks">
      <a:dk1>
        <a:sysClr val="windowText" lastClr="000000"/>
      </a:dk1>
      <a:lt1>
        <a:sysClr val="window" lastClr="FFFFFF"/>
      </a:lt1>
      <a:dk2>
        <a:srgbClr val="A5A5A5"/>
      </a:dk2>
      <a:lt2>
        <a:srgbClr val="E7E6E6"/>
      </a:lt2>
      <a:accent1>
        <a:srgbClr val="00609C"/>
      </a:accent1>
      <a:accent2>
        <a:srgbClr val="BD2E2B"/>
      </a:accent2>
      <a:accent3>
        <a:srgbClr val="3FAE2A"/>
      </a:accent3>
      <a:accent4>
        <a:srgbClr val="FFB819"/>
      </a:accent4>
      <a:accent5>
        <a:srgbClr val="A5A5A5"/>
      </a:accent5>
      <a:accent6>
        <a:srgbClr val="E7E6E6"/>
      </a:accent6>
      <a:hlink>
        <a:srgbClr val="00609C"/>
      </a:hlink>
      <a:folHlink>
        <a:srgbClr val="BD2E2B"/>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34F5B3-6B3A-460E-BC8B-10E6405CB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3</Pages>
  <Words>447</Words>
  <Characters>2554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Amelia Stout</dc:creator>
  <cp:keywords/>
  <dc:description/>
  <cp:lastModifiedBy>Amelia Stout</cp:lastModifiedBy>
  <cp:revision>4</cp:revision>
  <dcterms:created xsi:type="dcterms:W3CDTF">2020-02-27T16:01:00Z</dcterms:created>
  <dcterms:modified xsi:type="dcterms:W3CDTF">2020-02-27T16:56:00Z</dcterms:modified>
</cp:coreProperties>
</file>