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670" w:type="dxa"/>
        <w:jc w:val="right"/>
        <w:tblLook w:val="04A0" w:firstRow="1" w:lastRow="0" w:firstColumn="1" w:lastColumn="0" w:noHBand="0" w:noVBand="1"/>
      </w:tblPr>
      <w:tblGrid>
        <w:gridCol w:w="5670"/>
      </w:tblGrid>
      <w:tr w:rsidR="009A381D" w:rsidTr="009A381D">
        <w:trPr>
          <w:jc w:val="right"/>
        </w:trPr>
        <w:tc>
          <w:tcPr>
            <w:tcW w:w="9242" w:type="dxa"/>
          </w:tcPr>
          <w:p w:rsidR="009A381D" w:rsidRDefault="00143F99" w:rsidP="00143F99">
            <w:pPr>
              <w:pStyle w:val="FrontPagesecondarytitle"/>
            </w:pPr>
            <w:r>
              <w:t>Admitted</w:t>
            </w:r>
            <w:r w:rsidR="006640B6">
              <w:t xml:space="preserve"> </w:t>
            </w:r>
            <w:r>
              <w:t>Patient</w:t>
            </w:r>
            <w:r w:rsidR="006640B6">
              <w:t xml:space="preserve"> </w:t>
            </w:r>
            <w:r>
              <w:t>Care</w:t>
            </w:r>
          </w:p>
        </w:tc>
      </w:tr>
      <w:tr w:rsidR="009A381D" w:rsidTr="009A381D">
        <w:trPr>
          <w:trHeight w:val="8505"/>
          <w:jc w:val="right"/>
        </w:trPr>
        <w:tc>
          <w:tcPr>
            <w:tcW w:w="9242" w:type="dxa"/>
          </w:tcPr>
          <w:p w:rsidR="00143F99" w:rsidRDefault="00143F99" w:rsidP="00AD29FF">
            <w:pPr>
              <w:pStyle w:val="Title"/>
            </w:pPr>
            <w:bookmarkStart w:id="0" w:name="_GoBack"/>
            <w:r>
              <w:t xml:space="preserve">Admitted Patient Care (APC) Modifications effective </w:t>
            </w:r>
          </w:p>
          <w:p w:rsidR="009A381D" w:rsidRDefault="00143F99" w:rsidP="00AD29FF">
            <w:pPr>
              <w:pStyle w:val="Title"/>
            </w:pPr>
            <w:r>
              <w:t>1</w:t>
            </w:r>
            <w:r w:rsidRPr="00143F99">
              <w:rPr>
                <w:vertAlign w:val="superscript"/>
              </w:rPr>
              <w:t>st</w:t>
            </w:r>
            <w:r>
              <w:t xml:space="preserve"> July 2020</w:t>
            </w:r>
          </w:p>
        </w:tc>
      </w:tr>
      <w:bookmarkEnd w:id="0"/>
      <w:tr w:rsidR="009A381D" w:rsidTr="009A381D">
        <w:trPr>
          <w:cantSplit/>
          <w:trHeight w:val="1985"/>
          <w:jc w:val="right"/>
        </w:trPr>
        <w:tc>
          <w:tcPr>
            <w:tcW w:w="9242" w:type="dxa"/>
            <w:vAlign w:val="bottom"/>
          </w:tcPr>
          <w:p w:rsidR="009A381D" w:rsidRDefault="00B402A9" w:rsidP="00143F99">
            <w:pPr>
              <w:pStyle w:val="FrontPageSubhead"/>
            </w:pPr>
            <w:r>
              <w:t xml:space="preserve">Private </w:t>
            </w:r>
            <w:r w:rsidR="00143F99">
              <w:t>Hospital Specification Information for Vendors</w:t>
            </w:r>
            <w:r w:rsidR="004C61A6">
              <w:br/>
              <w:t>2020</w:t>
            </w:r>
            <w:r w:rsidR="00143F99">
              <w:t>-2021</w:t>
            </w:r>
          </w:p>
        </w:tc>
      </w:tr>
    </w:tbl>
    <w:p w:rsidR="0071020F" w:rsidRPr="001B6B91" w:rsidRDefault="0071020F" w:rsidP="001B6B91"/>
    <w:p w:rsidR="001B6B91" w:rsidRDefault="001B6B91" w:rsidP="001B6B91"/>
    <w:p w:rsidR="0071020F" w:rsidRDefault="0071020F" w:rsidP="0071020F">
      <w:pPr>
        <w:sectPr w:rsidR="0071020F" w:rsidSect="009C6E70">
          <w:headerReference w:type="default" r:id="rId8"/>
          <w:footerReference w:type="default" r:id="rId9"/>
          <w:footerReference w:type="first" r:id="rId10"/>
          <w:pgSz w:w="11906" w:h="16838"/>
          <w:pgMar w:top="1440" w:right="1440" w:bottom="1440" w:left="1440" w:header="708" w:footer="708" w:gutter="0"/>
          <w:cols w:space="708"/>
          <w:docGrid w:linePitch="360"/>
        </w:sectPr>
      </w:pPr>
    </w:p>
    <w:sdt>
      <w:sdtPr>
        <w:rPr>
          <w:rFonts w:eastAsiaTheme="minorHAnsi" w:cstheme="minorBidi"/>
          <w:bCs w:val="0"/>
          <w:color w:val="auto"/>
          <w:sz w:val="20"/>
          <w:szCs w:val="22"/>
        </w:rPr>
        <w:id w:val="1587116544"/>
        <w:docPartObj>
          <w:docPartGallery w:val="Table of Contents"/>
          <w:docPartUnique/>
        </w:docPartObj>
      </w:sdtPr>
      <w:sdtEndPr>
        <w:rPr>
          <w:b/>
          <w:noProof/>
        </w:rPr>
      </w:sdtEndPr>
      <w:sdtContent>
        <w:p w:rsidR="00F712A4" w:rsidRDefault="00F712A4">
          <w:pPr>
            <w:pStyle w:val="TOCHeading"/>
          </w:pPr>
          <w:r>
            <w:t>Table of Contents</w:t>
          </w:r>
        </w:p>
        <w:bookmarkStart w:id="1" w:name="OLE_LINK1"/>
        <w:bookmarkStart w:id="2" w:name="OLE_LINK2"/>
        <w:bookmarkStart w:id="3" w:name="OLE_LINK3"/>
        <w:p w:rsidR="00EA738F" w:rsidRDefault="00F712A4">
          <w:pPr>
            <w:pStyle w:val="TOC1"/>
            <w:tabs>
              <w:tab w:val="right" w:leader="dot" w:pos="9016"/>
            </w:tabs>
            <w:rPr>
              <w:rFonts w:asciiTheme="minorHAnsi" w:eastAsiaTheme="minorEastAsia" w:hAnsiTheme="minorHAnsi"/>
              <w:noProof/>
              <w:sz w:val="22"/>
              <w:lang w:eastAsia="en-AU"/>
            </w:rPr>
          </w:pPr>
          <w:r>
            <w:fldChar w:fldCharType="begin"/>
          </w:r>
          <w:r>
            <w:instrText xml:space="preserve"> TOC \o "1-3" \h \z \u </w:instrText>
          </w:r>
          <w:r>
            <w:fldChar w:fldCharType="separate"/>
          </w:r>
          <w:hyperlink w:anchor="_Toc32824282" w:history="1">
            <w:r w:rsidR="00EA738F" w:rsidRPr="005A58E7">
              <w:rPr>
                <w:rStyle w:val="Hyperlink"/>
                <w:noProof/>
              </w:rPr>
              <w:t>Document Control Information</w:t>
            </w:r>
            <w:r w:rsidR="00EA738F">
              <w:rPr>
                <w:noProof/>
                <w:webHidden/>
              </w:rPr>
              <w:tab/>
            </w:r>
            <w:r w:rsidR="00EA738F">
              <w:rPr>
                <w:noProof/>
                <w:webHidden/>
              </w:rPr>
              <w:fldChar w:fldCharType="begin"/>
            </w:r>
            <w:r w:rsidR="00EA738F">
              <w:rPr>
                <w:noProof/>
                <w:webHidden/>
              </w:rPr>
              <w:instrText xml:space="preserve"> PAGEREF _Toc32824282 \h </w:instrText>
            </w:r>
            <w:r w:rsidR="00EA738F">
              <w:rPr>
                <w:noProof/>
                <w:webHidden/>
              </w:rPr>
            </w:r>
            <w:r w:rsidR="00EA738F">
              <w:rPr>
                <w:noProof/>
                <w:webHidden/>
              </w:rPr>
              <w:fldChar w:fldCharType="separate"/>
            </w:r>
            <w:r w:rsidR="00EA738F">
              <w:rPr>
                <w:noProof/>
                <w:webHidden/>
              </w:rPr>
              <w:t>4</w:t>
            </w:r>
            <w:r w:rsidR="00EA738F">
              <w:rPr>
                <w:noProof/>
                <w:webHidden/>
              </w:rPr>
              <w:fldChar w:fldCharType="end"/>
            </w:r>
          </w:hyperlink>
        </w:p>
        <w:p w:rsidR="00EA738F" w:rsidRDefault="00EA738F">
          <w:pPr>
            <w:pStyle w:val="TOC1"/>
            <w:tabs>
              <w:tab w:val="right" w:leader="dot" w:pos="9016"/>
            </w:tabs>
            <w:rPr>
              <w:rFonts w:asciiTheme="minorHAnsi" w:eastAsiaTheme="minorEastAsia" w:hAnsiTheme="minorHAnsi"/>
              <w:noProof/>
              <w:sz w:val="22"/>
              <w:lang w:eastAsia="en-AU"/>
            </w:rPr>
          </w:pPr>
          <w:hyperlink w:anchor="_Toc32824283" w:history="1">
            <w:r w:rsidRPr="005A58E7">
              <w:rPr>
                <w:rStyle w:val="Hyperlink"/>
                <w:noProof/>
              </w:rPr>
              <w:t>Change History</w:t>
            </w:r>
            <w:r>
              <w:rPr>
                <w:noProof/>
                <w:webHidden/>
              </w:rPr>
              <w:tab/>
            </w:r>
            <w:r>
              <w:rPr>
                <w:noProof/>
                <w:webHidden/>
              </w:rPr>
              <w:fldChar w:fldCharType="begin"/>
            </w:r>
            <w:r>
              <w:rPr>
                <w:noProof/>
                <w:webHidden/>
              </w:rPr>
              <w:instrText xml:space="preserve"> PAGEREF _Toc32824283 \h </w:instrText>
            </w:r>
            <w:r>
              <w:rPr>
                <w:noProof/>
                <w:webHidden/>
              </w:rPr>
            </w:r>
            <w:r>
              <w:rPr>
                <w:noProof/>
                <w:webHidden/>
              </w:rPr>
              <w:fldChar w:fldCharType="separate"/>
            </w:r>
            <w:r>
              <w:rPr>
                <w:noProof/>
                <w:webHidden/>
              </w:rPr>
              <w:t>4</w:t>
            </w:r>
            <w:r>
              <w:rPr>
                <w:noProof/>
                <w:webHidden/>
              </w:rPr>
              <w:fldChar w:fldCharType="end"/>
            </w:r>
          </w:hyperlink>
        </w:p>
        <w:p w:rsidR="00EA738F" w:rsidRDefault="00EA738F">
          <w:pPr>
            <w:pStyle w:val="TOC1"/>
            <w:tabs>
              <w:tab w:val="right" w:leader="dot" w:pos="9016"/>
            </w:tabs>
            <w:rPr>
              <w:rFonts w:asciiTheme="minorHAnsi" w:eastAsiaTheme="minorEastAsia" w:hAnsiTheme="minorHAnsi"/>
              <w:noProof/>
              <w:sz w:val="22"/>
              <w:lang w:eastAsia="en-AU"/>
            </w:rPr>
          </w:pPr>
          <w:hyperlink w:anchor="_Toc32824284" w:history="1">
            <w:r w:rsidRPr="005A58E7">
              <w:rPr>
                <w:rStyle w:val="Hyperlink"/>
                <w:noProof/>
              </w:rPr>
              <w:t>Approvals</w:t>
            </w:r>
            <w:r>
              <w:rPr>
                <w:noProof/>
                <w:webHidden/>
              </w:rPr>
              <w:tab/>
            </w:r>
            <w:r>
              <w:rPr>
                <w:noProof/>
                <w:webHidden/>
              </w:rPr>
              <w:fldChar w:fldCharType="begin"/>
            </w:r>
            <w:r>
              <w:rPr>
                <w:noProof/>
                <w:webHidden/>
              </w:rPr>
              <w:instrText xml:space="preserve"> PAGEREF _Toc32824284 \h </w:instrText>
            </w:r>
            <w:r>
              <w:rPr>
                <w:noProof/>
                <w:webHidden/>
              </w:rPr>
            </w:r>
            <w:r>
              <w:rPr>
                <w:noProof/>
                <w:webHidden/>
              </w:rPr>
              <w:fldChar w:fldCharType="separate"/>
            </w:r>
            <w:r>
              <w:rPr>
                <w:noProof/>
                <w:webHidden/>
              </w:rPr>
              <w:t>5</w:t>
            </w:r>
            <w:r>
              <w:rPr>
                <w:noProof/>
                <w:webHidden/>
              </w:rPr>
              <w:fldChar w:fldCharType="end"/>
            </w:r>
          </w:hyperlink>
        </w:p>
        <w:p w:rsidR="00EA738F" w:rsidRDefault="00EA738F">
          <w:pPr>
            <w:pStyle w:val="TOC2"/>
            <w:tabs>
              <w:tab w:val="right" w:leader="dot" w:pos="9016"/>
            </w:tabs>
            <w:rPr>
              <w:rFonts w:asciiTheme="minorHAnsi" w:eastAsiaTheme="minorEastAsia" w:hAnsiTheme="minorHAnsi"/>
              <w:noProof/>
              <w:sz w:val="22"/>
              <w:lang w:eastAsia="en-AU"/>
            </w:rPr>
          </w:pPr>
          <w:hyperlink w:anchor="_Toc32824285" w:history="1">
            <w:r w:rsidRPr="005A58E7">
              <w:rPr>
                <w:rStyle w:val="Hyperlink"/>
                <w:noProof/>
              </w:rPr>
              <w:t>Document Endorsement</w:t>
            </w:r>
            <w:r>
              <w:rPr>
                <w:noProof/>
                <w:webHidden/>
              </w:rPr>
              <w:tab/>
            </w:r>
            <w:r>
              <w:rPr>
                <w:noProof/>
                <w:webHidden/>
              </w:rPr>
              <w:fldChar w:fldCharType="begin"/>
            </w:r>
            <w:r>
              <w:rPr>
                <w:noProof/>
                <w:webHidden/>
              </w:rPr>
              <w:instrText xml:space="preserve"> PAGEREF _Toc32824285 \h </w:instrText>
            </w:r>
            <w:r>
              <w:rPr>
                <w:noProof/>
                <w:webHidden/>
              </w:rPr>
            </w:r>
            <w:r>
              <w:rPr>
                <w:noProof/>
                <w:webHidden/>
              </w:rPr>
              <w:fldChar w:fldCharType="separate"/>
            </w:r>
            <w:r>
              <w:rPr>
                <w:noProof/>
                <w:webHidden/>
              </w:rPr>
              <w:t>5</w:t>
            </w:r>
            <w:r>
              <w:rPr>
                <w:noProof/>
                <w:webHidden/>
              </w:rPr>
              <w:fldChar w:fldCharType="end"/>
            </w:r>
          </w:hyperlink>
        </w:p>
        <w:p w:rsidR="00EA738F" w:rsidRDefault="00EA738F">
          <w:pPr>
            <w:pStyle w:val="TOC2"/>
            <w:tabs>
              <w:tab w:val="right" w:leader="dot" w:pos="9016"/>
            </w:tabs>
            <w:rPr>
              <w:rFonts w:asciiTheme="minorHAnsi" w:eastAsiaTheme="minorEastAsia" w:hAnsiTheme="minorHAnsi"/>
              <w:noProof/>
              <w:sz w:val="22"/>
              <w:lang w:eastAsia="en-AU"/>
            </w:rPr>
          </w:pPr>
          <w:hyperlink w:anchor="_Toc32824286" w:history="1">
            <w:r w:rsidRPr="005A58E7">
              <w:rPr>
                <w:rStyle w:val="Hyperlink"/>
                <w:noProof/>
              </w:rPr>
              <w:t>Document Approval</w:t>
            </w:r>
            <w:r>
              <w:rPr>
                <w:noProof/>
                <w:webHidden/>
              </w:rPr>
              <w:tab/>
            </w:r>
            <w:r>
              <w:rPr>
                <w:noProof/>
                <w:webHidden/>
              </w:rPr>
              <w:fldChar w:fldCharType="begin"/>
            </w:r>
            <w:r>
              <w:rPr>
                <w:noProof/>
                <w:webHidden/>
              </w:rPr>
              <w:instrText xml:space="preserve"> PAGEREF _Toc32824286 \h </w:instrText>
            </w:r>
            <w:r>
              <w:rPr>
                <w:noProof/>
                <w:webHidden/>
              </w:rPr>
            </w:r>
            <w:r>
              <w:rPr>
                <w:noProof/>
                <w:webHidden/>
              </w:rPr>
              <w:fldChar w:fldCharType="separate"/>
            </w:r>
            <w:r>
              <w:rPr>
                <w:noProof/>
                <w:webHidden/>
              </w:rPr>
              <w:t>5</w:t>
            </w:r>
            <w:r>
              <w:rPr>
                <w:noProof/>
                <w:webHidden/>
              </w:rPr>
              <w:fldChar w:fldCharType="end"/>
            </w:r>
          </w:hyperlink>
        </w:p>
        <w:p w:rsidR="00EA738F" w:rsidRDefault="00EA738F">
          <w:pPr>
            <w:pStyle w:val="TOC1"/>
            <w:tabs>
              <w:tab w:val="right" w:leader="dot" w:pos="9016"/>
            </w:tabs>
            <w:rPr>
              <w:rFonts w:asciiTheme="minorHAnsi" w:eastAsiaTheme="minorEastAsia" w:hAnsiTheme="minorHAnsi"/>
              <w:noProof/>
              <w:sz w:val="22"/>
              <w:lang w:eastAsia="en-AU"/>
            </w:rPr>
          </w:pPr>
          <w:hyperlink w:anchor="_Toc32824287" w:history="1">
            <w:r w:rsidRPr="005A58E7">
              <w:rPr>
                <w:rStyle w:val="Hyperlink"/>
                <w:noProof/>
              </w:rPr>
              <w:t>Introduction</w:t>
            </w:r>
            <w:r>
              <w:rPr>
                <w:noProof/>
                <w:webHidden/>
              </w:rPr>
              <w:tab/>
            </w:r>
            <w:r>
              <w:rPr>
                <w:noProof/>
                <w:webHidden/>
              </w:rPr>
              <w:fldChar w:fldCharType="begin"/>
            </w:r>
            <w:r>
              <w:rPr>
                <w:noProof/>
                <w:webHidden/>
              </w:rPr>
              <w:instrText xml:space="preserve"> PAGEREF _Toc32824287 \h </w:instrText>
            </w:r>
            <w:r>
              <w:rPr>
                <w:noProof/>
                <w:webHidden/>
              </w:rPr>
            </w:r>
            <w:r>
              <w:rPr>
                <w:noProof/>
                <w:webHidden/>
              </w:rPr>
              <w:fldChar w:fldCharType="separate"/>
            </w:r>
            <w:r>
              <w:rPr>
                <w:noProof/>
                <w:webHidden/>
              </w:rPr>
              <w:t>6</w:t>
            </w:r>
            <w:r>
              <w:rPr>
                <w:noProof/>
                <w:webHidden/>
              </w:rPr>
              <w:fldChar w:fldCharType="end"/>
            </w:r>
          </w:hyperlink>
        </w:p>
        <w:p w:rsidR="00EA738F" w:rsidRDefault="00EA738F">
          <w:pPr>
            <w:pStyle w:val="TOC2"/>
            <w:tabs>
              <w:tab w:val="right" w:leader="dot" w:pos="9016"/>
            </w:tabs>
            <w:rPr>
              <w:rFonts w:asciiTheme="minorHAnsi" w:eastAsiaTheme="minorEastAsia" w:hAnsiTheme="minorHAnsi"/>
              <w:noProof/>
              <w:sz w:val="22"/>
              <w:lang w:eastAsia="en-AU"/>
            </w:rPr>
          </w:pPr>
          <w:hyperlink w:anchor="_Toc32824288" w:history="1">
            <w:r w:rsidRPr="005A58E7">
              <w:rPr>
                <w:rStyle w:val="Hyperlink"/>
                <w:noProof/>
              </w:rPr>
              <w:t>Purpose</w:t>
            </w:r>
            <w:r>
              <w:rPr>
                <w:noProof/>
                <w:webHidden/>
              </w:rPr>
              <w:tab/>
            </w:r>
            <w:r>
              <w:rPr>
                <w:noProof/>
                <w:webHidden/>
              </w:rPr>
              <w:fldChar w:fldCharType="begin"/>
            </w:r>
            <w:r>
              <w:rPr>
                <w:noProof/>
                <w:webHidden/>
              </w:rPr>
              <w:instrText xml:space="preserve"> PAGEREF _Toc32824288 \h </w:instrText>
            </w:r>
            <w:r>
              <w:rPr>
                <w:noProof/>
                <w:webHidden/>
              </w:rPr>
            </w:r>
            <w:r>
              <w:rPr>
                <w:noProof/>
                <w:webHidden/>
              </w:rPr>
              <w:fldChar w:fldCharType="separate"/>
            </w:r>
            <w:r>
              <w:rPr>
                <w:noProof/>
                <w:webHidden/>
              </w:rPr>
              <w:t>6</w:t>
            </w:r>
            <w:r>
              <w:rPr>
                <w:noProof/>
                <w:webHidden/>
              </w:rPr>
              <w:fldChar w:fldCharType="end"/>
            </w:r>
          </w:hyperlink>
        </w:p>
        <w:p w:rsidR="00EA738F" w:rsidRDefault="00EA738F">
          <w:pPr>
            <w:pStyle w:val="TOC2"/>
            <w:tabs>
              <w:tab w:val="right" w:leader="dot" w:pos="9016"/>
            </w:tabs>
            <w:rPr>
              <w:rFonts w:asciiTheme="minorHAnsi" w:eastAsiaTheme="minorEastAsia" w:hAnsiTheme="minorHAnsi"/>
              <w:noProof/>
              <w:sz w:val="22"/>
              <w:lang w:eastAsia="en-AU"/>
            </w:rPr>
          </w:pPr>
          <w:hyperlink w:anchor="_Toc32824289" w:history="1">
            <w:r w:rsidRPr="005A58E7">
              <w:rPr>
                <w:rStyle w:val="Hyperlink"/>
                <w:noProof/>
              </w:rPr>
              <w:t>Contact details</w:t>
            </w:r>
            <w:r>
              <w:rPr>
                <w:noProof/>
                <w:webHidden/>
              </w:rPr>
              <w:tab/>
            </w:r>
            <w:r>
              <w:rPr>
                <w:noProof/>
                <w:webHidden/>
              </w:rPr>
              <w:fldChar w:fldCharType="begin"/>
            </w:r>
            <w:r>
              <w:rPr>
                <w:noProof/>
                <w:webHidden/>
              </w:rPr>
              <w:instrText xml:space="preserve"> PAGEREF _Toc32824289 \h </w:instrText>
            </w:r>
            <w:r>
              <w:rPr>
                <w:noProof/>
                <w:webHidden/>
              </w:rPr>
            </w:r>
            <w:r>
              <w:rPr>
                <w:noProof/>
                <w:webHidden/>
              </w:rPr>
              <w:fldChar w:fldCharType="separate"/>
            </w:r>
            <w:r>
              <w:rPr>
                <w:noProof/>
                <w:webHidden/>
              </w:rPr>
              <w:t>6</w:t>
            </w:r>
            <w:r>
              <w:rPr>
                <w:noProof/>
                <w:webHidden/>
              </w:rPr>
              <w:fldChar w:fldCharType="end"/>
            </w:r>
          </w:hyperlink>
        </w:p>
        <w:p w:rsidR="00EA738F" w:rsidRDefault="00EA738F">
          <w:pPr>
            <w:pStyle w:val="TOC1"/>
            <w:tabs>
              <w:tab w:val="right" w:leader="dot" w:pos="9016"/>
            </w:tabs>
            <w:rPr>
              <w:rFonts w:asciiTheme="minorHAnsi" w:eastAsiaTheme="minorEastAsia" w:hAnsiTheme="minorHAnsi"/>
              <w:noProof/>
              <w:sz w:val="22"/>
              <w:lang w:eastAsia="en-AU"/>
            </w:rPr>
          </w:pPr>
          <w:hyperlink w:anchor="_Toc32824290" w:history="1">
            <w:r w:rsidRPr="005A58E7">
              <w:rPr>
                <w:rStyle w:val="Hyperlink"/>
                <w:noProof/>
              </w:rPr>
              <w:t>Summary of Changes</w:t>
            </w:r>
            <w:r>
              <w:rPr>
                <w:noProof/>
                <w:webHidden/>
              </w:rPr>
              <w:tab/>
            </w:r>
            <w:r>
              <w:rPr>
                <w:noProof/>
                <w:webHidden/>
              </w:rPr>
              <w:fldChar w:fldCharType="begin"/>
            </w:r>
            <w:r>
              <w:rPr>
                <w:noProof/>
                <w:webHidden/>
              </w:rPr>
              <w:instrText xml:space="preserve"> PAGEREF _Toc32824290 \h </w:instrText>
            </w:r>
            <w:r>
              <w:rPr>
                <w:noProof/>
                <w:webHidden/>
              </w:rPr>
            </w:r>
            <w:r>
              <w:rPr>
                <w:noProof/>
                <w:webHidden/>
              </w:rPr>
              <w:fldChar w:fldCharType="separate"/>
            </w:r>
            <w:r>
              <w:rPr>
                <w:noProof/>
                <w:webHidden/>
              </w:rPr>
              <w:t>7</w:t>
            </w:r>
            <w:r>
              <w:rPr>
                <w:noProof/>
                <w:webHidden/>
              </w:rPr>
              <w:fldChar w:fldCharType="end"/>
            </w:r>
          </w:hyperlink>
        </w:p>
        <w:p w:rsidR="00EA738F" w:rsidRDefault="00EA738F">
          <w:pPr>
            <w:pStyle w:val="TOC1"/>
            <w:tabs>
              <w:tab w:val="left" w:pos="440"/>
              <w:tab w:val="right" w:leader="dot" w:pos="9016"/>
            </w:tabs>
            <w:rPr>
              <w:rFonts w:asciiTheme="minorHAnsi" w:eastAsiaTheme="minorEastAsia" w:hAnsiTheme="minorHAnsi"/>
              <w:noProof/>
              <w:sz w:val="22"/>
              <w:lang w:eastAsia="en-AU"/>
            </w:rPr>
          </w:pPr>
          <w:hyperlink w:anchor="_Toc32824291" w:history="1">
            <w:r w:rsidRPr="005A58E7">
              <w:rPr>
                <w:rStyle w:val="Hyperlink"/>
                <w:noProof/>
              </w:rPr>
              <w:t>1.</w:t>
            </w:r>
            <w:r>
              <w:rPr>
                <w:rFonts w:asciiTheme="minorHAnsi" w:eastAsiaTheme="minorEastAsia" w:hAnsiTheme="minorHAnsi"/>
                <w:noProof/>
                <w:sz w:val="22"/>
                <w:lang w:eastAsia="en-AU"/>
              </w:rPr>
              <w:tab/>
            </w:r>
            <w:r w:rsidRPr="005A58E7">
              <w:rPr>
                <w:rStyle w:val="Hyperlink"/>
                <w:noProof/>
              </w:rPr>
              <w:t>APC Reference File Updates</w:t>
            </w:r>
            <w:r>
              <w:rPr>
                <w:noProof/>
                <w:webHidden/>
              </w:rPr>
              <w:tab/>
            </w:r>
            <w:r>
              <w:rPr>
                <w:noProof/>
                <w:webHidden/>
              </w:rPr>
              <w:fldChar w:fldCharType="begin"/>
            </w:r>
            <w:r>
              <w:rPr>
                <w:noProof/>
                <w:webHidden/>
              </w:rPr>
              <w:instrText xml:space="preserve"> PAGEREF _Toc32824291 \h </w:instrText>
            </w:r>
            <w:r>
              <w:rPr>
                <w:noProof/>
                <w:webHidden/>
              </w:rPr>
            </w:r>
            <w:r>
              <w:rPr>
                <w:noProof/>
                <w:webHidden/>
              </w:rPr>
              <w:fldChar w:fldCharType="separate"/>
            </w:r>
            <w:r>
              <w:rPr>
                <w:noProof/>
                <w:webHidden/>
              </w:rPr>
              <w:t>8</w:t>
            </w:r>
            <w:r>
              <w:rPr>
                <w:noProof/>
                <w:webHidden/>
              </w:rPr>
              <w:fldChar w:fldCharType="end"/>
            </w:r>
          </w:hyperlink>
        </w:p>
        <w:p w:rsidR="00EA738F" w:rsidRDefault="00EA738F">
          <w:pPr>
            <w:pStyle w:val="TOC1"/>
            <w:tabs>
              <w:tab w:val="left" w:pos="440"/>
              <w:tab w:val="right" w:leader="dot" w:pos="9016"/>
            </w:tabs>
            <w:rPr>
              <w:rFonts w:asciiTheme="minorHAnsi" w:eastAsiaTheme="minorEastAsia" w:hAnsiTheme="minorHAnsi"/>
              <w:noProof/>
              <w:sz w:val="22"/>
              <w:lang w:eastAsia="en-AU"/>
            </w:rPr>
          </w:pPr>
          <w:hyperlink w:anchor="_Toc32824292" w:history="1">
            <w:r w:rsidRPr="005A58E7">
              <w:rPr>
                <w:rStyle w:val="Hyperlink"/>
                <w:noProof/>
              </w:rPr>
              <w:t>2.</w:t>
            </w:r>
            <w:r>
              <w:rPr>
                <w:rFonts w:asciiTheme="minorHAnsi" w:eastAsiaTheme="minorEastAsia" w:hAnsiTheme="minorHAnsi"/>
                <w:noProof/>
                <w:sz w:val="22"/>
                <w:lang w:eastAsia="en-AU"/>
              </w:rPr>
              <w:tab/>
            </w:r>
            <w:r w:rsidRPr="005A58E7">
              <w:rPr>
                <w:rStyle w:val="Hyperlink"/>
                <w:noProof/>
              </w:rPr>
              <w:t>APC File submission Format</w:t>
            </w:r>
            <w:r>
              <w:rPr>
                <w:noProof/>
                <w:webHidden/>
              </w:rPr>
              <w:tab/>
            </w:r>
            <w:r>
              <w:rPr>
                <w:noProof/>
                <w:webHidden/>
              </w:rPr>
              <w:fldChar w:fldCharType="begin"/>
            </w:r>
            <w:r>
              <w:rPr>
                <w:noProof/>
                <w:webHidden/>
              </w:rPr>
              <w:instrText xml:space="preserve"> PAGEREF _Toc32824292 \h </w:instrText>
            </w:r>
            <w:r>
              <w:rPr>
                <w:noProof/>
                <w:webHidden/>
              </w:rPr>
            </w:r>
            <w:r>
              <w:rPr>
                <w:noProof/>
                <w:webHidden/>
              </w:rPr>
              <w:fldChar w:fldCharType="separate"/>
            </w:r>
            <w:r>
              <w:rPr>
                <w:noProof/>
                <w:webHidden/>
              </w:rPr>
              <w:t>8</w:t>
            </w:r>
            <w:r>
              <w:rPr>
                <w:noProof/>
                <w:webHidden/>
              </w:rPr>
              <w:fldChar w:fldCharType="end"/>
            </w:r>
          </w:hyperlink>
        </w:p>
        <w:p w:rsidR="00EA738F" w:rsidRDefault="00EA738F">
          <w:pPr>
            <w:pStyle w:val="TOC1"/>
            <w:tabs>
              <w:tab w:val="left" w:pos="440"/>
              <w:tab w:val="right" w:leader="dot" w:pos="9016"/>
            </w:tabs>
            <w:rPr>
              <w:rFonts w:asciiTheme="minorHAnsi" w:eastAsiaTheme="minorEastAsia" w:hAnsiTheme="minorHAnsi"/>
              <w:noProof/>
              <w:sz w:val="22"/>
              <w:lang w:eastAsia="en-AU"/>
            </w:rPr>
          </w:pPr>
          <w:hyperlink w:anchor="_Toc32824293" w:history="1">
            <w:r w:rsidRPr="005A58E7">
              <w:rPr>
                <w:rStyle w:val="Hyperlink"/>
                <w:noProof/>
              </w:rPr>
              <w:t>3.</w:t>
            </w:r>
            <w:r>
              <w:rPr>
                <w:rFonts w:asciiTheme="minorHAnsi" w:eastAsiaTheme="minorEastAsia" w:hAnsiTheme="minorHAnsi"/>
                <w:noProof/>
                <w:sz w:val="22"/>
                <w:lang w:eastAsia="en-AU"/>
              </w:rPr>
              <w:tab/>
            </w:r>
            <w:r w:rsidRPr="005A58E7">
              <w:rPr>
                <w:rStyle w:val="Hyperlink"/>
                <w:noProof/>
              </w:rPr>
              <w:t>APC Patient Summary form</w:t>
            </w:r>
            <w:r>
              <w:rPr>
                <w:noProof/>
                <w:webHidden/>
              </w:rPr>
              <w:tab/>
            </w:r>
            <w:r>
              <w:rPr>
                <w:noProof/>
                <w:webHidden/>
              </w:rPr>
              <w:fldChar w:fldCharType="begin"/>
            </w:r>
            <w:r>
              <w:rPr>
                <w:noProof/>
                <w:webHidden/>
              </w:rPr>
              <w:instrText xml:space="preserve"> PAGEREF _Toc32824293 \h </w:instrText>
            </w:r>
            <w:r>
              <w:rPr>
                <w:noProof/>
                <w:webHidden/>
              </w:rPr>
            </w:r>
            <w:r>
              <w:rPr>
                <w:noProof/>
                <w:webHidden/>
              </w:rPr>
              <w:fldChar w:fldCharType="separate"/>
            </w:r>
            <w:r>
              <w:rPr>
                <w:noProof/>
                <w:webHidden/>
              </w:rPr>
              <w:t>8</w:t>
            </w:r>
            <w:r>
              <w:rPr>
                <w:noProof/>
                <w:webHidden/>
              </w:rPr>
              <w:fldChar w:fldCharType="end"/>
            </w:r>
          </w:hyperlink>
        </w:p>
        <w:p w:rsidR="00EA738F" w:rsidRDefault="00EA738F">
          <w:pPr>
            <w:pStyle w:val="TOC1"/>
            <w:tabs>
              <w:tab w:val="left" w:pos="440"/>
              <w:tab w:val="right" w:leader="dot" w:pos="9016"/>
            </w:tabs>
            <w:rPr>
              <w:rFonts w:asciiTheme="minorHAnsi" w:eastAsiaTheme="minorEastAsia" w:hAnsiTheme="minorHAnsi"/>
              <w:noProof/>
              <w:sz w:val="22"/>
              <w:lang w:eastAsia="en-AU"/>
            </w:rPr>
          </w:pPr>
          <w:hyperlink w:anchor="_Toc32824294" w:history="1">
            <w:r w:rsidRPr="005A58E7">
              <w:rPr>
                <w:rStyle w:val="Hyperlink"/>
                <w:noProof/>
              </w:rPr>
              <w:t>4.</w:t>
            </w:r>
            <w:r>
              <w:rPr>
                <w:rFonts w:asciiTheme="minorHAnsi" w:eastAsiaTheme="minorEastAsia" w:hAnsiTheme="minorHAnsi"/>
                <w:noProof/>
                <w:sz w:val="22"/>
                <w:lang w:eastAsia="en-AU"/>
              </w:rPr>
              <w:tab/>
            </w:r>
            <w:r w:rsidRPr="005A58E7">
              <w:rPr>
                <w:rStyle w:val="Hyperlink"/>
                <w:noProof/>
              </w:rPr>
              <w:t>APC control log 2020/21</w:t>
            </w:r>
            <w:r>
              <w:rPr>
                <w:noProof/>
                <w:webHidden/>
              </w:rPr>
              <w:tab/>
            </w:r>
            <w:r>
              <w:rPr>
                <w:noProof/>
                <w:webHidden/>
              </w:rPr>
              <w:fldChar w:fldCharType="begin"/>
            </w:r>
            <w:r>
              <w:rPr>
                <w:noProof/>
                <w:webHidden/>
              </w:rPr>
              <w:instrText xml:space="preserve"> PAGEREF _Toc32824294 \h </w:instrText>
            </w:r>
            <w:r>
              <w:rPr>
                <w:noProof/>
                <w:webHidden/>
              </w:rPr>
            </w:r>
            <w:r>
              <w:rPr>
                <w:noProof/>
                <w:webHidden/>
              </w:rPr>
              <w:fldChar w:fldCharType="separate"/>
            </w:r>
            <w:r>
              <w:rPr>
                <w:noProof/>
                <w:webHidden/>
              </w:rPr>
              <w:t>9</w:t>
            </w:r>
            <w:r>
              <w:rPr>
                <w:noProof/>
                <w:webHidden/>
              </w:rPr>
              <w:fldChar w:fldCharType="end"/>
            </w:r>
          </w:hyperlink>
        </w:p>
        <w:p w:rsidR="00EA738F" w:rsidRDefault="00EA738F">
          <w:pPr>
            <w:pStyle w:val="TOC1"/>
            <w:tabs>
              <w:tab w:val="left" w:pos="440"/>
              <w:tab w:val="right" w:leader="dot" w:pos="9016"/>
            </w:tabs>
            <w:rPr>
              <w:rFonts w:asciiTheme="minorHAnsi" w:eastAsiaTheme="minorEastAsia" w:hAnsiTheme="minorHAnsi"/>
              <w:noProof/>
              <w:sz w:val="22"/>
              <w:lang w:eastAsia="en-AU"/>
            </w:rPr>
          </w:pPr>
          <w:hyperlink w:anchor="_Toc32824295" w:history="1">
            <w:r w:rsidRPr="005A58E7">
              <w:rPr>
                <w:rStyle w:val="Hyperlink"/>
                <w:noProof/>
              </w:rPr>
              <w:t>5.</w:t>
            </w:r>
            <w:r>
              <w:rPr>
                <w:rFonts w:asciiTheme="minorHAnsi" w:eastAsiaTheme="minorEastAsia" w:hAnsiTheme="minorHAnsi"/>
                <w:noProof/>
                <w:sz w:val="22"/>
                <w:lang w:eastAsia="en-AU"/>
              </w:rPr>
              <w:tab/>
            </w:r>
            <w:r w:rsidRPr="005A58E7">
              <w:rPr>
                <w:rStyle w:val="Hyperlink"/>
                <w:noProof/>
              </w:rPr>
              <w:t>New Data Quality Check</w:t>
            </w:r>
            <w:r>
              <w:rPr>
                <w:noProof/>
                <w:webHidden/>
              </w:rPr>
              <w:tab/>
            </w:r>
            <w:r>
              <w:rPr>
                <w:noProof/>
                <w:webHidden/>
              </w:rPr>
              <w:fldChar w:fldCharType="begin"/>
            </w:r>
            <w:r>
              <w:rPr>
                <w:noProof/>
                <w:webHidden/>
              </w:rPr>
              <w:instrText xml:space="preserve"> PAGEREF _Toc32824295 \h </w:instrText>
            </w:r>
            <w:r>
              <w:rPr>
                <w:noProof/>
                <w:webHidden/>
              </w:rPr>
            </w:r>
            <w:r>
              <w:rPr>
                <w:noProof/>
                <w:webHidden/>
              </w:rPr>
              <w:fldChar w:fldCharType="separate"/>
            </w:r>
            <w:r>
              <w:rPr>
                <w:noProof/>
                <w:webHidden/>
              </w:rPr>
              <w:t>9</w:t>
            </w:r>
            <w:r>
              <w:rPr>
                <w:noProof/>
                <w:webHidden/>
              </w:rPr>
              <w:fldChar w:fldCharType="end"/>
            </w:r>
          </w:hyperlink>
        </w:p>
        <w:p w:rsidR="00EA738F" w:rsidRDefault="00EA738F">
          <w:pPr>
            <w:pStyle w:val="TOC3"/>
            <w:tabs>
              <w:tab w:val="right" w:leader="dot" w:pos="9016"/>
            </w:tabs>
            <w:rPr>
              <w:rFonts w:asciiTheme="minorHAnsi" w:eastAsiaTheme="minorEastAsia" w:hAnsiTheme="minorHAnsi"/>
              <w:noProof/>
              <w:sz w:val="22"/>
              <w:lang w:eastAsia="en-AU"/>
            </w:rPr>
          </w:pPr>
          <w:hyperlink w:anchor="_Toc32824296" w:history="1">
            <w:r w:rsidRPr="005A58E7">
              <w:rPr>
                <w:rStyle w:val="Hyperlink"/>
                <w:rFonts w:cs="Arial"/>
                <w:noProof/>
              </w:rPr>
              <w:t>2164: [Principal Diagnosis] or [Additional Diagnosis] of (O00-O998, Z33 or Z340-Z349) NOT COMPATIBLE WITH [Additional Diagnosis] of (Z340-Z349)</w:t>
            </w:r>
            <w:r>
              <w:rPr>
                <w:noProof/>
                <w:webHidden/>
              </w:rPr>
              <w:tab/>
            </w:r>
            <w:r>
              <w:rPr>
                <w:noProof/>
                <w:webHidden/>
              </w:rPr>
              <w:fldChar w:fldCharType="begin"/>
            </w:r>
            <w:r>
              <w:rPr>
                <w:noProof/>
                <w:webHidden/>
              </w:rPr>
              <w:instrText xml:space="preserve"> PAGEREF _Toc32824296 \h </w:instrText>
            </w:r>
            <w:r>
              <w:rPr>
                <w:noProof/>
                <w:webHidden/>
              </w:rPr>
            </w:r>
            <w:r>
              <w:rPr>
                <w:noProof/>
                <w:webHidden/>
              </w:rPr>
              <w:fldChar w:fldCharType="separate"/>
            </w:r>
            <w:r>
              <w:rPr>
                <w:noProof/>
                <w:webHidden/>
              </w:rPr>
              <w:t>9</w:t>
            </w:r>
            <w:r>
              <w:rPr>
                <w:noProof/>
                <w:webHidden/>
              </w:rPr>
              <w:fldChar w:fldCharType="end"/>
            </w:r>
          </w:hyperlink>
        </w:p>
        <w:p w:rsidR="00EA738F" w:rsidRDefault="00EA738F">
          <w:pPr>
            <w:pStyle w:val="TOC1"/>
            <w:tabs>
              <w:tab w:val="left" w:pos="440"/>
              <w:tab w:val="right" w:leader="dot" w:pos="9016"/>
            </w:tabs>
            <w:rPr>
              <w:rFonts w:asciiTheme="minorHAnsi" w:eastAsiaTheme="minorEastAsia" w:hAnsiTheme="minorHAnsi"/>
              <w:noProof/>
              <w:sz w:val="22"/>
              <w:lang w:eastAsia="en-AU"/>
            </w:rPr>
          </w:pPr>
          <w:hyperlink w:anchor="_Toc32824297" w:history="1">
            <w:r w:rsidRPr="005A58E7">
              <w:rPr>
                <w:rStyle w:val="Hyperlink"/>
                <w:noProof/>
              </w:rPr>
              <w:t>6.</w:t>
            </w:r>
            <w:r>
              <w:rPr>
                <w:rFonts w:asciiTheme="minorHAnsi" w:eastAsiaTheme="minorEastAsia" w:hAnsiTheme="minorHAnsi"/>
                <w:noProof/>
                <w:sz w:val="22"/>
                <w:lang w:eastAsia="en-AU"/>
              </w:rPr>
              <w:tab/>
            </w:r>
            <w:r w:rsidRPr="005A58E7">
              <w:rPr>
                <w:rStyle w:val="Hyperlink"/>
                <w:noProof/>
              </w:rPr>
              <w:t>Deleted Data Quality Check</w:t>
            </w:r>
            <w:r>
              <w:rPr>
                <w:noProof/>
                <w:webHidden/>
              </w:rPr>
              <w:tab/>
            </w:r>
            <w:r>
              <w:rPr>
                <w:noProof/>
                <w:webHidden/>
              </w:rPr>
              <w:fldChar w:fldCharType="begin"/>
            </w:r>
            <w:r>
              <w:rPr>
                <w:noProof/>
                <w:webHidden/>
              </w:rPr>
              <w:instrText xml:space="preserve"> PAGEREF _Toc32824297 \h </w:instrText>
            </w:r>
            <w:r>
              <w:rPr>
                <w:noProof/>
                <w:webHidden/>
              </w:rPr>
            </w:r>
            <w:r>
              <w:rPr>
                <w:noProof/>
                <w:webHidden/>
              </w:rPr>
              <w:fldChar w:fldCharType="separate"/>
            </w:r>
            <w:r>
              <w:rPr>
                <w:noProof/>
                <w:webHidden/>
              </w:rPr>
              <w:t>10</w:t>
            </w:r>
            <w:r>
              <w:rPr>
                <w:noProof/>
                <w:webHidden/>
              </w:rPr>
              <w:fldChar w:fldCharType="end"/>
            </w:r>
          </w:hyperlink>
        </w:p>
        <w:p w:rsidR="00EA738F" w:rsidRDefault="00EA738F">
          <w:pPr>
            <w:pStyle w:val="TOC3"/>
            <w:tabs>
              <w:tab w:val="right" w:leader="dot" w:pos="9016"/>
            </w:tabs>
            <w:rPr>
              <w:rFonts w:asciiTheme="minorHAnsi" w:eastAsiaTheme="minorEastAsia" w:hAnsiTheme="minorHAnsi"/>
              <w:noProof/>
              <w:sz w:val="22"/>
              <w:lang w:eastAsia="en-AU"/>
            </w:rPr>
          </w:pPr>
          <w:hyperlink w:anchor="_Toc32824298" w:history="1">
            <w:r w:rsidRPr="005A58E7">
              <w:rPr>
                <w:rStyle w:val="Hyperlink"/>
                <w:rFonts w:cs="Arial"/>
                <w:strike/>
                <w:noProof/>
              </w:rPr>
              <w:t>4202: [Procedure] from (Block 1243) NOT COMPATIBLE WITH [Procedure] from (Block 1268, or Block 1269)</w:t>
            </w:r>
            <w:r>
              <w:rPr>
                <w:noProof/>
                <w:webHidden/>
              </w:rPr>
              <w:tab/>
            </w:r>
            <w:r>
              <w:rPr>
                <w:noProof/>
                <w:webHidden/>
              </w:rPr>
              <w:fldChar w:fldCharType="begin"/>
            </w:r>
            <w:r>
              <w:rPr>
                <w:noProof/>
                <w:webHidden/>
              </w:rPr>
              <w:instrText xml:space="preserve"> PAGEREF _Toc32824298 \h </w:instrText>
            </w:r>
            <w:r>
              <w:rPr>
                <w:noProof/>
                <w:webHidden/>
              </w:rPr>
            </w:r>
            <w:r>
              <w:rPr>
                <w:noProof/>
                <w:webHidden/>
              </w:rPr>
              <w:fldChar w:fldCharType="separate"/>
            </w:r>
            <w:r>
              <w:rPr>
                <w:noProof/>
                <w:webHidden/>
              </w:rPr>
              <w:t>10</w:t>
            </w:r>
            <w:r>
              <w:rPr>
                <w:noProof/>
                <w:webHidden/>
              </w:rPr>
              <w:fldChar w:fldCharType="end"/>
            </w:r>
          </w:hyperlink>
        </w:p>
        <w:p w:rsidR="00EA738F" w:rsidRDefault="00EA738F">
          <w:pPr>
            <w:pStyle w:val="TOC1"/>
            <w:tabs>
              <w:tab w:val="left" w:pos="440"/>
              <w:tab w:val="right" w:leader="dot" w:pos="9016"/>
            </w:tabs>
            <w:rPr>
              <w:rFonts w:asciiTheme="minorHAnsi" w:eastAsiaTheme="minorEastAsia" w:hAnsiTheme="minorHAnsi"/>
              <w:noProof/>
              <w:sz w:val="22"/>
              <w:lang w:eastAsia="en-AU"/>
            </w:rPr>
          </w:pPr>
          <w:hyperlink w:anchor="_Toc32824299" w:history="1">
            <w:r w:rsidRPr="005A58E7">
              <w:rPr>
                <w:rStyle w:val="Hyperlink"/>
                <w:noProof/>
              </w:rPr>
              <w:t>7.</w:t>
            </w:r>
            <w:r>
              <w:rPr>
                <w:rFonts w:asciiTheme="minorHAnsi" w:eastAsiaTheme="minorEastAsia" w:hAnsiTheme="minorHAnsi"/>
                <w:noProof/>
                <w:sz w:val="22"/>
                <w:lang w:eastAsia="en-AU"/>
              </w:rPr>
              <w:tab/>
            </w:r>
            <w:r w:rsidRPr="005A58E7">
              <w:rPr>
                <w:rStyle w:val="Hyperlink"/>
                <w:noProof/>
              </w:rPr>
              <w:t>Amended Data Quality Check</w:t>
            </w:r>
            <w:r>
              <w:rPr>
                <w:noProof/>
                <w:webHidden/>
              </w:rPr>
              <w:tab/>
            </w:r>
            <w:r>
              <w:rPr>
                <w:noProof/>
                <w:webHidden/>
              </w:rPr>
              <w:fldChar w:fldCharType="begin"/>
            </w:r>
            <w:r>
              <w:rPr>
                <w:noProof/>
                <w:webHidden/>
              </w:rPr>
              <w:instrText xml:space="preserve"> PAGEREF _Toc32824299 \h </w:instrText>
            </w:r>
            <w:r>
              <w:rPr>
                <w:noProof/>
                <w:webHidden/>
              </w:rPr>
            </w:r>
            <w:r>
              <w:rPr>
                <w:noProof/>
                <w:webHidden/>
              </w:rPr>
              <w:fldChar w:fldCharType="separate"/>
            </w:r>
            <w:r>
              <w:rPr>
                <w:noProof/>
                <w:webHidden/>
              </w:rPr>
              <w:t>10</w:t>
            </w:r>
            <w:r>
              <w:rPr>
                <w:noProof/>
                <w:webHidden/>
              </w:rPr>
              <w:fldChar w:fldCharType="end"/>
            </w:r>
          </w:hyperlink>
        </w:p>
        <w:p w:rsidR="00EA738F" w:rsidRDefault="00EA738F">
          <w:pPr>
            <w:pStyle w:val="TOC3"/>
            <w:tabs>
              <w:tab w:val="right" w:leader="dot" w:pos="9016"/>
            </w:tabs>
            <w:rPr>
              <w:rFonts w:asciiTheme="minorHAnsi" w:eastAsiaTheme="minorEastAsia" w:hAnsiTheme="minorHAnsi"/>
              <w:noProof/>
              <w:sz w:val="22"/>
              <w:lang w:eastAsia="en-AU"/>
            </w:rPr>
          </w:pPr>
          <w:hyperlink w:anchor="_Toc32824300" w:history="1">
            <w:r w:rsidRPr="005A58E7">
              <w:rPr>
                <w:rStyle w:val="Hyperlink"/>
                <w:rFonts w:cs="Arial"/>
                <w:noProof/>
              </w:rPr>
              <w:t>2747: [Principal Diagnosis] or [Additional Diagnosis] of (Z525</w:t>
            </w:r>
            <w:r w:rsidRPr="005A58E7">
              <w:rPr>
                <w:rStyle w:val="Hyperlink"/>
                <w:rFonts w:cs="Arial"/>
                <w:strike/>
                <w:noProof/>
              </w:rPr>
              <w:t>, Z526,</w:t>
            </w:r>
            <w:r w:rsidRPr="005A58E7">
              <w:rPr>
                <w:rStyle w:val="Hyperlink"/>
                <w:rFonts w:cs="Arial"/>
                <w:noProof/>
              </w:rPr>
              <w:t xml:space="preserve"> or Z527) REQUIRES [Episode Of Care] of (P)</w:t>
            </w:r>
            <w:r>
              <w:rPr>
                <w:noProof/>
                <w:webHidden/>
              </w:rPr>
              <w:tab/>
            </w:r>
            <w:r>
              <w:rPr>
                <w:noProof/>
                <w:webHidden/>
              </w:rPr>
              <w:fldChar w:fldCharType="begin"/>
            </w:r>
            <w:r>
              <w:rPr>
                <w:noProof/>
                <w:webHidden/>
              </w:rPr>
              <w:instrText xml:space="preserve"> PAGEREF _Toc32824300 \h </w:instrText>
            </w:r>
            <w:r>
              <w:rPr>
                <w:noProof/>
                <w:webHidden/>
              </w:rPr>
            </w:r>
            <w:r>
              <w:rPr>
                <w:noProof/>
                <w:webHidden/>
              </w:rPr>
              <w:fldChar w:fldCharType="separate"/>
            </w:r>
            <w:r>
              <w:rPr>
                <w:noProof/>
                <w:webHidden/>
              </w:rPr>
              <w:t>10</w:t>
            </w:r>
            <w:r>
              <w:rPr>
                <w:noProof/>
                <w:webHidden/>
              </w:rPr>
              <w:fldChar w:fldCharType="end"/>
            </w:r>
          </w:hyperlink>
        </w:p>
        <w:p w:rsidR="00EA738F" w:rsidRDefault="00EA738F">
          <w:pPr>
            <w:pStyle w:val="TOC3"/>
            <w:tabs>
              <w:tab w:val="right" w:leader="dot" w:pos="9016"/>
            </w:tabs>
            <w:rPr>
              <w:rFonts w:asciiTheme="minorHAnsi" w:eastAsiaTheme="minorEastAsia" w:hAnsiTheme="minorHAnsi"/>
              <w:noProof/>
              <w:sz w:val="22"/>
              <w:lang w:eastAsia="en-AU"/>
            </w:rPr>
          </w:pPr>
          <w:hyperlink w:anchor="_Toc32824301" w:history="1">
            <w:r w:rsidRPr="005A58E7">
              <w:rPr>
                <w:rStyle w:val="Hyperlink"/>
                <w:rFonts w:cs="Arial"/>
                <w:noProof/>
              </w:rPr>
              <w:t>4040: [Principal Diagnosis] or [Additional Diagnosis] of (Z511) REQUIRES [Additional Diagnosis] of (C000-D489)</w:t>
            </w:r>
            <w:r>
              <w:rPr>
                <w:noProof/>
                <w:webHidden/>
              </w:rPr>
              <w:tab/>
            </w:r>
            <w:r>
              <w:rPr>
                <w:noProof/>
                <w:webHidden/>
              </w:rPr>
              <w:fldChar w:fldCharType="begin"/>
            </w:r>
            <w:r>
              <w:rPr>
                <w:noProof/>
                <w:webHidden/>
              </w:rPr>
              <w:instrText xml:space="preserve"> PAGEREF _Toc32824301 \h </w:instrText>
            </w:r>
            <w:r>
              <w:rPr>
                <w:noProof/>
                <w:webHidden/>
              </w:rPr>
            </w:r>
            <w:r>
              <w:rPr>
                <w:noProof/>
                <w:webHidden/>
              </w:rPr>
              <w:fldChar w:fldCharType="separate"/>
            </w:r>
            <w:r>
              <w:rPr>
                <w:noProof/>
                <w:webHidden/>
              </w:rPr>
              <w:t>11</w:t>
            </w:r>
            <w:r>
              <w:rPr>
                <w:noProof/>
                <w:webHidden/>
              </w:rPr>
              <w:fldChar w:fldCharType="end"/>
            </w:r>
          </w:hyperlink>
        </w:p>
        <w:p w:rsidR="00EA738F" w:rsidRDefault="00EA738F">
          <w:pPr>
            <w:pStyle w:val="TOC3"/>
            <w:tabs>
              <w:tab w:val="right" w:leader="dot" w:pos="9016"/>
            </w:tabs>
            <w:rPr>
              <w:rFonts w:asciiTheme="minorHAnsi" w:eastAsiaTheme="minorEastAsia" w:hAnsiTheme="minorHAnsi"/>
              <w:noProof/>
              <w:sz w:val="22"/>
              <w:lang w:eastAsia="en-AU"/>
            </w:rPr>
          </w:pPr>
          <w:hyperlink w:anchor="_Toc32824302" w:history="1">
            <w:r w:rsidRPr="005A58E7">
              <w:rPr>
                <w:rStyle w:val="Hyperlink"/>
                <w:rFonts w:cs="Arial"/>
                <w:noProof/>
              </w:rPr>
              <w:t>4075: [Additional Diagnosis] of (Z511) and not (Z530-Z539) SHOULD BE [Principal Diagnosis] when [Admission Date] = [Separation Date]</w:t>
            </w:r>
            <w:r>
              <w:rPr>
                <w:noProof/>
                <w:webHidden/>
              </w:rPr>
              <w:tab/>
            </w:r>
            <w:r>
              <w:rPr>
                <w:noProof/>
                <w:webHidden/>
              </w:rPr>
              <w:fldChar w:fldCharType="begin"/>
            </w:r>
            <w:r>
              <w:rPr>
                <w:noProof/>
                <w:webHidden/>
              </w:rPr>
              <w:instrText xml:space="preserve"> PAGEREF _Toc32824302 \h </w:instrText>
            </w:r>
            <w:r>
              <w:rPr>
                <w:noProof/>
                <w:webHidden/>
              </w:rPr>
            </w:r>
            <w:r>
              <w:rPr>
                <w:noProof/>
                <w:webHidden/>
              </w:rPr>
              <w:fldChar w:fldCharType="separate"/>
            </w:r>
            <w:r>
              <w:rPr>
                <w:noProof/>
                <w:webHidden/>
              </w:rPr>
              <w:t>11</w:t>
            </w:r>
            <w:r>
              <w:rPr>
                <w:noProof/>
                <w:webHidden/>
              </w:rPr>
              <w:fldChar w:fldCharType="end"/>
            </w:r>
          </w:hyperlink>
        </w:p>
        <w:p w:rsidR="00EA738F" w:rsidRDefault="00EA738F">
          <w:pPr>
            <w:pStyle w:val="TOC3"/>
            <w:tabs>
              <w:tab w:val="right" w:leader="dot" w:pos="9016"/>
            </w:tabs>
            <w:rPr>
              <w:rFonts w:asciiTheme="minorHAnsi" w:eastAsiaTheme="minorEastAsia" w:hAnsiTheme="minorHAnsi"/>
              <w:noProof/>
              <w:sz w:val="22"/>
              <w:lang w:eastAsia="en-AU"/>
            </w:rPr>
          </w:pPr>
          <w:hyperlink w:anchor="_Toc32824303" w:history="1">
            <w:r w:rsidRPr="005A58E7">
              <w:rPr>
                <w:rStyle w:val="Hyperlink"/>
                <w:rFonts w:cs="Arial"/>
                <w:noProof/>
              </w:rPr>
              <w:t>4095: [Additional Diagnosis] of (Z510) and not (Z530-Z539) SHOULD BE [Principal Diagnosis] when [Admission Date] = [Separation Date]</w:t>
            </w:r>
            <w:r>
              <w:rPr>
                <w:noProof/>
                <w:webHidden/>
              </w:rPr>
              <w:tab/>
            </w:r>
            <w:r>
              <w:rPr>
                <w:noProof/>
                <w:webHidden/>
              </w:rPr>
              <w:fldChar w:fldCharType="begin"/>
            </w:r>
            <w:r>
              <w:rPr>
                <w:noProof/>
                <w:webHidden/>
              </w:rPr>
              <w:instrText xml:space="preserve"> PAGEREF _Toc32824303 \h </w:instrText>
            </w:r>
            <w:r>
              <w:rPr>
                <w:noProof/>
                <w:webHidden/>
              </w:rPr>
            </w:r>
            <w:r>
              <w:rPr>
                <w:noProof/>
                <w:webHidden/>
              </w:rPr>
              <w:fldChar w:fldCharType="separate"/>
            </w:r>
            <w:r>
              <w:rPr>
                <w:noProof/>
                <w:webHidden/>
              </w:rPr>
              <w:t>11</w:t>
            </w:r>
            <w:r>
              <w:rPr>
                <w:noProof/>
                <w:webHidden/>
              </w:rPr>
              <w:fldChar w:fldCharType="end"/>
            </w:r>
          </w:hyperlink>
        </w:p>
        <w:p w:rsidR="00EA738F" w:rsidRDefault="00EA738F">
          <w:pPr>
            <w:pStyle w:val="TOC3"/>
            <w:tabs>
              <w:tab w:val="right" w:leader="dot" w:pos="9016"/>
            </w:tabs>
            <w:rPr>
              <w:rFonts w:asciiTheme="minorHAnsi" w:eastAsiaTheme="minorEastAsia" w:hAnsiTheme="minorHAnsi"/>
              <w:noProof/>
              <w:sz w:val="22"/>
              <w:lang w:eastAsia="en-AU"/>
            </w:rPr>
          </w:pPr>
          <w:hyperlink w:anchor="_Toc32824304" w:history="1">
            <w:r w:rsidRPr="005A58E7">
              <w:rPr>
                <w:rStyle w:val="Hyperlink"/>
                <w:rFonts w:cs="Arial"/>
                <w:noProof/>
              </w:rPr>
              <w:t>4105: [Additional Diagnosis] of (Z491, or Z492) and not (Z530-Z539) SHOULD BE [Principal Diagnosis] when Length of stay = 1 day</w:t>
            </w:r>
            <w:r>
              <w:rPr>
                <w:noProof/>
                <w:webHidden/>
              </w:rPr>
              <w:tab/>
            </w:r>
            <w:r>
              <w:rPr>
                <w:noProof/>
                <w:webHidden/>
              </w:rPr>
              <w:fldChar w:fldCharType="begin"/>
            </w:r>
            <w:r>
              <w:rPr>
                <w:noProof/>
                <w:webHidden/>
              </w:rPr>
              <w:instrText xml:space="preserve"> PAGEREF _Toc32824304 \h </w:instrText>
            </w:r>
            <w:r>
              <w:rPr>
                <w:noProof/>
                <w:webHidden/>
              </w:rPr>
            </w:r>
            <w:r>
              <w:rPr>
                <w:noProof/>
                <w:webHidden/>
              </w:rPr>
              <w:fldChar w:fldCharType="separate"/>
            </w:r>
            <w:r>
              <w:rPr>
                <w:noProof/>
                <w:webHidden/>
              </w:rPr>
              <w:t>12</w:t>
            </w:r>
            <w:r>
              <w:rPr>
                <w:noProof/>
                <w:webHidden/>
              </w:rPr>
              <w:fldChar w:fldCharType="end"/>
            </w:r>
          </w:hyperlink>
        </w:p>
        <w:p w:rsidR="00EA738F" w:rsidRDefault="00EA738F">
          <w:pPr>
            <w:pStyle w:val="TOC3"/>
            <w:tabs>
              <w:tab w:val="right" w:leader="dot" w:pos="9016"/>
            </w:tabs>
            <w:rPr>
              <w:rFonts w:asciiTheme="minorHAnsi" w:eastAsiaTheme="minorEastAsia" w:hAnsiTheme="minorHAnsi"/>
              <w:noProof/>
              <w:sz w:val="22"/>
              <w:lang w:eastAsia="en-AU"/>
            </w:rPr>
          </w:pPr>
          <w:hyperlink w:anchor="_Toc32824305" w:history="1">
            <w:r w:rsidRPr="005A58E7">
              <w:rPr>
                <w:rStyle w:val="Hyperlink"/>
                <w:rFonts w:cs="Arial"/>
                <w:noProof/>
              </w:rPr>
              <w:t xml:space="preserve">4275: [Procedure] </w:t>
            </w:r>
            <w:r w:rsidRPr="005A58E7">
              <w:rPr>
                <w:rStyle w:val="Hyperlink"/>
                <w:rFonts w:cs="Arial"/>
                <w:strike/>
                <w:noProof/>
              </w:rPr>
              <w:t>from (3001000, or 3001400)</w:t>
            </w:r>
            <w:r w:rsidRPr="005A58E7">
              <w:rPr>
                <w:rStyle w:val="Hyperlink"/>
                <w:rFonts w:cs="Arial"/>
                <w:noProof/>
              </w:rPr>
              <w:t xml:space="preserve"> of (3001001) REQUIRES [Procedure] from (9251400-9251499, or 925150-9251599)</w:t>
            </w:r>
            <w:r>
              <w:rPr>
                <w:noProof/>
                <w:webHidden/>
              </w:rPr>
              <w:tab/>
            </w:r>
            <w:r>
              <w:rPr>
                <w:noProof/>
                <w:webHidden/>
              </w:rPr>
              <w:fldChar w:fldCharType="begin"/>
            </w:r>
            <w:r>
              <w:rPr>
                <w:noProof/>
                <w:webHidden/>
              </w:rPr>
              <w:instrText xml:space="preserve"> PAGEREF _Toc32824305 \h </w:instrText>
            </w:r>
            <w:r>
              <w:rPr>
                <w:noProof/>
                <w:webHidden/>
              </w:rPr>
            </w:r>
            <w:r>
              <w:rPr>
                <w:noProof/>
                <w:webHidden/>
              </w:rPr>
              <w:fldChar w:fldCharType="separate"/>
            </w:r>
            <w:r>
              <w:rPr>
                <w:noProof/>
                <w:webHidden/>
              </w:rPr>
              <w:t>12</w:t>
            </w:r>
            <w:r>
              <w:rPr>
                <w:noProof/>
                <w:webHidden/>
              </w:rPr>
              <w:fldChar w:fldCharType="end"/>
            </w:r>
          </w:hyperlink>
        </w:p>
        <w:p w:rsidR="00EA738F" w:rsidRDefault="00EA738F">
          <w:pPr>
            <w:pStyle w:val="TOC3"/>
            <w:tabs>
              <w:tab w:val="right" w:leader="dot" w:pos="9016"/>
            </w:tabs>
            <w:rPr>
              <w:rFonts w:asciiTheme="minorHAnsi" w:eastAsiaTheme="minorEastAsia" w:hAnsiTheme="minorHAnsi"/>
              <w:noProof/>
              <w:sz w:val="22"/>
              <w:lang w:eastAsia="en-AU"/>
            </w:rPr>
          </w:pPr>
          <w:hyperlink w:anchor="_Toc32824306" w:history="1">
            <w:r w:rsidRPr="005A58E7">
              <w:rPr>
                <w:rStyle w:val="Hyperlink"/>
                <w:rFonts w:cs="Arial"/>
                <w:noProof/>
              </w:rPr>
              <w:t>4832: Principal [Procedure] contains [Procedure] in system reference table with [Unacceptable First Procedure Flag] of (Y), or Principal [Procedure] of (9623100, 9623300, or 9623400), and [Additional Diagnosis] not Z533</w:t>
            </w:r>
            <w:r w:rsidRPr="005A58E7">
              <w:rPr>
                <w:rStyle w:val="Hyperlink"/>
                <w:rFonts w:cs="Arial"/>
                <w:strike/>
                <w:noProof/>
              </w:rPr>
              <w:t xml:space="preserve"> (Z530-Z539)</w:t>
            </w:r>
            <w:r>
              <w:rPr>
                <w:noProof/>
                <w:webHidden/>
              </w:rPr>
              <w:tab/>
            </w:r>
            <w:r>
              <w:rPr>
                <w:noProof/>
                <w:webHidden/>
              </w:rPr>
              <w:fldChar w:fldCharType="begin"/>
            </w:r>
            <w:r>
              <w:rPr>
                <w:noProof/>
                <w:webHidden/>
              </w:rPr>
              <w:instrText xml:space="preserve"> PAGEREF _Toc32824306 \h </w:instrText>
            </w:r>
            <w:r>
              <w:rPr>
                <w:noProof/>
                <w:webHidden/>
              </w:rPr>
            </w:r>
            <w:r>
              <w:rPr>
                <w:noProof/>
                <w:webHidden/>
              </w:rPr>
              <w:fldChar w:fldCharType="separate"/>
            </w:r>
            <w:r>
              <w:rPr>
                <w:noProof/>
                <w:webHidden/>
              </w:rPr>
              <w:t>12</w:t>
            </w:r>
            <w:r>
              <w:rPr>
                <w:noProof/>
                <w:webHidden/>
              </w:rPr>
              <w:fldChar w:fldCharType="end"/>
            </w:r>
          </w:hyperlink>
        </w:p>
        <w:p w:rsidR="00EA738F" w:rsidRDefault="00EA738F">
          <w:pPr>
            <w:pStyle w:val="TOC3"/>
            <w:tabs>
              <w:tab w:val="right" w:leader="dot" w:pos="9016"/>
            </w:tabs>
            <w:rPr>
              <w:rFonts w:asciiTheme="minorHAnsi" w:eastAsiaTheme="minorEastAsia" w:hAnsiTheme="minorHAnsi"/>
              <w:noProof/>
              <w:sz w:val="22"/>
              <w:lang w:eastAsia="en-AU"/>
            </w:rPr>
          </w:pPr>
          <w:hyperlink w:anchor="_Toc32824307" w:history="1">
            <w:r w:rsidRPr="005A58E7">
              <w:rPr>
                <w:rStyle w:val="Hyperlink"/>
                <w:rFonts w:cs="Arial"/>
                <w:noProof/>
              </w:rPr>
              <w:t xml:space="preserve">4834: [Principal Diagnosis] or </w:t>
            </w:r>
            <w:r w:rsidRPr="005A58E7">
              <w:rPr>
                <w:rStyle w:val="Hyperlink"/>
                <w:rFonts w:cs="Arial"/>
                <w:strike/>
                <w:noProof/>
              </w:rPr>
              <w:t>First</w:t>
            </w:r>
            <w:r w:rsidRPr="005A58E7">
              <w:rPr>
                <w:rStyle w:val="Hyperlink"/>
                <w:rFonts w:cs="Arial"/>
                <w:noProof/>
              </w:rPr>
              <w:t xml:space="preserve"> [Additional Diagnosis] of (D63) </w:t>
            </w:r>
            <w:r w:rsidRPr="005A58E7">
              <w:rPr>
                <w:rStyle w:val="Hyperlink"/>
                <w:rFonts w:cs="Arial"/>
                <w:strike/>
                <w:noProof/>
              </w:rPr>
              <w:t>(A188, A527, B54, B700, B769 or E039) MUST BE FOLLOWED BY</w:t>
            </w:r>
            <w:r w:rsidRPr="005A58E7">
              <w:rPr>
                <w:rStyle w:val="Hyperlink"/>
                <w:rFonts w:cs="Arial"/>
                <w:noProof/>
              </w:rPr>
              <w:t xml:space="preserve"> REQUIRES [Principal Diagnosis] or [Additional Diagnosis] of (A188, A527, B54, B700, B769, or E039) </w:t>
            </w:r>
            <w:r w:rsidRPr="005A58E7">
              <w:rPr>
                <w:rStyle w:val="Hyperlink"/>
                <w:rFonts w:cs="Arial"/>
                <w:strike/>
                <w:noProof/>
              </w:rPr>
              <w:t>(D63)</w:t>
            </w:r>
            <w:r>
              <w:rPr>
                <w:noProof/>
                <w:webHidden/>
              </w:rPr>
              <w:tab/>
            </w:r>
            <w:r>
              <w:rPr>
                <w:noProof/>
                <w:webHidden/>
              </w:rPr>
              <w:fldChar w:fldCharType="begin"/>
            </w:r>
            <w:r>
              <w:rPr>
                <w:noProof/>
                <w:webHidden/>
              </w:rPr>
              <w:instrText xml:space="preserve"> PAGEREF _Toc32824307 \h </w:instrText>
            </w:r>
            <w:r>
              <w:rPr>
                <w:noProof/>
                <w:webHidden/>
              </w:rPr>
            </w:r>
            <w:r>
              <w:rPr>
                <w:noProof/>
                <w:webHidden/>
              </w:rPr>
              <w:fldChar w:fldCharType="separate"/>
            </w:r>
            <w:r>
              <w:rPr>
                <w:noProof/>
                <w:webHidden/>
              </w:rPr>
              <w:t>13</w:t>
            </w:r>
            <w:r>
              <w:rPr>
                <w:noProof/>
                <w:webHidden/>
              </w:rPr>
              <w:fldChar w:fldCharType="end"/>
            </w:r>
          </w:hyperlink>
        </w:p>
        <w:p w:rsidR="00EA738F" w:rsidRDefault="00EA738F">
          <w:pPr>
            <w:pStyle w:val="TOC3"/>
            <w:tabs>
              <w:tab w:val="right" w:leader="dot" w:pos="9016"/>
            </w:tabs>
            <w:rPr>
              <w:rFonts w:asciiTheme="minorHAnsi" w:eastAsiaTheme="minorEastAsia" w:hAnsiTheme="minorHAnsi"/>
              <w:noProof/>
              <w:sz w:val="22"/>
              <w:lang w:eastAsia="en-AU"/>
            </w:rPr>
          </w:pPr>
          <w:hyperlink w:anchor="_Toc32824308" w:history="1">
            <w:r w:rsidRPr="005A58E7">
              <w:rPr>
                <w:rStyle w:val="Hyperlink"/>
                <w:rFonts w:cs="Arial"/>
                <w:noProof/>
              </w:rPr>
              <w:t>4898: [Additional Diagnosis] of (Z370-Z370) REQUIRES [Principal Diagnosis] or [Additional Diagnosis] of (O80-O849) or (O040-O049)</w:t>
            </w:r>
            <w:r>
              <w:rPr>
                <w:noProof/>
                <w:webHidden/>
              </w:rPr>
              <w:tab/>
            </w:r>
            <w:r>
              <w:rPr>
                <w:noProof/>
                <w:webHidden/>
              </w:rPr>
              <w:fldChar w:fldCharType="begin"/>
            </w:r>
            <w:r>
              <w:rPr>
                <w:noProof/>
                <w:webHidden/>
              </w:rPr>
              <w:instrText xml:space="preserve"> PAGEREF _Toc32824308 \h </w:instrText>
            </w:r>
            <w:r>
              <w:rPr>
                <w:noProof/>
                <w:webHidden/>
              </w:rPr>
            </w:r>
            <w:r>
              <w:rPr>
                <w:noProof/>
                <w:webHidden/>
              </w:rPr>
              <w:fldChar w:fldCharType="separate"/>
            </w:r>
            <w:r>
              <w:rPr>
                <w:noProof/>
                <w:webHidden/>
              </w:rPr>
              <w:t>13</w:t>
            </w:r>
            <w:r>
              <w:rPr>
                <w:noProof/>
                <w:webHidden/>
              </w:rPr>
              <w:fldChar w:fldCharType="end"/>
            </w:r>
          </w:hyperlink>
        </w:p>
        <w:p w:rsidR="00EA738F" w:rsidRDefault="00EA738F">
          <w:pPr>
            <w:pStyle w:val="TOC3"/>
            <w:tabs>
              <w:tab w:val="right" w:leader="dot" w:pos="9016"/>
            </w:tabs>
            <w:rPr>
              <w:rFonts w:asciiTheme="minorHAnsi" w:eastAsiaTheme="minorEastAsia" w:hAnsiTheme="minorHAnsi"/>
              <w:noProof/>
              <w:sz w:val="22"/>
              <w:lang w:eastAsia="en-AU"/>
            </w:rPr>
          </w:pPr>
          <w:hyperlink w:anchor="_Toc32824309" w:history="1">
            <w:r w:rsidRPr="005A58E7">
              <w:rPr>
                <w:rStyle w:val="Hyperlink"/>
                <w:rFonts w:cs="Arial"/>
                <w:noProof/>
              </w:rPr>
              <w:t xml:space="preserve">4904: [Principal Diagnosis] or [Additional Diagnosis] of (O80, or O840) REQUIRES [Procedure] Code Block 1336 </w:t>
            </w:r>
            <w:r w:rsidRPr="005A58E7">
              <w:rPr>
                <w:rStyle w:val="Hyperlink"/>
                <w:rFonts w:cs="Arial"/>
                <w:strike/>
                <w:noProof/>
              </w:rPr>
              <w:t>from (9046700, or 9046700)</w:t>
            </w:r>
            <w:r>
              <w:rPr>
                <w:noProof/>
                <w:webHidden/>
              </w:rPr>
              <w:tab/>
            </w:r>
            <w:r>
              <w:rPr>
                <w:noProof/>
                <w:webHidden/>
              </w:rPr>
              <w:fldChar w:fldCharType="begin"/>
            </w:r>
            <w:r>
              <w:rPr>
                <w:noProof/>
                <w:webHidden/>
              </w:rPr>
              <w:instrText xml:space="preserve"> PAGEREF _Toc32824309 \h </w:instrText>
            </w:r>
            <w:r>
              <w:rPr>
                <w:noProof/>
                <w:webHidden/>
              </w:rPr>
            </w:r>
            <w:r>
              <w:rPr>
                <w:noProof/>
                <w:webHidden/>
              </w:rPr>
              <w:fldChar w:fldCharType="separate"/>
            </w:r>
            <w:r>
              <w:rPr>
                <w:noProof/>
                <w:webHidden/>
              </w:rPr>
              <w:t>14</w:t>
            </w:r>
            <w:r>
              <w:rPr>
                <w:noProof/>
                <w:webHidden/>
              </w:rPr>
              <w:fldChar w:fldCharType="end"/>
            </w:r>
          </w:hyperlink>
        </w:p>
        <w:p w:rsidR="00EA738F" w:rsidRDefault="00EA738F">
          <w:pPr>
            <w:pStyle w:val="TOC3"/>
            <w:tabs>
              <w:tab w:val="right" w:leader="dot" w:pos="9016"/>
            </w:tabs>
            <w:rPr>
              <w:rFonts w:asciiTheme="minorHAnsi" w:eastAsiaTheme="minorEastAsia" w:hAnsiTheme="minorHAnsi"/>
              <w:noProof/>
              <w:sz w:val="22"/>
              <w:lang w:eastAsia="en-AU"/>
            </w:rPr>
          </w:pPr>
          <w:hyperlink w:anchor="_Toc32824310" w:history="1">
            <w:r w:rsidRPr="005A58E7">
              <w:rPr>
                <w:rStyle w:val="Hyperlink"/>
                <w:rFonts w:cs="Arial"/>
                <w:noProof/>
              </w:rPr>
              <w:t>4906: [Principal Diagnosis] or [Additional Diagnosis] of (O83, or O8481) REQUIRES [Procedure] from (9046803, 9046805, 9046901, 9047001, 9047003, 9047300, 9047400, 9047500, 9047600, 9047700, 9047701, 9048200, 1651400, or Block 1342)</w:t>
            </w:r>
            <w:r>
              <w:rPr>
                <w:noProof/>
                <w:webHidden/>
              </w:rPr>
              <w:tab/>
            </w:r>
            <w:r>
              <w:rPr>
                <w:noProof/>
                <w:webHidden/>
              </w:rPr>
              <w:fldChar w:fldCharType="begin"/>
            </w:r>
            <w:r>
              <w:rPr>
                <w:noProof/>
                <w:webHidden/>
              </w:rPr>
              <w:instrText xml:space="preserve"> PAGEREF _Toc32824310 \h </w:instrText>
            </w:r>
            <w:r>
              <w:rPr>
                <w:noProof/>
                <w:webHidden/>
              </w:rPr>
            </w:r>
            <w:r>
              <w:rPr>
                <w:noProof/>
                <w:webHidden/>
              </w:rPr>
              <w:fldChar w:fldCharType="separate"/>
            </w:r>
            <w:r>
              <w:rPr>
                <w:noProof/>
                <w:webHidden/>
              </w:rPr>
              <w:t>14</w:t>
            </w:r>
            <w:r>
              <w:rPr>
                <w:noProof/>
                <w:webHidden/>
              </w:rPr>
              <w:fldChar w:fldCharType="end"/>
            </w:r>
          </w:hyperlink>
        </w:p>
        <w:p w:rsidR="00EA738F" w:rsidRDefault="00EA738F">
          <w:pPr>
            <w:pStyle w:val="TOC1"/>
            <w:tabs>
              <w:tab w:val="right" w:leader="dot" w:pos="9016"/>
            </w:tabs>
            <w:rPr>
              <w:rFonts w:asciiTheme="minorHAnsi" w:eastAsiaTheme="minorEastAsia" w:hAnsiTheme="minorHAnsi"/>
              <w:noProof/>
              <w:sz w:val="22"/>
              <w:lang w:eastAsia="en-AU"/>
            </w:rPr>
          </w:pPr>
          <w:hyperlink w:anchor="_Toc32824311" w:history="1">
            <w:r w:rsidRPr="005A58E7">
              <w:rPr>
                <w:rStyle w:val="Hyperlink"/>
                <w:noProof/>
              </w:rPr>
              <w:t>Appendix A: New or resubmitted file submission format – 1877 fixed length admission format</w:t>
            </w:r>
            <w:r>
              <w:rPr>
                <w:noProof/>
                <w:webHidden/>
              </w:rPr>
              <w:tab/>
            </w:r>
            <w:r>
              <w:rPr>
                <w:noProof/>
                <w:webHidden/>
              </w:rPr>
              <w:fldChar w:fldCharType="begin"/>
            </w:r>
            <w:r>
              <w:rPr>
                <w:noProof/>
                <w:webHidden/>
              </w:rPr>
              <w:instrText xml:space="preserve"> PAGEREF _Toc32824311 \h </w:instrText>
            </w:r>
            <w:r>
              <w:rPr>
                <w:noProof/>
                <w:webHidden/>
              </w:rPr>
            </w:r>
            <w:r>
              <w:rPr>
                <w:noProof/>
                <w:webHidden/>
              </w:rPr>
              <w:fldChar w:fldCharType="separate"/>
            </w:r>
            <w:r>
              <w:rPr>
                <w:noProof/>
                <w:webHidden/>
              </w:rPr>
              <w:t>16</w:t>
            </w:r>
            <w:r>
              <w:rPr>
                <w:noProof/>
                <w:webHidden/>
              </w:rPr>
              <w:fldChar w:fldCharType="end"/>
            </w:r>
          </w:hyperlink>
        </w:p>
        <w:p w:rsidR="00F712A4" w:rsidRDefault="00F712A4">
          <w:r>
            <w:rPr>
              <w:b/>
              <w:bCs/>
              <w:noProof/>
            </w:rPr>
            <w:fldChar w:fldCharType="end"/>
          </w:r>
        </w:p>
      </w:sdtContent>
    </w:sdt>
    <w:bookmarkEnd w:id="3" w:displacedByCustomXml="prev"/>
    <w:bookmarkEnd w:id="2" w:displacedByCustomXml="prev"/>
    <w:bookmarkEnd w:id="1" w:displacedByCustomXml="prev"/>
    <w:p w:rsidR="00F712A4" w:rsidRDefault="00F712A4">
      <w:pPr>
        <w:spacing w:after="200" w:line="276" w:lineRule="auto"/>
      </w:pPr>
    </w:p>
    <w:p w:rsidR="00F712A4" w:rsidRDefault="00F712A4">
      <w:pPr>
        <w:spacing w:after="200" w:line="276" w:lineRule="auto"/>
        <w:rPr>
          <w:rFonts w:eastAsiaTheme="majorEastAsia" w:cstheme="majorBidi"/>
          <w:b/>
          <w:bCs/>
          <w:color w:val="ACA095"/>
          <w:sz w:val="23"/>
          <w:szCs w:val="26"/>
        </w:rPr>
      </w:pPr>
      <w:r>
        <w:br w:type="page"/>
      </w:r>
    </w:p>
    <w:p w:rsidR="00143F99" w:rsidRDefault="00143F99" w:rsidP="00143F99">
      <w:pPr>
        <w:pStyle w:val="Heading1"/>
        <w:rPr>
          <w:noProof/>
        </w:rPr>
      </w:pPr>
      <w:bookmarkStart w:id="4" w:name="_Toc7592850"/>
      <w:bookmarkStart w:id="5" w:name="_Toc31371794"/>
      <w:bookmarkStart w:id="6" w:name="_Toc3455536"/>
      <w:bookmarkStart w:id="7" w:name="_Toc32824282"/>
      <w:r>
        <w:rPr>
          <w:noProof/>
        </w:rPr>
        <w:lastRenderedPageBreak/>
        <w:t>Document Control Information</w:t>
      </w:r>
      <w:bookmarkEnd w:id="4"/>
      <w:bookmarkEnd w:id="5"/>
      <w:bookmarkEnd w:id="7"/>
    </w:p>
    <w:tbl>
      <w:tblPr>
        <w:tblStyle w:val="MediumList1-Accent1"/>
        <w:tblW w:w="9322" w:type="dxa"/>
        <w:tblLook w:val="04A0" w:firstRow="1" w:lastRow="0" w:firstColumn="1" w:lastColumn="0" w:noHBand="0" w:noVBand="1"/>
      </w:tblPr>
      <w:tblGrid>
        <w:gridCol w:w="2660"/>
        <w:gridCol w:w="6662"/>
      </w:tblGrid>
      <w:tr w:rsidR="00143F99" w:rsidTr="00B402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143F99" w:rsidRPr="00B3339A" w:rsidRDefault="00143F99" w:rsidP="00B402A9">
            <w:pPr>
              <w:rPr>
                <w:noProof/>
              </w:rPr>
            </w:pPr>
            <w:r w:rsidRPr="00B3339A">
              <w:rPr>
                <w:noProof/>
              </w:rPr>
              <w:t>Title:</w:t>
            </w:r>
          </w:p>
        </w:tc>
        <w:tc>
          <w:tcPr>
            <w:tcW w:w="6662" w:type="dxa"/>
          </w:tcPr>
          <w:p w:rsidR="00143F99" w:rsidRPr="00B3339A" w:rsidRDefault="00143F99" w:rsidP="00B402A9">
            <w:pPr>
              <w:cnfStyle w:val="100000000000" w:firstRow="1" w:lastRow="0" w:firstColumn="0" w:lastColumn="0" w:oddVBand="0" w:evenVBand="0" w:oddHBand="0" w:evenHBand="0" w:firstRowFirstColumn="0" w:firstRowLastColumn="0" w:lastRowFirstColumn="0" w:lastRowLastColumn="0"/>
              <w:rPr>
                <w:noProof/>
              </w:rPr>
            </w:pPr>
            <w:r>
              <w:rPr>
                <w:noProof/>
              </w:rPr>
              <w:t>1 July 2020 ISAAC Modifications Consultation</w:t>
            </w:r>
          </w:p>
        </w:tc>
      </w:tr>
      <w:tr w:rsidR="00143F99" w:rsidTr="00B40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143F99" w:rsidRPr="00B3339A" w:rsidRDefault="00143F99" w:rsidP="00B402A9">
            <w:pPr>
              <w:rPr>
                <w:noProof/>
              </w:rPr>
            </w:pPr>
            <w:r w:rsidRPr="00B3339A">
              <w:rPr>
                <w:noProof/>
              </w:rPr>
              <w:t>Description:</w:t>
            </w:r>
          </w:p>
        </w:tc>
        <w:tc>
          <w:tcPr>
            <w:tcW w:w="6662" w:type="dxa"/>
          </w:tcPr>
          <w:p w:rsidR="00143F99" w:rsidRPr="00B3339A" w:rsidRDefault="00143F99" w:rsidP="00B402A9">
            <w:pPr>
              <w:cnfStyle w:val="000000100000" w:firstRow="0" w:lastRow="0" w:firstColumn="0" w:lastColumn="0" w:oddVBand="0" w:evenVBand="0" w:oddHBand="1" w:evenHBand="0" w:firstRowFirstColumn="0" w:firstRowLastColumn="0" w:lastRowFirstColumn="0" w:lastRowLastColumn="0"/>
              <w:rPr>
                <w:noProof/>
              </w:rPr>
            </w:pPr>
            <w:r w:rsidRPr="00D0270F">
              <w:t xml:space="preserve">This document describes </w:t>
            </w:r>
            <w:r>
              <w:t>the modifications required to hospital administration systems (PAS), and should be reflected in any separations submitted to ISAAC where the separation date is 1 July 2020 onwards.</w:t>
            </w:r>
          </w:p>
        </w:tc>
      </w:tr>
      <w:tr w:rsidR="00143F99" w:rsidTr="00B402A9">
        <w:tc>
          <w:tcPr>
            <w:cnfStyle w:val="001000000000" w:firstRow="0" w:lastRow="0" w:firstColumn="1" w:lastColumn="0" w:oddVBand="0" w:evenVBand="0" w:oddHBand="0" w:evenHBand="0" w:firstRowFirstColumn="0" w:firstRowLastColumn="0" w:lastRowFirstColumn="0" w:lastRowLastColumn="0"/>
            <w:tcW w:w="2660" w:type="dxa"/>
          </w:tcPr>
          <w:p w:rsidR="00143F99" w:rsidRPr="00C01CC6" w:rsidRDefault="00143F99" w:rsidP="00B402A9">
            <w:pPr>
              <w:rPr>
                <w:noProof/>
              </w:rPr>
            </w:pPr>
            <w:r w:rsidRPr="00C01CC6">
              <w:rPr>
                <w:noProof/>
              </w:rPr>
              <w:t>Version</w:t>
            </w:r>
          </w:p>
        </w:tc>
        <w:tc>
          <w:tcPr>
            <w:tcW w:w="6662" w:type="dxa"/>
          </w:tcPr>
          <w:p w:rsidR="00143F99" w:rsidRPr="00C01CC6" w:rsidRDefault="00B402A9" w:rsidP="00B402A9">
            <w:pPr>
              <w:cnfStyle w:val="000000000000" w:firstRow="0" w:lastRow="0" w:firstColumn="0" w:lastColumn="0" w:oddVBand="0" w:evenVBand="0" w:oddHBand="0" w:evenHBand="0" w:firstRowFirstColumn="0" w:firstRowLastColumn="0" w:lastRowFirstColumn="0" w:lastRowLastColumn="0"/>
              <w:rPr>
                <w:noProof/>
              </w:rPr>
            </w:pPr>
            <w:r>
              <w:rPr>
                <w:noProof/>
              </w:rPr>
              <w:t>1.0</w:t>
            </w:r>
          </w:p>
        </w:tc>
      </w:tr>
      <w:tr w:rsidR="00143F99" w:rsidTr="00B40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143F99" w:rsidRPr="00C01CC6" w:rsidRDefault="00143F99" w:rsidP="00B402A9">
            <w:pPr>
              <w:rPr>
                <w:noProof/>
              </w:rPr>
            </w:pPr>
            <w:r w:rsidRPr="00C01CC6">
              <w:rPr>
                <w:noProof/>
              </w:rPr>
              <w:t>Version Date</w:t>
            </w:r>
          </w:p>
        </w:tc>
        <w:tc>
          <w:tcPr>
            <w:tcW w:w="6662" w:type="dxa"/>
          </w:tcPr>
          <w:p w:rsidR="00143F99" w:rsidRPr="00C01CC6" w:rsidRDefault="00B402A9" w:rsidP="00B402A9">
            <w:pPr>
              <w:cnfStyle w:val="000000100000" w:firstRow="0" w:lastRow="0" w:firstColumn="0" w:lastColumn="0" w:oddVBand="0" w:evenVBand="0" w:oddHBand="1" w:evenHBand="0" w:firstRowFirstColumn="0" w:firstRowLastColumn="0" w:lastRowFirstColumn="0" w:lastRowLastColumn="0"/>
              <w:rPr>
                <w:noProof/>
              </w:rPr>
            </w:pPr>
            <w:r>
              <w:rPr>
                <w:noProof/>
              </w:rPr>
              <w:t>05-Feb-2020</w:t>
            </w:r>
          </w:p>
        </w:tc>
      </w:tr>
      <w:tr w:rsidR="00143F99" w:rsidTr="00B402A9">
        <w:tc>
          <w:tcPr>
            <w:cnfStyle w:val="001000000000" w:firstRow="0" w:lastRow="0" w:firstColumn="1" w:lastColumn="0" w:oddVBand="0" w:evenVBand="0" w:oddHBand="0" w:evenHBand="0" w:firstRowFirstColumn="0" w:firstRowLastColumn="0" w:lastRowFirstColumn="0" w:lastRowLastColumn="0"/>
            <w:tcW w:w="2660" w:type="dxa"/>
          </w:tcPr>
          <w:p w:rsidR="00143F99" w:rsidRPr="007733C9" w:rsidRDefault="00143F99" w:rsidP="00B402A9">
            <w:pPr>
              <w:rPr>
                <w:noProof/>
              </w:rPr>
            </w:pPr>
            <w:r w:rsidRPr="007733C9">
              <w:rPr>
                <w:noProof/>
              </w:rPr>
              <w:t>Document Owner:</w:t>
            </w:r>
          </w:p>
        </w:tc>
        <w:tc>
          <w:tcPr>
            <w:tcW w:w="6662" w:type="dxa"/>
          </w:tcPr>
          <w:p w:rsidR="00143F99" w:rsidRPr="007733C9" w:rsidRDefault="00143F99" w:rsidP="00B402A9">
            <w:pPr>
              <w:cnfStyle w:val="000000000000" w:firstRow="0" w:lastRow="0" w:firstColumn="0" w:lastColumn="0" w:oddVBand="0" w:evenVBand="0" w:oddHBand="0" w:evenHBand="0" w:firstRowFirstColumn="0" w:firstRowLastColumn="0" w:lastRowFirstColumn="0" w:lastRowLastColumn="0"/>
              <w:rPr>
                <w:noProof/>
              </w:rPr>
            </w:pPr>
            <w:r>
              <w:rPr>
                <w:noProof/>
              </w:rPr>
              <w:t xml:space="preserve">Susan Sander: </w:t>
            </w:r>
            <w:r w:rsidRPr="00C974FF">
              <w:rPr>
                <w:noProof/>
              </w:rPr>
              <w:t>Senior Manager, Corporate Data Collection Systems</w:t>
            </w:r>
          </w:p>
        </w:tc>
      </w:tr>
      <w:tr w:rsidR="00143F99" w:rsidTr="00B40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143F99" w:rsidRPr="00C01CC6" w:rsidRDefault="00143F99" w:rsidP="00B402A9">
            <w:pPr>
              <w:rPr>
                <w:noProof/>
              </w:rPr>
            </w:pPr>
            <w:r w:rsidRPr="00C01CC6">
              <w:rPr>
                <w:noProof/>
              </w:rPr>
              <w:t>Contributors:</w:t>
            </w:r>
          </w:p>
        </w:tc>
        <w:tc>
          <w:tcPr>
            <w:tcW w:w="6662" w:type="dxa"/>
          </w:tcPr>
          <w:p w:rsidR="00143F99" w:rsidRPr="00C01CC6" w:rsidRDefault="00143F99" w:rsidP="00B402A9">
            <w:pPr>
              <w:cnfStyle w:val="000000100000" w:firstRow="0" w:lastRow="0" w:firstColumn="0" w:lastColumn="0" w:oddVBand="0" w:evenVBand="0" w:oddHBand="1" w:evenHBand="0" w:firstRowFirstColumn="0" w:firstRowLastColumn="0" w:lastRowFirstColumn="0" w:lastRowLastColumn="0"/>
              <w:rPr>
                <w:noProof/>
              </w:rPr>
            </w:pPr>
            <w:r>
              <w:rPr>
                <w:noProof/>
              </w:rPr>
              <w:t xml:space="preserve">Andrea Gregori: </w:t>
            </w:r>
            <w:r w:rsidR="00B402A9">
              <w:rPr>
                <w:noProof/>
              </w:rPr>
              <w:t>Data Steward Team Leader</w:t>
            </w:r>
          </w:p>
        </w:tc>
      </w:tr>
      <w:tr w:rsidR="00143F99" w:rsidTr="00B402A9">
        <w:tc>
          <w:tcPr>
            <w:cnfStyle w:val="001000000000" w:firstRow="0" w:lastRow="0" w:firstColumn="1" w:lastColumn="0" w:oddVBand="0" w:evenVBand="0" w:oddHBand="0" w:evenHBand="0" w:firstRowFirstColumn="0" w:firstRowLastColumn="0" w:lastRowFirstColumn="0" w:lastRowLastColumn="0"/>
            <w:tcW w:w="2660" w:type="dxa"/>
          </w:tcPr>
          <w:p w:rsidR="00143F99" w:rsidRPr="00C01CC6" w:rsidRDefault="00143F99" w:rsidP="00B402A9">
            <w:pPr>
              <w:rPr>
                <w:noProof/>
              </w:rPr>
            </w:pPr>
            <w:r w:rsidRPr="00C01CC6">
              <w:rPr>
                <w:noProof/>
              </w:rPr>
              <w:t>Document Location:</w:t>
            </w:r>
          </w:p>
        </w:tc>
        <w:tc>
          <w:tcPr>
            <w:tcW w:w="6662" w:type="dxa"/>
          </w:tcPr>
          <w:p w:rsidR="00143F99" w:rsidRPr="00C01CC6" w:rsidRDefault="00143F99" w:rsidP="00B402A9">
            <w:pPr>
              <w:cnfStyle w:val="000000000000" w:firstRow="0" w:lastRow="0" w:firstColumn="0" w:lastColumn="0" w:oddVBand="0" w:evenVBand="0" w:oddHBand="0" w:evenHBand="0" w:firstRowFirstColumn="0" w:firstRowLastColumn="0" w:lastRowFirstColumn="0" w:lastRowLastColumn="0"/>
              <w:rPr>
                <w:noProof/>
              </w:rPr>
            </w:pPr>
            <w:r w:rsidRPr="00C974FF">
              <w:rPr>
                <w:noProof/>
              </w:rPr>
              <w:t xml:space="preserve">\\dhgsf02\ims\Knowledge Management\Enterprise Information </w:t>
            </w:r>
            <w:r>
              <w:rPr>
                <w:noProof/>
              </w:rPr>
              <w:t>Services\CDCS\1 July Process\2020</w:t>
            </w:r>
            <w:r w:rsidRPr="00C974FF">
              <w:rPr>
                <w:noProof/>
              </w:rPr>
              <w:t>\0</w:t>
            </w:r>
            <w:r>
              <w:rPr>
                <w:noProof/>
              </w:rPr>
              <w:t>1</w:t>
            </w:r>
            <w:r w:rsidRPr="00C974FF">
              <w:rPr>
                <w:noProof/>
              </w:rPr>
              <w:t xml:space="preserve"> </w:t>
            </w:r>
            <w:r>
              <w:rPr>
                <w:noProof/>
              </w:rPr>
              <w:t>ISAAC</w:t>
            </w:r>
            <w:r w:rsidRPr="00C974FF">
              <w:rPr>
                <w:noProof/>
              </w:rPr>
              <w:t>\0</w:t>
            </w:r>
            <w:r>
              <w:rPr>
                <w:noProof/>
              </w:rPr>
              <w:t>5</w:t>
            </w:r>
            <w:r w:rsidRPr="00C974FF">
              <w:rPr>
                <w:noProof/>
              </w:rPr>
              <w:t xml:space="preserve"> </w:t>
            </w:r>
            <w:r>
              <w:rPr>
                <w:noProof/>
              </w:rPr>
              <w:t>Specifications</w:t>
            </w:r>
          </w:p>
        </w:tc>
      </w:tr>
      <w:tr w:rsidR="00143F99" w:rsidTr="00B40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143F99" w:rsidRPr="00C01CC6" w:rsidRDefault="00143F99" w:rsidP="00B402A9">
            <w:pPr>
              <w:rPr>
                <w:noProof/>
              </w:rPr>
            </w:pPr>
            <w:r w:rsidRPr="00C01CC6">
              <w:rPr>
                <w:noProof/>
              </w:rPr>
              <w:t>Document Classification</w:t>
            </w:r>
          </w:p>
        </w:tc>
        <w:tc>
          <w:tcPr>
            <w:tcW w:w="6662" w:type="dxa"/>
          </w:tcPr>
          <w:p w:rsidR="00143F99" w:rsidRPr="00C01CC6" w:rsidRDefault="00143F99" w:rsidP="00B402A9">
            <w:pPr>
              <w:cnfStyle w:val="000000100000" w:firstRow="0" w:lastRow="0" w:firstColumn="0" w:lastColumn="0" w:oddVBand="0" w:evenVBand="0" w:oddHBand="1" w:evenHBand="0" w:firstRowFirstColumn="0" w:firstRowLastColumn="0" w:lastRowFirstColumn="0" w:lastRowLastColumn="0"/>
              <w:rPr>
                <w:noProof/>
              </w:rPr>
            </w:pPr>
            <w:r w:rsidRPr="00C974FF">
              <w:rPr>
                <w:noProof/>
              </w:rPr>
              <w:t>For Official Use Only-I1-A1</w:t>
            </w:r>
          </w:p>
        </w:tc>
      </w:tr>
    </w:tbl>
    <w:p w:rsidR="00143F99" w:rsidRDefault="00143F99" w:rsidP="00143F99">
      <w:pPr>
        <w:pStyle w:val="Heading1"/>
        <w:rPr>
          <w:noProof/>
        </w:rPr>
      </w:pPr>
      <w:bookmarkStart w:id="8" w:name="_Toc7592851"/>
      <w:bookmarkStart w:id="9" w:name="_Toc31371795"/>
      <w:bookmarkStart w:id="10" w:name="_Toc32824283"/>
      <w:r>
        <w:rPr>
          <w:noProof/>
        </w:rPr>
        <w:t>Change History</w:t>
      </w:r>
      <w:bookmarkEnd w:id="8"/>
      <w:bookmarkEnd w:id="9"/>
      <w:bookmarkEnd w:id="10"/>
    </w:p>
    <w:p w:rsidR="00143F99" w:rsidRDefault="00143F99" w:rsidP="00143F99">
      <w:pPr>
        <w:spacing w:after="200" w:line="276" w:lineRule="auto"/>
        <w:rPr>
          <w:noProof/>
        </w:rPr>
      </w:pPr>
      <w:r>
        <w:rPr>
          <w:noProof/>
        </w:rPr>
        <w:t xml:space="preserve">A printed version of this document may have been superseded. </w:t>
      </w:r>
    </w:p>
    <w:tbl>
      <w:tblPr>
        <w:tblStyle w:val="MediumShading1-Accent1"/>
        <w:tblW w:w="9322" w:type="dxa"/>
        <w:tblLook w:val="04A0" w:firstRow="1" w:lastRow="0" w:firstColumn="1" w:lastColumn="0" w:noHBand="0" w:noVBand="1"/>
      </w:tblPr>
      <w:tblGrid>
        <w:gridCol w:w="1194"/>
        <w:gridCol w:w="1466"/>
        <w:gridCol w:w="3118"/>
        <w:gridCol w:w="3544"/>
      </w:tblGrid>
      <w:tr w:rsidR="00143F99" w:rsidTr="00B402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dxa"/>
          </w:tcPr>
          <w:p w:rsidR="00143F99" w:rsidRPr="00902384" w:rsidRDefault="00143F99" w:rsidP="00B402A9">
            <w:pPr>
              <w:rPr>
                <w:noProof/>
              </w:rPr>
            </w:pPr>
            <w:r w:rsidRPr="00902384">
              <w:rPr>
                <w:noProof/>
              </w:rPr>
              <w:t>Document Version</w:t>
            </w:r>
          </w:p>
        </w:tc>
        <w:tc>
          <w:tcPr>
            <w:tcW w:w="1466" w:type="dxa"/>
          </w:tcPr>
          <w:p w:rsidR="00143F99" w:rsidRPr="00902384" w:rsidRDefault="00143F99" w:rsidP="00B402A9">
            <w:pPr>
              <w:cnfStyle w:val="100000000000" w:firstRow="1" w:lastRow="0" w:firstColumn="0" w:lastColumn="0" w:oddVBand="0" w:evenVBand="0" w:oddHBand="0" w:evenHBand="0" w:firstRowFirstColumn="0" w:firstRowLastColumn="0" w:lastRowFirstColumn="0" w:lastRowLastColumn="0"/>
              <w:rPr>
                <w:noProof/>
              </w:rPr>
            </w:pPr>
            <w:r w:rsidRPr="00902384">
              <w:rPr>
                <w:noProof/>
              </w:rPr>
              <w:t>Date</w:t>
            </w:r>
          </w:p>
        </w:tc>
        <w:tc>
          <w:tcPr>
            <w:tcW w:w="3118" w:type="dxa"/>
          </w:tcPr>
          <w:p w:rsidR="00143F99" w:rsidRPr="00902384" w:rsidRDefault="00143F99" w:rsidP="00B402A9">
            <w:pPr>
              <w:cnfStyle w:val="100000000000" w:firstRow="1" w:lastRow="0" w:firstColumn="0" w:lastColumn="0" w:oddVBand="0" w:evenVBand="0" w:oddHBand="0" w:evenHBand="0" w:firstRowFirstColumn="0" w:firstRowLastColumn="0" w:lastRowFirstColumn="0" w:lastRowLastColumn="0"/>
              <w:rPr>
                <w:noProof/>
              </w:rPr>
            </w:pPr>
            <w:r w:rsidRPr="00902384">
              <w:rPr>
                <w:noProof/>
              </w:rPr>
              <w:t>Updated By</w:t>
            </w:r>
          </w:p>
        </w:tc>
        <w:tc>
          <w:tcPr>
            <w:tcW w:w="3544" w:type="dxa"/>
          </w:tcPr>
          <w:p w:rsidR="00143F99" w:rsidRPr="00902384" w:rsidRDefault="00143F99" w:rsidP="00B402A9">
            <w:pPr>
              <w:cnfStyle w:val="100000000000" w:firstRow="1" w:lastRow="0" w:firstColumn="0" w:lastColumn="0" w:oddVBand="0" w:evenVBand="0" w:oddHBand="0" w:evenHBand="0" w:firstRowFirstColumn="0" w:firstRowLastColumn="0" w:lastRowFirstColumn="0" w:lastRowLastColumn="0"/>
              <w:rPr>
                <w:noProof/>
              </w:rPr>
            </w:pPr>
            <w:r w:rsidRPr="00902384">
              <w:rPr>
                <w:noProof/>
              </w:rPr>
              <w:t>Change Summary</w:t>
            </w:r>
          </w:p>
        </w:tc>
      </w:tr>
      <w:tr w:rsidR="00143F99" w:rsidTr="00B40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dxa"/>
          </w:tcPr>
          <w:p w:rsidR="00143F99" w:rsidRDefault="00143F99" w:rsidP="00B402A9">
            <w:r>
              <w:t>0.1</w:t>
            </w:r>
          </w:p>
        </w:tc>
        <w:tc>
          <w:tcPr>
            <w:tcW w:w="1466" w:type="dxa"/>
          </w:tcPr>
          <w:p w:rsidR="00143F99" w:rsidRDefault="00143F99" w:rsidP="00B402A9">
            <w:pPr>
              <w:cnfStyle w:val="000000100000" w:firstRow="0" w:lastRow="0" w:firstColumn="0" w:lastColumn="0" w:oddVBand="0" w:evenVBand="0" w:oddHBand="1" w:evenHBand="0" w:firstRowFirstColumn="0" w:firstRowLastColumn="0" w:lastRowFirstColumn="0" w:lastRowLastColumn="0"/>
            </w:pPr>
            <w:r>
              <w:t>Dec-2019</w:t>
            </w:r>
          </w:p>
        </w:tc>
        <w:tc>
          <w:tcPr>
            <w:tcW w:w="3118" w:type="dxa"/>
          </w:tcPr>
          <w:p w:rsidR="00143F99" w:rsidRDefault="00143F99" w:rsidP="00B402A9">
            <w:pPr>
              <w:cnfStyle w:val="000000100000" w:firstRow="0" w:lastRow="0" w:firstColumn="0" w:lastColumn="0" w:oddVBand="0" w:evenVBand="0" w:oddHBand="1" w:evenHBand="0" w:firstRowFirstColumn="0" w:firstRowLastColumn="0" w:lastRowFirstColumn="0" w:lastRowLastColumn="0"/>
            </w:pPr>
            <w:r>
              <w:t>Andrea Gregori</w:t>
            </w:r>
          </w:p>
        </w:tc>
        <w:tc>
          <w:tcPr>
            <w:tcW w:w="3544" w:type="dxa"/>
          </w:tcPr>
          <w:p w:rsidR="00143F99" w:rsidRDefault="00143F99" w:rsidP="00B402A9">
            <w:pPr>
              <w:cnfStyle w:val="000000100000" w:firstRow="0" w:lastRow="0" w:firstColumn="0" w:lastColumn="0" w:oddVBand="0" w:evenVBand="0" w:oddHBand="1" w:evenHBand="0" w:firstRowFirstColumn="0" w:firstRowLastColumn="0" w:lastRowFirstColumn="0" w:lastRowLastColumn="0"/>
            </w:pPr>
            <w:r>
              <w:t>Initial version</w:t>
            </w:r>
          </w:p>
        </w:tc>
      </w:tr>
      <w:tr w:rsidR="00B402A9" w:rsidTr="00B402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dxa"/>
          </w:tcPr>
          <w:p w:rsidR="00B402A9" w:rsidRDefault="00B402A9" w:rsidP="00B402A9">
            <w:r>
              <w:t>1.0</w:t>
            </w:r>
          </w:p>
        </w:tc>
        <w:tc>
          <w:tcPr>
            <w:tcW w:w="1466" w:type="dxa"/>
          </w:tcPr>
          <w:p w:rsidR="00B402A9" w:rsidRDefault="00B402A9" w:rsidP="00B402A9">
            <w:pPr>
              <w:cnfStyle w:val="000000010000" w:firstRow="0" w:lastRow="0" w:firstColumn="0" w:lastColumn="0" w:oddVBand="0" w:evenVBand="0" w:oddHBand="0" w:evenHBand="1" w:firstRowFirstColumn="0" w:firstRowLastColumn="0" w:lastRowFirstColumn="0" w:lastRowLastColumn="0"/>
            </w:pPr>
            <w:r>
              <w:t>Feb-2020</w:t>
            </w:r>
          </w:p>
        </w:tc>
        <w:tc>
          <w:tcPr>
            <w:tcW w:w="3118" w:type="dxa"/>
          </w:tcPr>
          <w:p w:rsidR="00B402A9" w:rsidRDefault="00B402A9" w:rsidP="00B402A9">
            <w:pPr>
              <w:cnfStyle w:val="000000010000" w:firstRow="0" w:lastRow="0" w:firstColumn="0" w:lastColumn="0" w:oddVBand="0" w:evenVBand="0" w:oddHBand="0" w:evenHBand="1" w:firstRowFirstColumn="0" w:firstRowLastColumn="0" w:lastRowFirstColumn="0" w:lastRowLastColumn="0"/>
            </w:pPr>
            <w:r>
              <w:t>Andrea Gregori</w:t>
            </w:r>
          </w:p>
        </w:tc>
        <w:tc>
          <w:tcPr>
            <w:tcW w:w="3544" w:type="dxa"/>
          </w:tcPr>
          <w:p w:rsidR="00B402A9" w:rsidRDefault="00B402A9" w:rsidP="00B402A9">
            <w:pPr>
              <w:cnfStyle w:val="000000010000" w:firstRow="0" w:lastRow="0" w:firstColumn="0" w:lastColumn="0" w:oddVBand="0" w:evenVBand="0" w:oddHBand="0" w:evenHBand="1" w:firstRowFirstColumn="0" w:firstRowLastColumn="0" w:lastRowFirstColumn="0" w:lastRowLastColumn="0"/>
            </w:pPr>
            <w:r>
              <w:t>Final</w:t>
            </w:r>
          </w:p>
        </w:tc>
      </w:tr>
    </w:tbl>
    <w:p w:rsidR="00143F99" w:rsidRDefault="00143F99" w:rsidP="00143F99">
      <w:pPr>
        <w:spacing w:after="200" w:line="276" w:lineRule="auto"/>
        <w:rPr>
          <w:rFonts w:eastAsiaTheme="majorEastAsia" w:cstheme="majorBidi"/>
          <w:bCs/>
          <w:noProof/>
          <w:color w:val="0092CF"/>
          <w:sz w:val="28"/>
          <w:szCs w:val="28"/>
        </w:rPr>
      </w:pPr>
      <w:r>
        <w:rPr>
          <w:noProof/>
        </w:rPr>
        <w:br w:type="page"/>
      </w:r>
    </w:p>
    <w:p w:rsidR="00143F99" w:rsidRDefault="00143F99" w:rsidP="00143F99">
      <w:pPr>
        <w:pStyle w:val="Heading1"/>
        <w:rPr>
          <w:noProof/>
        </w:rPr>
      </w:pPr>
      <w:bookmarkStart w:id="11" w:name="_Toc7592852"/>
      <w:bookmarkStart w:id="12" w:name="_Toc31371796"/>
      <w:bookmarkStart w:id="13" w:name="_Toc32824284"/>
      <w:r>
        <w:rPr>
          <w:noProof/>
        </w:rPr>
        <w:lastRenderedPageBreak/>
        <w:t>Approvals</w:t>
      </w:r>
      <w:bookmarkEnd w:id="11"/>
      <w:bookmarkEnd w:id="12"/>
      <w:bookmarkEnd w:id="13"/>
    </w:p>
    <w:p w:rsidR="00143F99" w:rsidRDefault="00143F99" w:rsidP="00143F99">
      <w:pPr>
        <w:spacing w:after="200" w:line="276" w:lineRule="auto"/>
        <w:rPr>
          <w:noProof/>
        </w:rPr>
      </w:pPr>
      <w:r>
        <w:rPr>
          <w:noProof/>
        </w:rPr>
        <w:t>This document is approved on the basis that it meets the following acceptance criteria.</w:t>
      </w:r>
    </w:p>
    <w:p w:rsidR="00143F99" w:rsidRDefault="00143F99" w:rsidP="00143F99">
      <w:pPr>
        <w:pStyle w:val="Heading2"/>
        <w:rPr>
          <w:noProof/>
        </w:rPr>
      </w:pPr>
      <w:bookmarkStart w:id="14" w:name="_Toc7592853"/>
      <w:bookmarkStart w:id="15" w:name="_Toc31371797"/>
      <w:bookmarkStart w:id="16" w:name="_Toc32824285"/>
      <w:r>
        <w:rPr>
          <w:noProof/>
        </w:rPr>
        <w:t>Document Endorsement</w:t>
      </w:r>
      <w:bookmarkEnd w:id="14"/>
      <w:bookmarkEnd w:id="15"/>
      <w:bookmarkEnd w:id="16"/>
    </w:p>
    <w:p w:rsidR="00143F99" w:rsidRDefault="00143F99" w:rsidP="00143F99">
      <w:pPr>
        <w:spacing w:after="200" w:line="276" w:lineRule="auto"/>
        <w:rPr>
          <w:noProof/>
        </w:rPr>
      </w:pPr>
      <w:r>
        <w:rPr>
          <w:noProof/>
        </w:rPr>
        <w:t xml:space="preserve">This document requires the following endorsement: </w:t>
      </w:r>
    </w:p>
    <w:tbl>
      <w:tblPr>
        <w:tblStyle w:val="MediumShading1-Accent1"/>
        <w:tblW w:w="9322" w:type="dxa"/>
        <w:tblLook w:val="04A0" w:firstRow="1" w:lastRow="0" w:firstColumn="1" w:lastColumn="0" w:noHBand="0" w:noVBand="1"/>
      </w:tblPr>
      <w:tblGrid>
        <w:gridCol w:w="1128"/>
        <w:gridCol w:w="1532"/>
        <w:gridCol w:w="3118"/>
        <w:gridCol w:w="1139"/>
        <w:gridCol w:w="2405"/>
      </w:tblGrid>
      <w:tr w:rsidR="00143F99" w:rsidTr="00B402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Pr>
          <w:p w:rsidR="00143F99" w:rsidRPr="006578CB" w:rsidRDefault="00143F99" w:rsidP="00B402A9">
            <w:pPr>
              <w:rPr>
                <w:noProof/>
              </w:rPr>
            </w:pPr>
            <w:r w:rsidRPr="006578CB">
              <w:rPr>
                <w:noProof/>
              </w:rPr>
              <w:t>Version</w:t>
            </w:r>
          </w:p>
        </w:tc>
        <w:tc>
          <w:tcPr>
            <w:tcW w:w="1532" w:type="dxa"/>
          </w:tcPr>
          <w:p w:rsidR="00143F99" w:rsidRPr="006578CB" w:rsidRDefault="00143F99" w:rsidP="00B402A9">
            <w:pPr>
              <w:cnfStyle w:val="100000000000" w:firstRow="1" w:lastRow="0" w:firstColumn="0" w:lastColumn="0" w:oddVBand="0" w:evenVBand="0" w:oddHBand="0" w:evenHBand="0" w:firstRowFirstColumn="0" w:firstRowLastColumn="0" w:lastRowFirstColumn="0" w:lastRowLastColumn="0"/>
              <w:rPr>
                <w:noProof/>
              </w:rPr>
            </w:pPr>
            <w:r w:rsidRPr="006578CB">
              <w:rPr>
                <w:noProof/>
              </w:rPr>
              <w:t xml:space="preserve">Date </w:t>
            </w:r>
          </w:p>
        </w:tc>
        <w:tc>
          <w:tcPr>
            <w:tcW w:w="3118" w:type="dxa"/>
          </w:tcPr>
          <w:p w:rsidR="00143F99" w:rsidRPr="006578CB" w:rsidRDefault="00143F99" w:rsidP="00B402A9">
            <w:pPr>
              <w:cnfStyle w:val="100000000000" w:firstRow="1" w:lastRow="0" w:firstColumn="0" w:lastColumn="0" w:oddVBand="0" w:evenVBand="0" w:oddHBand="0" w:evenHBand="0" w:firstRowFirstColumn="0" w:firstRowLastColumn="0" w:lastRowFirstColumn="0" w:lastRowLastColumn="0"/>
              <w:rPr>
                <w:noProof/>
              </w:rPr>
            </w:pPr>
            <w:r w:rsidRPr="006578CB">
              <w:rPr>
                <w:noProof/>
              </w:rPr>
              <w:t xml:space="preserve">Name </w:t>
            </w:r>
          </w:p>
        </w:tc>
        <w:tc>
          <w:tcPr>
            <w:tcW w:w="1139" w:type="dxa"/>
          </w:tcPr>
          <w:p w:rsidR="00143F99" w:rsidRPr="006578CB" w:rsidRDefault="00143F99" w:rsidP="00B402A9">
            <w:pPr>
              <w:cnfStyle w:val="100000000000" w:firstRow="1" w:lastRow="0" w:firstColumn="0" w:lastColumn="0" w:oddVBand="0" w:evenVBand="0" w:oddHBand="0" w:evenHBand="0" w:firstRowFirstColumn="0" w:firstRowLastColumn="0" w:lastRowFirstColumn="0" w:lastRowLastColumn="0"/>
              <w:rPr>
                <w:noProof/>
              </w:rPr>
            </w:pPr>
            <w:r w:rsidRPr="006578CB">
              <w:rPr>
                <w:noProof/>
              </w:rPr>
              <w:t>Endorsed Yes/No?</w:t>
            </w:r>
          </w:p>
        </w:tc>
        <w:tc>
          <w:tcPr>
            <w:tcW w:w="2405" w:type="dxa"/>
          </w:tcPr>
          <w:p w:rsidR="00143F99" w:rsidRPr="006578CB" w:rsidRDefault="00143F99" w:rsidP="00B402A9">
            <w:pPr>
              <w:cnfStyle w:val="100000000000" w:firstRow="1" w:lastRow="0" w:firstColumn="0" w:lastColumn="0" w:oddVBand="0" w:evenVBand="0" w:oddHBand="0" w:evenHBand="0" w:firstRowFirstColumn="0" w:firstRowLastColumn="0" w:lastRowFirstColumn="0" w:lastRowLastColumn="0"/>
              <w:rPr>
                <w:noProof/>
              </w:rPr>
            </w:pPr>
            <w:r>
              <w:rPr>
                <w:noProof/>
              </w:rPr>
              <w:t>Signature</w:t>
            </w:r>
          </w:p>
        </w:tc>
      </w:tr>
      <w:tr w:rsidR="00143F99" w:rsidTr="00B40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Pr>
          <w:p w:rsidR="00143F99" w:rsidRDefault="00143F99" w:rsidP="00B402A9">
            <w:r>
              <w:t>1.0</w:t>
            </w:r>
          </w:p>
        </w:tc>
        <w:tc>
          <w:tcPr>
            <w:tcW w:w="1532" w:type="dxa"/>
          </w:tcPr>
          <w:p w:rsidR="00143F99" w:rsidRDefault="00C013E1" w:rsidP="00B402A9">
            <w:pPr>
              <w:cnfStyle w:val="000000100000" w:firstRow="0" w:lastRow="0" w:firstColumn="0" w:lastColumn="0" w:oddVBand="0" w:evenVBand="0" w:oddHBand="1" w:evenHBand="0" w:firstRowFirstColumn="0" w:firstRowLastColumn="0" w:lastRowFirstColumn="0" w:lastRowLastColumn="0"/>
            </w:pPr>
            <w:r>
              <w:t>05-Feb-2020</w:t>
            </w:r>
          </w:p>
        </w:tc>
        <w:tc>
          <w:tcPr>
            <w:tcW w:w="3118" w:type="dxa"/>
          </w:tcPr>
          <w:p w:rsidR="00143F99" w:rsidRDefault="00143F99" w:rsidP="00B402A9">
            <w:pPr>
              <w:cnfStyle w:val="000000100000" w:firstRow="0" w:lastRow="0" w:firstColumn="0" w:lastColumn="0" w:oddVBand="0" w:evenVBand="0" w:oddHBand="1" w:evenHBand="0" w:firstRowFirstColumn="0" w:firstRowLastColumn="0" w:lastRowFirstColumn="0" w:lastRowLastColumn="0"/>
            </w:pPr>
            <w:r>
              <w:t xml:space="preserve">Annual Corporate Data Collections Working Group </w:t>
            </w:r>
          </w:p>
        </w:tc>
        <w:tc>
          <w:tcPr>
            <w:tcW w:w="1139" w:type="dxa"/>
          </w:tcPr>
          <w:p w:rsidR="00143F99" w:rsidRDefault="00C013E1" w:rsidP="00B402A9">
            <w:pPr>
              <w:cnfStyle w:val="000000100000" w:firstRow="0" w:lastRow="0" w:firstColumn="0" w:lastColumn="0" w:oddVBand="0" w:evenVBand="0" w:oddHBand="1" w:evenHBand="0" w:firstRowFirstColumn="0" w:firstRowLastColumn="0" w:lastRowFirstColumn="0" w:lastRowLastColumn="0"/>
            </w:pPr>
            <w:r>
              <w:t>Yes</w:t>
            </w:r>
          </w:p>
        </w:tc>
        <w:tc>
          <w:tcPr>
            <w:tcW w:w="2405" w:type="dxa"/>
          </w:tcPr>
          <w:p w:rsidR="00143F99" w:rsidRDefault="00C013E1" w:rsidP="00707B40">
            <w:pPr>
              <w:cnfStyle w:val="000000100000" w:firstRow="0" w:lastRow="0" w:firstColumn="0" w:lastColumn="0" w:oddVBand="0" w:evenVBand="0" w:oddHBand="1" w:evenHBand="0" w:firstRowFirstColumn="0" w:firstRowLastColumn="0" w:lastRowFirstColumn="0" w:lastRowLastColumn="0"/>
            </w:pPr>
            <w:r>
              <w:t>S</w:t>
            </w:r>
            <w:r w:rsidR="00707B40">
              <w:t>Q</w:t>
            </w:r>
            <w:r>
              <w:t>S</w:t>
            </w:r>
          </w:p>
        </w:tc>
      </w:tr>
    </w:tbl>
    <w:p w:rsidR="00143F99" w:rsidRDefault="00143F99" w:rsidP="00143F99">
      <w:pPr>
        <w:pStyle w:val="Heading2"/>
        <w:rPr>
          <w:noProof/>
        </w:rPr>
      </w:pPr>
      <w:bookmarkStart w:id="17" w:name="_Toc7592854"/>
      <w:bookmarkStart w:id="18" w:name="_Toc31371798"/>
      <w:bookmarkStart w:id="19" w:name="_Toc32824286"/>
      <w:r>
        <w:rPr>
          <w:noProof/>
        </w:rPr>
        <w:t>Document Approval</w:t>
      </w:r>
      <w:bookmarkEnd w:id="17"/>
      <w:bookmarkEnd w:id="18"/>
      <w:bookmarkEnd w:id="19"/>
    </w:p>
    <w:p w:rsidR="00143F99" w:rsidRDefault="00143F99" w:rsidP="00143F99">
      <w:pPr>
        <w:spacing w:after="200" w:line="276" w:lineRule="auto"/>
        <w:rPr>
          <w:noProof/>
        </w:rPr>
      </w:pPr>
      <w:r>
        <w:rPr>
          <w:noProof/>
        </w:rPr>
        <w:t xml:space="preserve">This document requires the following approval: </w:t>
      </w:r>
    </w:p>
    <w:tbl>
      <w:tblPr>
        <w:tblStyle w:val="MediumShading1-Accent1"/>
        <w:tblW w:w="9322" w:type="dxa"/>
        <w:tblLook w:val="04A0" w:firstRow="1" w:lastRow="0" w:firstColumn="1" w:lastColumn="0" w:noHBand="0" w:noVBand="1"/>
      </w:tblPr>
      <w:tblGrid>
        <w:gridCol w:w="1128"/>
        <w:gridCol w:w="1532"/>
        <w:gridCol w:w="3118"/>
        <w:gridCol w:w="1139"/>
        <w:gridCol w:w="2405"/>
      </w:tblGrid>
      <w:tr w:rsidR="00143F99" w:rsidTr="00B402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Pr>
          <w:p w:rsidR="00143F99" w:rsidRPr="006578CB" w:rsidRDefault="00143F99" w:rsidP="00B402A9">
            <w:pPr>
              <w:rPr>
                <w:noProof/>
              </w:rPr>
            </w:pPr>
            <w:r w:rsidRPr="006578CB">
              <w:rPr>
                <w:noProof/>
              </w:rPr>
              <w:t>Version</w:t>
            </w:r>
          </w:p>
        </w:tc>
        <w:tc>
          <w:tcPr>
            <w:tcW w:w="1532" w:type="dxa"/>
          </w:tcPr>
          <w:p w:rsidR="00143F99" w:rsidRPr="006578CB" w:rsidRDefault="00143F99" w:rsidP="00B402A9">
            <w:pPr>
              <w:cnfStyle w:val="100000000000" w:firstRow="1" w:lastRow="0" w:firstColumn="0" w:lastColumn="0" w:oddVBand="0" w:evenVBand="0" w:oddHBand="0" w:evenHBand="0" w:firstRowFirstColumn="0" w:firstRowLastColumn="0" w:lastRowFirstColumn="0" w:lastRowLastColumn="0"/>
              <w:rPr>
                <w:noProof/>
              </w:rPr>
            </w:pPr>
            <w:r w:rsidRPr="006578CB">
              <w:rPr>
                <w:noProof/>
              </w:rPr>
              <w:t xml:space="preserve">Date </w:t>
            </w:r>
          </w:p>
        </w:tc>
        <w:tc>
          <w:tcPr>
            <w:tcW w:w="3118" w:type="dxa"/>
          </w:tcPr>
          <w:p w:rsidR="00143F99" w:rsidRPr="006578CB" w:rsidRDefault="00143F99" w:rsidP="00B402A9">
            <w:pPr>
              <w:cnfStyle w:val="100000000000" w:firstRow="1" w:lastRow="0" w:firstColumn="0" w:lastColumn="0" w:oddVBand="0" w:evenVBand="0" w:oddHBand="0" w:evenHBand="0" w:firstRowFirstColumn="0" w:firstRowLastColumn="0" w:lastRowFirstColumn="0" w:lastRowLastColumn="0"/>
              <w:rPr>
                <w:noProof/>
              </w:rPr>
            </w:pPr>
            <w:r w:rsidRPr="006578CB">
              <w:rPr>
                <w:noProof/>
              </w:rPr>
              <w:t xml:space="preserve">Name </w:t>
            </w:r>
          </w:p>
        </w:tc>
        <w:tc>
          <w:tcPr>
            <w:tcW w:w="1139" w:type="dxa"/>
          </w:tcPr>
          <w:p w:rsidR="00143F99" w:rsidRPr="006578CB" w:rsidRDefault="00143F99" w:rsidP="00B402A9">
            <w:pPr>
              <w:cnfStyle w:val="100000000000" w:firstRow="1" w:lastRow="0" w:firstColumn="0" w:lastColumn="0" w:oddVBand="0" w:evenVBand="0" w:oddHBand="0" w:evenHBand="0" w:firstRowFirstColumn="0" w:firstRowLastColumn="0" w:lastRowFirstColumn="0" w:lastRowLastColumn="0"/>
              <w:rPr>
                <w:noProof/>
              </w:rPr>
            </w:pPr>
            <w:r w:rsidRPr="006578CB">
              <w:rPr>
                <w:noProof/>
              </w:rPr>
              <w:t>Endorsed Yes/No?</w:t>
            </w:r>
          </w:p>
        </w:tc>
        <w:tc>
          <w:tcPr>
            <w:tcW w:w="2405" w:type="dxa"/>
          </w:tcPr>
          <w:p w:rsidR="00143F99" w:rsidRPr="006578CB" w:rsidRDefault="00143F99" w:rsidP="00B402A9">
            <w:pPr>
              <w:cnfStyle w:val="100000000000" w:firstRow="1" w:lastRow="0" w:firstColumn="0" w:lastColumn="0" w:oddVBand="0" w:evenVBand="0" w:oddHBand="0" w:evenHBand="0" w:firstRowFirstColumn="0" w:firstRowLastColumn="0" w:lastRowFirstColumn="0" w:lastRowLastColumn="0"/>
              <w:rPr>
                <w:noProof/>
              </w:rPr>
            </w:pPr>
            <w:r>
              <w:rPr>
                <w:noProof/>
              </w:rPr>
              <w:t>Signature</w:t>
            </w:r>
          </w:p>
        </w:tc>
      </w:tr>
      <w:tr w:rsidR="00143F99" w:rsidTr="00B40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Pr>
          <w:p w:rsidR="00143F99" w:rsidRDefault="00143F99" w:rsidP="00B402A9">
            <w:r>
              <w:t>1.0</w:t>
            </w:r>
          </w:p>
        </w:tc>
        <w:tc>
          <w:tcPr>
            <w:tcW w:w="1532" w:type="dxa"/>
          </w:tcPr>
          <w:p w:rsidR="00143F99" w:rsidRDefault="00143F99" w:rsidP="00B402A9">
            <w:pPr>
              <w:cnfStyle w:val="000000100000" w:firstRow="0" w:lastRow="0" w:firstColumn="0" w:lastColumn="0" w:oddVBand="0" w:evenVBand="0" w:oddHBand="1" w:evenHBand="0" w:firstRowFirstColumn="0" w:firstRowLastColumn="0" w:lastRowFirstColumn="0" w:lastRowLastColumn="0"/>
            </w:pPr>
            <w:r>
              <w:t>xxx</w:t>
            </w:r>
          </w:p>
        </w:tc>
        <w:tc>
          <w:tcPr>
            <w:tcW w:w="3118" w:type="dxa"/>
          </w:tcPr>
          <w:p w:rsidR="00143F99" w:rsidRDefault="00143F99" w:rsidP="00B402A9">
            <w:pPr>
              <w:cnfStyle w:val="000000100000" w:firstRow="0" w:lastRow="0" w:firstColumn="0" w:lastColumn="0" w:oddVBand="0" w:evenVBand="0" w:oddHBand="1" w:evenHBand="0" w:firstRowFirstColumn="0" w:firstRowLastColumn="0" w:lastRowFirstColumn="0" w:lastRowLastColumn="0"/>
            </w:pPr>
            <w:r>
              <w:rPr>
                <w:noProof/>
              </w:rPr>
              <w:t>Holly Smith: A/</w:t>
            </w:r>
            <w:r w:rsidRPr="00CA0E55">
              <w:rPr>
                <w:noProof/>
              </w:rPr>
              <w:t>Associate Director, Data and Reporting Services</w:t>
            </w:r>
          </w:p>
        </w:tc>
        <w:tc>
          <w:tcPr>
            <w:tcW w:w="1139" w:type="dxa"/>
          </w:tcPr>
          <w:p w:rsidR="00143F99" w:rsidRDefault="00EA738F" w:rsidP="00B402A9">
            <w:pPr>
              <w:cnfStyle w:val="000000100000" w:firstRow="0" w:lastRow="0" w:firstColumn="0" w:lastColumn="0" w:oddVBand="0" w:evenVBand="0" w:oddHBand="1" w:evenHBand="0" w:firstRowFirstColumn="0" w:firstRowLastColumn="0" w:lastRowFirstColumn="0" w:lastRowLastColumn="0"/>
            </w:pPr>
            <w:r>
              <w:t>Yes</w:t>
            </w:r>
          </w:p>
        </w:tc>
        <w:tc>
          <w:tcPr>
            <w:tcW w:w="2405" w:type="dxa"/>
          </w:tcPr>
          <w:p w:rsidR="00143F99" w:rsidRDefault="00EA738F" w:rsidP="00B402A9">
            <w:pPr>
              <w:cnfStyle w:val="000000100000" w:firstRow="0" w:lastRow="0" w:firstColumn="0" w:lastColumn="0" w:oddVBand="0" w:evenVBand="0" w:oddHBand="1" w:evenHBand="0" w:firstRowFirstColumn="0" w:firstRowLastColumn="0" w:lastRowFirstColumn="0" w:lastRowLastColumn="0"/>
            </w:pPr>
            <w:r>
              <w:t>HS</w:t>
            </w:r>
          </w:p>
        </w:tc>
      </w:tr>
    </w:tbl>
    <w:p w:rsidR="00143F99" w:rsidRDefault="00143F99" w:rsidP="00143F99">
      <w:pPr>
        <w:spacing w:after="200" w:line="276" w:lineRule="auto"/>
        <w:rPr>
          <w:noProof/>
        </w:rPr>
      </w:pPr>
    </w:p>
    <w:p w:rsidR="00143F99" w:rsidRDefault="00143F99" w:rsidP="00143F99">
      <w:pPr>
        <w:spacing w:after="200" w:line="276" w:lineRule="auto"/>
        <w:rPr>
          <w:noProof/>
        </w:rPr>
      </w:pPr>
      <w:r>
        <w:rPr>
          <w:noProof/>
        </w:rPr>
        <w:br w:type="page"/>
      </w:r>
    </w:p>
    <w:p w:rsidR="00143F99" w:rsidRDefault="00143F99" w:rsidP="00143F99">
      <w:pPr>
        <w:pStyle w:val="Heading1"/>
        <w:rPr>
          <w:noProof/>
        </w:rPr>
      </w:pPr>
      <w:bookmarkStart w:id="20" w:name="_Toc31371799"/>
      <w:bookmarkStart w:id="21" w:name="_Toc32824287"/>
      <w:r>
        <w:rPr>
          <w:noProof/>
        </w:rPr>
        <w:lastRenderedPageBreak/>
        <w:t>Introduction</w:t>
      </w:r>
      <w:bookmarkEnd w:id="20"/>
      <w:bookmarkEnd w:id="21"/>
    </w:p>
    <w:p w:rsidR="00143F99" w:rsidRDefault="00143F99" w:rsidP="00143F99">
      <w:pPr>
        <w:pStyle w:val="Heading2"/>
      </w:pPr>
      <w:bookmarkStart w:id="22" w:name="_Toc31371800"/>
      <w:bookmarkStart w:id="23" w:name="_Toc32824288"/>
      <w:r>
        <w:t>Purpose</w:t>
      </w:r>
      <w:bookmarkEnd w:id="22"/>
      <w:bookmarkEnd w:id="23"/>
    </w:p>
    <w:p w:rsidR="00143F99" w:rsidRDefault="00143F99" w:rsidP="00143F99">
      <w:r w:rsidRPr="000E1364">
        <w:t xml:space="preserve">The </w:t>
      </w:r>
      <w:r>
        <w:t xml:space="preserve">Admitted Patient Care (APC) collection formerly known as </w:t>
      </w:r>
      <w:r w:rsidRPr="000E1364">
        <w:t>Integrated South Australian Activity Collection (ISAAC) is a collection which captures public and private hospital admitted activity data. This data is used for a number of critical purposes including national reporting, health service utilisation statistics, quality assurance, strategic planning, medical research, and funding/cost recovery</w:t>
      </w:r>
      <w:r>
        <w:t>.</w:t>
      </w:r>
    </w:p>
    <w:p w:rsidR="00143F99" w:rsidRDefault="00143F99" w:rsidP="00143F99">
      <w:r>
        <w:t>As the custodians of the APC collection, SA Health’s Corporate Data Collection Services unit convenes and annual Working Group to help identify and discuss potential changes to the collection. Approved changes are effective from 1 July each year.</w:t>
      </w:r>
    </w:p>
    <w:p w:rsidR="00143F99" w:rsidRDefault="00143F99" w:rsidP="00143F99">
      <w:r>
        <w:t>Recommendations for modification to APC can originate from a variety of sources including (but not limited to):</w:t>
      </w:r>
    </w:p>
    <w:p w:rsidR="00143F99" w:rsidRPr="000E1364" w:rsidRDefault="00143F99" w:rsidP="00143F99">
      <w:pPr>
        <w:pStyle w:val="BulletPoints"/>
        <w:ind w:left="568"/>
      </w:pPr>
      <w:r>
        <w:t xml:space="preserve">National Authorities </w:t>
      </w:r>
      <w:r w:rsidRPr="000E1364">
        <w:t>(who endorse changes to the National Minimum Data Set on Admitted Patient Care)</w:t>
      </w:r>
    </w:p>
    <w:p w:rsidR="00143F99" w:rsidRPr="000E1364" w:rsidRDefault="00143F99" w:rsidP="00143F99">
      <w:pPr>
        <w:pStyle w:val="BulletPoints"/>
        <w:ind w:left="568"/>
      </w:pPr>
      <w:r w:rsidRPr="000E1364">
        <w:t>South Australian Hospitals</w:t>
      </w:r>
    </w:p>
    <w:p w:rsidR="00143F99" w:rsidRDefault="00143F99" w:rsidP="00143F99">
      <w:pPr>
        <w:pStyle w:val="BulletPoints"/>
        <w:ind w:left="568"/>
      </w:pPr>
      <w:r w:rsidRPr="000E1364">
        <w:t>Department for Health and Wellbeing</w:t>
      </w:r>
    </w:p>
    <w:p w:rsidR="00143F99" w:rsidRDefault="00143F99" w:rsidP="00143F99">
      <w:pPr>
        <w:pStyle w:val="BulletPoints"/>
        <w:numPr>
          <w:ilvl w:val="0"/>
          <w:numId w:val="0"/>
        </w:numPr>
      </w:pPr>
      <w:r>
        <w:t>The APC modifications identified for 1 July 2020 are:</w:t>
      </w:r>
    </w:p>
    <w:p w:rsidR="00143F99" w:rsidRDefault="00143F99" w:rsidP="00143F99">
      <w:pPr>
        <w:pStyle w:val="BulletPoints"/>
        <w:ind w:left="568"/>
      </w:pPr>
      <w:r>
        <w:t xml:space="preserve">Introduction of DRG </w:t>
      </w:r>
      <w:r w:rsidR="00A81BE8">
        <w:t>Version 10</w:t>
      </w:r>
    </w:p>
    <w:p w:rsidR="00143F99" w:rsidRPr="000E1364" w:rsidRDefault="00186224" w:rsidP="00143F99">
      <w:pPr>
        <w:pStyle w:val="BulletPoints"/>
        <w:ind w:left="568"/>
      </w:pPr>
      <w:r>
        <w:t>Amend Data Quality check</w:t>
      </w:r>
    </w:p>
    <w:p w:rsidR="00143F99" w:rsidRDefault="00143F99" w:rsidP="00143F99">
      <w:r>
        <w:t>The above APC modifications may result in changes to hospital patient administration systems (PAS), and should be reflected in any separations submitted to APC where the separation date is 1 July 2020.</w:t>
      </w:r>
    </w:p>
    <w:p w:rsidR="00143F99" w:rsidRDefault="00143F99" w:rsidP="00143F99">
      <w:pPr>
        <w:pStyle w:val="Heading2"/>
      </w:pPr>
      <w:bookmarkStart w:id="24" w:name="_Toc31371801"/>
      <w:bookmarkStart w:id="25" w:name="_Toc32824289"/>
      <w:r>
        <w:t>Contact details</w:t>
      </w:r>
      <w:bookmarkEnd w:id="24"/>
      <w:bookmarkEnd w:id="25"/>
    </w:p>
    <w:p w:rsidR="00143F99" w:rsidRPr="00186224" w:rsidRDefault="00143F99" w:rsidP="00143F99">
      <w:pPr>
        <w:rPr>
          <w:szCs w:val="20"/>
        </w:rPr>
      </w:pPr>
      <w:r w:rsidRPr="00186224">
        <w:rPr>
          <w:szCs w:val="20"/>
        </w:rPr>
        <w:t>If there are queries or further information is required please contact:</w:t>
      </w:r>
    </w:p>
    <w:p w:rsidR="00C013E1" w:rsidRPr="00C013E1" w:rsidRDefault="00143F99" w:rsidP="00143F99">
      <w:pPr>
        <w:rPr>
          <w:rStyle w:val="Hyperlink"/>
          <w:sz w:val="20"/>
          <w:szCs w:val="20"/>
        </w:rPr>
      </w:pPr>
      <w:r w:rsidRPr="00186224">
        <w:rPr>
          <w:szCs w:val="20"/>
        </w:rPr>
        <w:t>Susan Sander</w:t>
      </w:r>
      <w:r w:rsidRPr="00186224">
        <w:rPr>
          <w:szCs w:val="20"/>
        </w:rPr>
        <w:br/>
        <w:t>Secretary, Corporate Data Collections Working Group</w:t>
      </w:r>
      <w:r w:rsidRPr="00186224">
        <w:rPr>
          <w:szCs w:val="20"/>
        </w:rPr>
        <w:br/>
        <w:t>Telephone: 08 8226 7328</w:t>
      </w:r>
      <w:r w:rsidRPr="00186224">
        <w:rPr>
          <w:szCs w:val="20"/>
        </w:rPr>
        <w:br/>
        <w:t xml:space="preserve">E-mail: </w:t>
      </w:r>
      <w:hyperlink r:id="rId11" w:history="1">
        <w:r w:rsidRPr="00186224">
          <w:rPr>
            <w:rStyle w:val="Hyperlink"/>
            <w:rFonts w:cs="Arial"/>
            <w:sz w:val="20"/>
            <w:szCs w:val="20"/>
          </w:rPr>
          <w:t>health.isaacsubmissions@sa.gov.au</w:t>
        </w:r>
      </w:hyperlink>
      <w:r w:rsidR="00C013E1" w:rsidRPr="00186224">
        <w:rPr>
          <w:rFonts w:cs="Arial"/>
          <w:szCs w:val="20"/>
        </w:rPr>
        <w:br/>
        <w:t xml:space="preserve">Website: </w:t>
      </w:r>
      <w:hyperlink r:id="rId12" w:history="1">
        <w:r w:rsidR="00C013E1" w:rsidRPr="00186224">
          <w:rPr>
            <w:rStyle w:val="Hyperlink"/>
            <w:sz w:val="20"/>
            <w:szCs w:val="20"/>
          </w:rPr>
          <w:t>https://www.sahealth.sa.gov.au/wps/wcm/connect/public+content/sa+health+internet/about+us/our+performance/our+data+collections/admitted+patient+care</w:t>
        </w:r>
      </w:hyperlink>
    </w:p>
    <w:p w:rsidR="00143F99" w:rsidRDefault="00143F99" w:rsidP="00143F99">
      <w:pPr>
        <w:spacing w:after="200" w:line="276" w:lineRule="auto"/>
        <w:rPr>
          <w:rFonts w:eastAsia="Times New Roman" w:cs="Arial"/>
          <w:b/>
          <w:szCs w:val="20"/>
        </w:rPr>
      </w:pPr>
      <w:r>
        <w:rPr>
          <w:rFonts w:cs="Arial"/>
          <w:b/>
        </w:rPr>
        <w:br w:type="page"/>
      </w:r>
    </w:p>
    <w:p w:rsidR="00143F99" w:rsidRDefault="00143F99" w:rsidP="00143F99">
      <w:pPr>
        <w:pStyle w:val="Heading1"/>
      </w:pPr>
      <w:bookmarkStart w:id="26" w:name="_Toc31371802"/>
      <w:bookmarkStart w:id="27" w:name="_Toc32824290"/>
      <w:r>
        <w:t>Summary of Changes</w:t>
      </w:r>
      <w:bookmarkEnd w:id="26"/>
      <w:bookmarkEnd w:id="27"/>
    </w:p>
    <w:p w:rsidR="00143F99" w:rsidRPr="00186224" w:rsidRDefault="00143F99" w:rsidP="00143F99">
      <w:pPr>
        <w:rPr>
          <w:rFonts w:cs="Arial"/>
          <w:szCs w:val="20"/>
        </w:rPr>
      </w:pPr>
      <w:r w:rsidRPr="00535712">
        <w:rPr>
          <w:rFonts w:cs="Arial"/>
        </w:rPr>
        <w:t xml:space="preserve">The following section summarises the changes to be made to the </w:t>
      </w:r>
      <w:r>
        <w:rPr>
          <w:rFonts w:cs="Arial"/>
        </w:rPr>
        <w:t>APC</w:t>
      </w:r>
      <w:r w:rsidRPr="00535712">
        <w:rPr>
          <w:rFonts w:cs="Arial"/>
        </w:rPr>
        <w:t xml:space="preserve"> collection from 1 July 20</w:t>
      </w:r>
      <w:r>
        <w:rPr>
          <w:rFonts w:cs="Arial"/>
        </w:rPr>
        <w:t>20</w:t>
      </w:r>
      <w:r w:rsidRPr="00535712">
        <w:rPr>
          <w:rFonts w:cs="Arial"/>
        </w:rPr>
        <w:t>. Specifications for each change are outlined in the remainder of this document. This document and supplementary information (e.g. reference files) will be available for download from the website:</w:t>
      </w:r>
      <w:r w:rsidRPr="0065628F">
        <w:rPr>
          <w:rFonts w:cs="Arial"/>
          <w:szCs w:val="20"/>
        </w:rPr>
        <w:t xml:space="preserve"> </w:t>
      </w:r>
      <w:hyperlink r:id="rId13" w:history="1">
        <w:r w:rsidRPr="00186224">
          <w:rPr>
            <w:rStyle w:val="Hyperlink"/>
            <w:rFonts w:cs="Arial"/>
            <w:sz w:val="20"/>
            <w:szCs w:val="20"/>
          </w:rPr>
          <w:t>https://www.sahealth.sa.gov.au/wps/wcm/connect/public+content/sa+health+internet/about+us/our+performance/our+data+collections/admitted+patient+care</w:t>
        </w:r>
      </w:hyperlink>
    </w:p>
    <w:p w:rsidR="00143F99" w:rsidRPr="005314B1" w:rsidRDefault="00143F99" w:rsidP="00143F99">
      <w:pPr>
        <w:numPr>
          <w:ilvl w:val="0"/>
          <w:numId w:val="21"/>
        </w:numPr>
        <w:ind w:left="0" w:firstLine="0"/>
        <w:rPr>
          <w:b/>
        </w:rPr>
      </w:pPr>
      <w:r w:rsidRPr="005314B1">
        <w:rPr>
          <w:b/>
        </w:rPr>
        <w:t>APC Reference File Updates</w:t>
      </w:r>
    </w:p>
    <w:p w:rsidR="00143F99" w:rsidRPr="000E1364" w:rsidRDefault="00143F99" w:rsidP="00143F99">
      <w:pPr>
        <w:pStyle w:val="BulletPoints"/>
        <w:ind w:left="924" w:hanging="357"/>
      </w:pPr>
      <w:r>
        <w:t>Upgrade APC DRG Version from Version 9 to DRG version 10.</w:t>
      </w:r>
    </w:p>
    <w:p w:rsidR="00143F99" w:rsidRPr="005314B1" w:rsidRDefault="00143F99" w:rsidP="00143F99">
      <w:pPr>
        <w:numPr>
          <w:ilvl w:val="0"/>
          <w:numId w:val="21"/>
        </w:numPr>
        <w:ind w:left="0" w:firstLine="0"/>
        <w:rPr>
          <w:b/>
        </w:rPr>
      </w:pPr>
      <w:r w:rsidRPr="005314B1">
        <w:rPr>
          <w:b/>
        </w:rPr>
        <w:t>APC File submission Format</w:t>
      </w:r>
    </w:p>
    <w:p w:rsidR="00143F99" w:rsidRDefault="00143F99" w:rsidP="00143F99">
      <w:pPr>
        <w:pStyle w:val="BulletPoints"/>
        <w:ind w:left="924" w:hanging="357"/>
      </w:pPr>
      <w:r>
        <w:t>Change to number of characters from 1827 to 1877.</w:t>
      </w:r>
    </w:p>
    <w:p w:rsidR="00143F99" w:rsidRPr="005314B1" w:rsidRDefault="00143F99" w:rsidP="00143F99">
      <w:pPr>
        <w:numPr>
          <w:ilvl w:val="0"/>
          <w:numId w:val="21"/>
        </w:numPr>
        <w:ind w:left="0" w:firstLine="0"/>
        <w:rPr>
          <w:b/>
        </w:rPr>
      </w:pPr>
      <w:r w:rsidRPr="005314B1">
        <w:rPr>
          <w:b/>
        </w:rPr>
        <w:t>APC Patient Summary form</w:t>
      </w:r>
    </w:p>
    <w:p w:rsidR="00143F99" w:rsidRDefault="00143F99" w:rsidP="00143F99">
      <w:pPr>
        <w:pStyle w:val="BulletPoints"/>
        <w:ind w:left="924" w:hanging="357"/>
      </w:pPr>
      <w:r>
        <w:t>No change to the patient summary form.</w:t>
      </w:r>
    </w:p>
    <w:p w:rsidR="00143F99" w:rsidRPr="005314B1" w:rsidRDefault="00143F99" w:rsidP="00143F99">
      <w:pPr>
        <w:numPr>
          <w:ilvl w:val="0"/>
          <w:numId w:val="21"/>
        </w:numPr>
        <w:ind w:left="0" w:firstLine="0"/>
        <w:rPr>
          <w:b/>
        </w:rPr>
      </w:pPr>
      <w:r w:rsidRPr="005314B1">
        <w:rPr>
          <w:b/>
        </w:rPr>
        <w:t>Non Sunrise EMR sites – APC control log 20</w:t>
      </w:r>
      <w:r>
        <w:rPr>
          <w:b/>
        </w:rPr>
        <w:t>20</w:t>
      </w:r>
      <w:r w:rsidRPr="005314B1">
        <w:rPr>
          <w:b/>
        </w:rPr>
        <w:t>/21</w:t>
      </w:r>
    </w:p>
    <w:p w:rsidR="00143F99" w:rsidRPr="000E1364" w:rsidRDefault="00143F99" w:rsidP="00143F99">
      <w:pPr>
        <w:pStyle w:val="BulletPoints"/>
        <w:ind w:left="924" w:hanging="357"/>
      </w:pPr>
      <w:r>
        <w:t>Updates to the APC control log</w:t>
      </w:r>
    </w:p>
    <w:p w:rsidR="00143F99" w:rsidRPr="005314B1" w:rsidRDefault="00143F99" w:rsidP="00143F99">
      <w:pPr>
        <w:numPr>
          <w:ilvl w:val="0"/>
          <w:numId w:val="21"/>
        </w:numPr>
        <w:ind w:left="0" w:firstLine="0"/>
        <w:rPr>
          <w:b/>
        </w:rPr>
      </w:pPr>
      <w:r w:rsidRPr="005314B1">
        <w:rPr>
          <w:b/>
        </w:rPr>
        <w:t>New Data Quality Check</w:t>
      </w:r>
      <w:r>
        <w:rPr>
          <w:b/>
        </w:rPr>
        <w:t xml:space="preserve"> - Clinical</w:t>
      </w:r>
    </w:p>
    <w:p w:rsidR="00143F99" w:rsidRPr="000E1364" w:rsidRDefault="00143F99" w:rsidP="00143F99">
      <w:pPr>
        <w:pStyle w:val="BulletPoints"/>
        <w:ind w:left="924" w:hanging="357"/>
      </w:pPr>
      <w:r>
        <w:t>2164 added – Implement from 1 July 2019</w:t>
      </w:r>
    </w:p>
    <w:p w:rsidR="00143F99" w:rsidRPr="005314B1" w:rsidRDefault="00143F99" w:rsidP="00143F99">
      <w:pPr>
        <w:numPr>
          <w:ilvl w:val="0"/>
          <w:numId w:val="21"/>
        </w:numPr>
        <w:ind w:left="0" w:firstLine="0"/>
        <w:rPr>
          <w:b/>
        </w:rPr>
      </w:pPr>
      <w:r w:rsidRPr="005314B1">
        <w:rPr>
          <w:b/>
        </w:rPr>
        <w:t>Deleted Data Quality Check</w:t>
      </w:r>
      <w:r>
        <w:rPr>
          <w:b/>
        </w:rPr>
        <w:t xml:space="preserve"> - Clinical</w:t>
      </w:r>
    </w:p>
    <w:p w:rsidR="00143F99" w:rsidRDefault="00143F99" w:rsidP="00143F99">
      <w:pPr>
        <w:pStyle w:val="BulletPoints"/>
        <w:ind w:left="924" w:hanging="357"/>
      </w:pPr>
      <w:r>
        <w:t>4202 deleted – Implement from 1 July 2019</w:t>
      </w:r>
    </w:p>
    <w:p w:rsidR="00143F99" w:rsidRPr="005314B1" w:rsidRDefault="00143F99" w:rsidP="00143F99">
      <w:pPr>
        <w:numPr>
          <w:ilvl w:val="0"/>
          <w:numId w:val="21"/>
        </w:numPr>
        <w:ind w:left="0" w:firstLine="0"/>
        <w:rPr>
          <w:b/>
        </w:rPr>
      </w:pPr>
      <w:r w:rsidRPr="005314B1">
        <w:rPr>
          <w:b/>
        </w:rPr>
        <w:t>Amended Data Quality Check</w:t>
      </w:r>
      <w:r>
        <w:rPr>
          <w:b/>
        </w:rPr>
        <w:t xml:space="preserve"> - Clinical</w:t>
      </w:r>
    </w:p>
    <w:p w:rsidR="00143F99" w:rsidRDefault="00143F99" w:rsidP="00143F99">
      <w:pPr>
        <w:pStyle w:val="BulletPoints"/>
        <w:ind w:left="924" w:hanging="357"/>
      </w:pPr>
      <w:r>
        <w:t>2747 amended – Implement from 1 July 2019</w:t>
      </w:r>
    </w:p>
    <w:p w:rsidR="00143F99" w:rsidRDefault="00143F99" w:rsidP="00143F99">
      <w:pPr>
        <w:pStyle w:val="BulletPoints"/>
        <w:ind w:left="924" w:hanging="357"/>
      </w:pPr>
      <w:r>
        <w:t>4040 amended – Implement from 1 July 2019</w:t>
      </w:r>
    </w:p>
    <w:p w:rsidR="00143F99" w:rsidRDefault="00143F99" w:rsidP="00143F99">
      <w:pPr>
        <w:pStyle w:val="BulletPoints"/>
        <w:ind w:left="924" w:hanging="357"/>
      </w:pPr>
      <w:r>
        <w:t>4075 amended – Implement from 1 July 2019</w:t>
      </w:r>
    </w:p>
    <w:p w:rsidR="00143F99" w:rsidRDefault="00143F99" w:rsidP="00143F99">
      <w:pPr>
        <w:pStyle w:val="BulletPoints"/>
        <w:ind w:left="924" w:hanging="357"/>
      </w:pPr>
      <w:r>
        <w:t>4095 amended – Implement from 1 July 2019</w:t>
      </w:r>
    </w:p>
    <w:p w:rsidR="00143F99" w:rsidRDefault="00143F99" w:rsidP="00143F99">
      <w:pPr>
        <w:pStyle w:val="BulletPoints"/>
        <w:ind w:left="924" w:hanging="357"/>
      </w:pPr>
      <w:r>
        <w:t>4105 amended – Implement from 1 July 2019</w:t>
      </w:r>
    </w:p>
    <w:p w:rsidR="00143F99" w:rsidRDefault="00143F99" w:rsidP="00143F99">
      <w:pPr>
        <w:pStyle w:val="BulletPoints"/>
        <w:ind w:left="924" w:hanging="357"/>
      </w:pPr>
      <w:r>
        <w:t>4275 amended – Implement from 1 July 2019</w:t>
      </w:r>
    </w:p>
    <w:p w:rsidR="00143F99" w:rsidRDefault="00143F99" w:rsidP="00143F99">
      <w:pPr>
        <w:pStyle w:val="BulletPoints"/>
        <w:ind w:left="924" w:hanging="357"/>
      </w:pPr>
      <w:r>
        <w:t>4834 amended – Implement from 1 July 2019</w:t>
      </w:r>
    </w:p>
    <w:p w:rsidR="00143F99" w:rsidRDefault="00143F99" w:rsidP="00143F99">
      <w:pPr>
        <w:pStyle w:val="BulletPoints"/>
        <w:ind w:left="924" w:hanging="357"/>
      </w:pPr>
      <w:r>
        <w:t>4832 amended – Implement from 1 July 2019</w:t>
      </w:r>
    </w:p>
    <w:p w:rsidR="00143F99" w:rsidRDefault="00143F99" w:rsidP="00143F99">
      <w:pPr>
        <w:pStyle w:val="BulletPoints"/>
        <w:ind w:left="924" w:hanging="357"/>
      </w:pPr>
      <w:r>
        <w:t>4898 amended – Implement from 1 July 2019</w:t>
      </w:r>
    </w:p>
    <w:p w:rsidR="00143F99" w:rsidRDefault="00143F99" w:rsidP="00143F99">
      <w:pPr>
        <w:pStyle w:val="BulletPoints"/>
        <w:ind w:left="924" w:hanging="357"/>
      </w:pPr>
      <w:r>
        <w:t>4904 amended – Implement from 1 July 2019</w:t>
      </w:r>
    </w:p>
    <w:p w:rsidR="00143F99" w:rsidRDefault="00143F99" w:rsidP="00143F99">
      <w:pPr>
        <w:pStyle w:val="BulletPoints"/>
        <w:ind w:left="924" w:hanging="357"/>
      </w:pPr>
      <w:r>
        <w:t>4906 amended – Implement from 1 July 2019</w:t>
      </w:r>
    </w:p>
    <w:p w:rsidR="00143F99" w:rsidRDefault="00143F99" w:rsidP="00143F99">
      <w:pPr>
        <w:spacing w:after="200" w:line="276" w:lineRule="auto"/>
      </w:pPr>
      <w:r>
        <w:br w:type="page"/>
      </w:r>
    </w:p>
    <w:p w:rsidR="00143F99" w:rsidRDefault="00143F99" w:rsidP="00143F99">
      <w:pPr>
        <w:pStyle w:val="Heading1"/>
        <w:numPr>
          <w:ilvl w:val="0"/>
          <w:numId w:val="22"/>
        </w:numPr>
        <w:ind w:left="357" w:hanging="357"/>
      </w:pPr>
      <w:bookmarkStart w:id="28" w:name="_Toc31371803"/>
      <w:bookmarkStart w:id="29" w:name="_Toc32824291"/>
      <w:r>
        <w:t>APC Reference File Updates</w:t>
      </w:r>
      <w:bookmarkEnd w:id="28"/>
      <w:bookmarkEnd w:id="29"/>
    </w:p>
    <w:p w:rsidR="00143F99" w:rsidRPr="005314B1" w:rsidRDefault="00143F99" w:rsidP="00143F99">
      <w:pPr>
        <w:pStyle w:val="BulletPoints"/>
        <w:numPr>
          <w:ilvl w:val="0"/>
          <w:numId w:val="0"/>
        </w:numPr>
        <w:ind w:left="357"/>
        <w:rPr>
          <w:b/>
        </w:rPr>
      </w:pPr>
      <w:r w:rsidRPr="005314B1">
        <w:rPr>
          <w:b/>
        </w:rPr>
        <w:t>Upgrade DRG version from version 9 to version 10.</w:t>
      </w:r>
    </w:p>
    <w:p w:rsidR="00143F99" w:rsidRDefault="00143F99" w:rsidP="00143F99">
      <w:pPr>
        <w:pStyle w:val="BulletPoints"/>
        <w:numPr>
          <w:ilvl w:val="0"/>
          <w:numId w:val="0"/>
        </w:numPr>
        <w:ind w:left="357"/>
      </w:pPr>
      <w:r>
        <w:t>All separations on or after 1 July 2020 must be grouped in DRG version 10.</w:t>
      </w:r>
    </w:p>
    <w:p w:rsidR="00143F99" w:rsidRPr="005314B1" w:rsidRDefault="00143F99" w:rsidP="00143F99">
      <w:pPr>
        <w:pStyle w:val="Heading1"/>
        <w:numPr>
          <w:ilvl w:val="0"/>
          <w:numId w:val="22"/>
        </w:numPr>
        <w:ind w:left="357" w:hanging="357"/>
      </w:pPr>
      <w:bookmarkStart w:id="30" w:name="_Toc31371804"/>
      <w:bookmarkStart w:id="31" w:name="_Toc32824292"/>
      <w:r w:rsidRPr="005314B1">
        <w:t>APC File submission Format</w:t>
      </w:r>
      <w:bookmarkEnd w:id="30"/>
      <w:bookmarkEnd w:id="31"/>
    </w:p>
    <w:p w:rsidR="00143F99" w:rsidRDefault="00143F99" w:rsidP="00143F99">
      <w:pPr>
        <w:pStyle w:val="BulletPoints"/>
        <w:numPr>
          <w:ilvl w:val="0"/>
          <w:numId w:val="0"/>
        </w:numPr>
        <w:ind w:left="357"/>
      </w:pPr>
      <w:r>
        <w:rPr>
          <w:b/>
        </w:rPr>
        <w:t>Description of the change</w:t>
      </w:r>
    </w:p>
    <w:p w:rsidR="00143F99" w:rsidRPr="001D04C3" w:rsidRDefault="00143F99" w:rsidP="00143F99">
      <w:pPr>
        <w:pStyle w:val="BulletPoints"/>
        <w:numPr>
          <w:ilvl w:val="0"/>
          <w:numId w:val="0"/>
        </w:numPr>
        <w:ind w:left="357"/>
      </w:pPr>
      <w:r>
        <w:t xml:space="preserve">File submission format is only relevant to Non Sunrise EMR sites. </w:t>
      </w:r>
      <w:r w:rsidRPr="001D04C3">
        <w:t xml:space="preserve">There are no changes to the 755 format introduced in 2017. </w:t>
      </w:r>
      <w:r>
        <w:t xml:space="preserve">The current 1827 character format will increase to 1877 character format. </w:t>
      </w:r>
      <w:r w:rsidRPr="001D04C3">
        <w:t>The current suburb/locality field (20 characters) is to be retired; a new field for suburb/locality (50 characters) is to be appended to the end of the submission file.</w:t>
      </w:r>
    </w:p>
    <w:p w:rsidR="00143F99" w:rsidRDefault="00143F99" w:rsidP="00143F99">
      <w:pPr>
        <w:pStyle w:val="BulletPoints"/>
        <w:numPr>
          <w:ilvl w:val="0"/>
          <w:numId w:val="0"/>
        </w:numPr>
        <w:ind w:left="357"/>
      </w:pPr>
      <w:r w:rsidRPr="001D04C3">
        <w:t>Thus, the 20-character [Suburb/Locality] in position 44-63 has been deprecated and is to be sent as 20 spaces; the 50-character [Suburb/Locality] in position 1828-1877 has been added and is to contain the Suburb/Locality as a left-justified alpha string, filled with padded spaces as required.</w:t>
      </w:r>
    </w:p>
    <w:p w:rsidR="00143F99" w:rsidRPr="00D57F6D" w:rsidRDefault="00143F99" w:rsidP="00143F99">
      <w:pPr>
        <w:pStyle w:val="BulletPoints"/>
        <w:numPr>
          <w:ilvl w:val="0"/>
          <w:numId w:val="0"/>
        </w:numPr>
        <w:ind w:left="357"/>
        <w:rPr>
          <w:b/>
        </w:rPr>
      </w:pPr>
      <w:r w:rsidRPr="00D57F6D">
        <w:rPr>
          <w:b/>
        </w:rPr>
        <w:t>Testing the new submission format</w:t>
      </w:r>
    </w:p>
    <w:p w:rsidR="00143F99" w:rsidRDefault="00143F99" w:rsidP="00143F99">
      <w:pPr>
        <w:pStyle w:val="BulletPoints"/>
        <w:numPr>
          <w:ilvl w:val="0"/>
          <w:numId w:val="0"/>
        </w:numPr>
        <w:ind w:left="357"/>
      </w:pPr>
      <w:r>
        <w:t>As part of User Acceptance testing for site PAS changes, sites are encouraged to send a sample file for test processing through the APC system.</w:t>
      </w:r>
    </w:p>
    <w:p w:rsidR="00143F99" w:rsidRPr="00186224" w:rsidRDefault="00143F99" w:rsidP="00143F99">
      <w:pPr>
        <w:pStyle w:val="BulletPoints"/>
        <w:numPr>
          <w:ilvl w:val="0"/>
          <w:numId w:val="0"/>
        </w:numPr>
        <w:ind w:left="357"/>
        <w:rPr>
          <w:szCs w:val="20"/>
        </w:rPr>
      </w:pPr>
      <w:r w:rsidRPr="00186224">
        <w:rPr>
          <w:szCs w:val="20"/>
        </w:rPr>
        <w:t xml:space="preserve">Email the file to </w:t>
      </w:r>
      <w:hyperlink r:id="rId14" w:history="1">
        <w:r w:rsidRPr="00186224">
          <w:rPr>
            <w:rStyle w:val="Hyperlink"/>
            <w:rFonts w:cs="Arial"/>
            <w:sz w:val="20"/>
            <w:szCs w:val="20"/>
          </w:rPr>
          <w:t>health.isaacsubmissions@sa.gov.au</w:t>
        </w:r>
      </w:hyperlink>
      <w:r w:rsidRPr="00186224">
        <w:rPr>
          <w:szCs w:val="20"/>
        </w:rPr>
        <w:t>.</w:t>
      </w:r>
    </w:p>
    <w:p w:rsidR="00143F99" w:rsidRPr="00D57F6D" w:rsidRDefault="00143F99" w:rsidP="00143F99">
      <w:pPr>
        <w:pStyle w:val="BulletPoints"/>
        <w:numPr>
          <w:ilvl w:val="0"/>
          <w:numId w:val="0"/>
        </w:numPr>
        <w:ind w:left="357"/>
        <w:rPr>
          <w:b/>
        </w:rPr>
      </w:pPr>
      <w:r w:rsidRPr="00D57F6D">
        <w:rPr>
          <w:b/>
        </w:rPr>
        <w:t>Indicate clearly that the file is a test file only.</w:t>
      </w:r>
    </w:p>
    <w:p w:rsidR="00143F99" w:rsidRDefault="00143F99" w:rsidP="00143F99">
      <w:pPr>
        <w:pStyle w:val="BulletPoints"/>
        <w:numPr>
          <w:ilvl w:val="0"/>
          <w:numId w:val="0"/>
        </w:numPr>
        <w:ind w:left="357"/>
      </w:pPr>
      <w:r>
        <w:t>The file submission format is available in Appendix A and online under the Technical specification 2020-2021 manual:</w:t>
      </w:r>
    </w:p>
    <w:p w:rsidR="00143F99" w:rsidRPr="00186224" w:rsidRDefault="00EA738F" w:rsidP="00143F99">
      <w:pPr>
        <w:pStyle w:val="BulletPoints"/>
        <w:numPr>
          <w:ilvl w:val="0"/>
          <w:numId w:val="0"/>
        </w:numPr>
        <w:ind w:left="357"/>
        <w:rPr>
          <w:szCs w:val="20"/>
        </w:rPr>
      </w:pPr>
      <w:hyperlink r:id="rId15" w:anchor="Currentreferencefilests" w:history="1">
        <w:r w:rsidR="00143F99" w:rsidRPr="00186224">
          <w:rPr>
            <w:rStyle w:val="Hyperlink"/>
            <w:sz w:val="20"/>
            <w:szCs w:val="20"/>
          </w:rPr>
          <w:t>https://www.sahealth.sa.gov.au/wps/wcm/connect/public+content/sa+health+internet/about+us/our+performance/our+data+collections/admitted+patient+care/admitted+patient+care+resources#Currentreferencefilests</w:t>
        </w:r>
      </w:hyperlink>
    </w:p>
    <w:p w:rsidR="00143F99" w:rsidRPr="004915AB" w:rsidRDefault="00143F99" w:rsidP="00143F99">
      <w:pPr>
        <w:pStyle w:val="Heading1"/>
        <w:numPr>
          <w:ilvl w:val="0"/>
          <w:numId w:val="22"/>
        </w:numPr>
        <w:ind w:left="357" w:hanging="357"/>
      </w:pPr>
      <w:bookmarkStart w:id="32" w:name="_Toc31371805"/>
      <w:bookmarkStart w:id="33" w:name="_Toc32824293"/>
      <w:r w:rsidRPr="004915AB">
        <w:t>APC Patient Summary form</w:t>
      </w:r>
      <w:bookmarkEnd w:id="32"/>
      <w:bookmarkEnd w:id="33"/>
    </w:p>
    <w:p w:rsidR="00143F99" w:rsidRDefault="00143F99" w:rsidP="00143F99">
      <w:pPr>
        <w:pStyle w:val="BulletPoints"/>
        <w:numPr>
          <w:ilvl w:val="0"/>
          <w:numId w:val="0"/>
        </w:numPr>
        <w:ind w:left="357"/>
      </w:pPr>
      <w:r>
        <w:t>There have been no changes to the patient summary form.</w:t>
      </w:r>
    </w:p>
    <w:p w:rsidR="00143F99" w:rsidRDefault="00143F99" w:rsidP="00143F99">
      <w:pPr>
        <w:pStyle w:val="BulletPoints"/>
        <w:numPr>
          <w:ilvl w:val="0"/>
          <w:numId w:val="0"/>
        </w:numPr>
        <w:ind w:left="357"/>
      </w:pPr>
      <w:r w:rsidRPr="001D04C3">
        <w:t xml:space="preserve">An example of the form is available online under the resources link at: </w:t>
      </w:r>
      <w:hyperlink r:id="rId16" w:history="1">
        <w:r w:rsidRPr="00EB0FDE">
          <w:rPr>
            <w:rStyle w:val="Hyperlink"/>
          </w:rPr>
          <w:t>https://www.sahealth.sa.gov.au/wps/wcm/connect/public+content/sa+health+internet/about+us/our+performance/our+data+collections/admitted+patient+care</w:t>
        </w:r>
      </w:hyperlink>
    </w:p>
    <w:p w:rsidR="00143F99" w:rsidRDefault="00143F99" w:rsidP="00143F99">
      <w:pPr>
        <w:spacing w:after="200" w:line="276" w:lineRule="auto"/>
        <w:rPr>
          <w:rFonts w:eastAsiaTheme="majorEastAsia" w:cstheme="majorBidi"/>
          <w:bCs/>
          <w:color w:val="0092CF"/>
          <w:sz w:val="28"/>
          <w:szCs w:val="28"/>
        </w:rPr>
      </w:pPr>
      <w:r>
        <w:br w:type="page"/>
      </w:r>
    </w:p>
    <w:p w:rsidR="00143F99" w:rsidRPr="004915AB" w:rsidRDefault="00143F99" w:rsidP="00143F99">
      <w:pPr>
        <w:pStyle w:val="Heading1"/>
        <w:numPr>
          <w:ilvl w:val="0"/>
          <w:numId w:val="22"/>
        </w:numPr>
        <w:ind w:left="357" w:hanging="357"/>
      </w:pPr>
      <w:bookmarkStart w:id="34" w:name="_Toc31371806"/>
      <w:bookmarkStart w:id="35" w:name="_Toc32824294"/>
      <w:r w:rsidRPr="004915AB">
        <w:t>APC control log 20</w:t>
      </w:r>
      <w:r>
        <w:t>20</w:t>
      </w:r>
      <w:r w:rsidRPr="004915AB">
        <w:t>/21</w:t>
      </w:r>
      <w:bookmarkEnd w:id="34"/>
      <w:bookmarkEnd w:id="35"/>
    </w:p>
    <w:p w:rsidR="00143F99" w:rsidRPr="001D04C3" w:rsidRDefault="00143F99" w:rsidP="00143F99">
      <w:pPr>
        <w:pStyle w:val="BulletPoints"/>
        <w:numPr>
          <w:ilvl w:val="0"/>
          <w:numId w:val="0"/>
        </w:numPr>
        <w:ind w:left="357"/>
        <w:rPr>
          <w:b/>
        </w:rPr>
      </w:pPr>
      <w:r w:rsidRPr="001D04C3">
        <w:rPr>
          <w:b/>
        </w:rPr>
        <w:t>Description of the Change</w:t>
      </w:r>
    </w:p>
    <w:p w:rsidR="00143F99" w:rsidRPr="001D04C3" w:rsidRDefault="00C013E1" w:rsidP="00143F99">
      <w:pPr>
        <w:pStyle w:val="BulletPoints"/>
        <w:numPr>
          <w:ilvl w:val="0"/>
          <w:numId w:val="0"/>
        </w:numPr>
        <w:ind w:left="357"/>
      </w:pPr>
      <w:r>
        <w:t>T</w:t>
      </w:r>
      <w:r w:rsidR="00143F99" w:rsidRPr="001D04C3">
        <w:t>he control log will be updated to include the option of selecting the year 2020 as a drop down option to the Separations for Year field.</w:t>
      </w:r>
    </w:p>
    <w:p w:rsidR="00143F99" w:rsidRPr="001D04C3" w:rsidRDefault="00143F99" w:rsidP="00143F99">
      <w:pPr>
        <w:pStyle w:val="BulletPoints"/>
        <w:numPr>
          <w:ilvl w:val="0"/>
          <w:numId w:val="0"/>
        </w:numPr>
        <w:ind w:left="357"/>
      </w:pPr>
      <w:r w:rsidRPr="001D04C3">
        <w:t>The 1877 control log MUST be attached to all data submissions from 1 July 2020.</w:t>
      </w:r>
    </w:p>
    <w:p w:rsidR="00143F99" w:rsidRPr="001D04C3" w:rsidRDefault="00143F99" w:rsidP="00143F99">
      <w:pPr>
        <w:pStyle w:val="BulletPoints"/>
        <w:numPr>
          <w:ilvl w:val="0"/>
          <w:numId w:val="0"/>
        </w:numPr>
        <w:ind w:left="357"/>
      </w:pPr>
      <w:r w:rsidRPr="001D04C3">
        <w:t>The Control Log initiates the processing of the submitted data file, so correct detail on the log is imperative. In particular, please ensure:</w:t>
      </w:r>
    </w:p>
    <w:p w:rsidR="00143F99" w:rsidRPr="001D04C3" w:rsidRDefault="00143F99" w:rsidP="00143F99">
      <w:pPr>
        <w:pStyle w:val="BulletPoints"/>
        <w:ind w:left="924" w:hanging="357"/>
      </w:pPr>
      <w:r w:rsidRPr="001D04C3">
        <w:t>Naming of files e.g. July data submission for correction &amp; new files 000307c1 &amp; 000307n1 with extension .txt or .dat.  The name of the data file &amp; the name recorded on the log MUST be identical</w:t>
      </w:r>
    </w:p>
    <w:p w:rsidR="00143F99" w:rsidRPr="001D04C3" w:rsidRDefault="00143F99" w:rsidP="00143F99">
      <w:pPr>
        <w:pStyle w:val="BulletPoints"/>
        <w:ind w:left="924" w:hanging="357"/>
      </w:pPr>
      <w:r w:rsidRPr="001D04C3">
        <w:t>The number of changes on a correction file &amp; the number of episodes on a new file MUST be recorded exactly on the control log</w:t>
      </w:r>
    </w:p>
    <w:p w:rsidR="00143F99" w:rsidRPr="001D04C3" w:rsidRDefault="00143F99" w:rsidP="00143F99">
      <w:pPr>
        <w:pStyle w:val="BulletPoints"/>
        <w:numPr>
          <w:ilvl w:val="0"/>
          <w:numId w:val="0"/>
        </w:numPr>
        <w:ind w:left="357"/>
      </w:pPr>
      <w:r w:rsidRPr="001D04C3">
        <w:t>Note:  Drop-downs MUST be used where available i.e. Date, Hospital Code, File Extension, Separation Month &amp; Year, Record Length &amp; Code Version.</w:t>
      </w:r>
    </w:p>
    <w:p w:rsidR="00143F99" w:rsidRPr="00186224" w:rsidRDefault="00143F99" w:rsidP="00143F99">
      <w:pPr>
        <w:pStyle w:val="BulletPoints"/>
        <w:numPr>
          <w:ilvl w:val="0"/>
          <w:numId w:val="0"/>
        </w:numPr>
        <w:ind w:left="357"/>
        <w:rPr>
          <w:szCs w:val="20"/>
        </w:rPr>
      </w:pPr>
      <w:r w:rsidRPr="001D04C3">
        <w:t>Electronic copies will be available via the ISAAC websites under the resources link at</w:t>
      </w:r>
      <w:r w:rsidRPr="00347D87">
        <w:rPr>
          <w:rFonts w:cs="Arial"/>
          <w:sz w:val="22"/>
        </w:rPr>
        <w:t xml:space="preserve">: </w:t>
      </w:r>
      <w:hyperlink r:id="rId17" w:history="1">
        <w:r w:rsidRPr="00186224">
          <w:rPr>
            <w:rStyle w:val="Hyperlink"/>
            <w:rFonts w:cs="Arial"/>
            <w:sz w:val="20"/>
            <w:szCs w:val="20"/>
          </w:rPr>
          <w:t>https://www.sahealth.sa.gov.au/wps/wcm/connect/public+content/sa+health+internet/about+us/our+performance/our+data+collections/admitted+patient+care</w:t>
        </w:r>
      </w:hyperlink>
    </w:p>
    <w:p w:rsidR="00C013E1" w:rsidRPr="004915AB" w:rsidRDefault="00C013E1" w:rsidP="00C013E1">
      <w:pPr>
        <w:pStyle w:val="Heading1"/>
        <w:numPr>
          <w:ilvl w:val="0"/>
          <w:numId w:val="22"/>
        </w:numPr>
        <w:ind w:left="357" w:hanging="357"/>
      </w:pPr>
      <w:bookmarkStart w:id="36" w:name="_Toc31371807"/>
      <w:bookmarkStart w:id="37" w:name="_Toc31780305"/>
      <w:bookmarkStart w:id="38" w:name="_Toc32824295"/>
      <w:r w:rsidRPr="004915AB">
        <w:t>New Data Quality Check</w:t>
      </w:r>
      <w:bookmarkEnd w:id="36"/>
      <w:bookmarkEnd w:id="37"/>
      <w:bookmarkEnd w:id="38"/>
    </w:p>
    <w:p w:rsidR="00C013E1" w:rsidRPr="00220C73" w:rsidRDefault="00C013E1" w:rsidP="00C013E1">
      <w:pPr>
        <w:pStyle w:val="Heading3"/>
        <w:ind w:left="357"/>
        <w:rPr>
          <w:rFonts w:ascii="Arial" w:hAnsi="Arial" w:cs="Arial"/>
        </w:rPr>
      </w:pPr>
      <w:bookmarkStart w:id="39" w:name="_Toc31371808"/>
      <w:bookmarkStart w:id="40" w:name="_Toc31780306"/>
      <w:bookmarkStart w:id="41" w:name="_Toc32824296"/>
      <w:r w:rsidRPr="00220C73">
        <w:rPr>
          <w:rFonts w:ascii="Arial" w:hAnsi="Arial" w:cs="Arial"/>
        </w:rPr>
        <w:t>2164: [Principal Diagnosis] or [Additional Diagnosis] of (O00-O998, Z33 or Z340-Z349) NOT COMPATIBLE WITH [Additional Diagnosis] of (Z340-Z349)</w:t>
      </w:r>
      <w:bookmarkEnd w:id="39"/>
      <w:bookmarkEnd w:id="40"/>
      <w:bookmarkEnd w:id="41"/>
    </w:p>
    <w:p w:rsidR="00C013E1" w:rsidRPr="003C45C3" w:rsidRDefault="00C013E1" w:rsidP="00C013E1">
      <w:pPr>
        <w:spacing w:after="0"/>
        <w:ind w:left="357"/>
        <w:rPr>
          <w:rFonts w:cs="Arial"/>
          <w:iCs/>
          <w:color w:val="000000" w:themeColor="text1"/>
          <w:szCs w:val="20"/>
        </w:rPr>
      </w:pPr>
      <w:r w:rsidRPr="003C45C3">
        <w:rPr>
          <w:rFonts w:cs="Arial"/>
          <w:szCs w:val="20"/>
        </w:rPr>
        <w:t xml:space="preserve">Created </w:t>
      </w:r>
      <w:r w:rsidRPr="003C45C3">
        <w:rPr>
          <w:rFonts w:cs="Arial"/>
          <w:iCs/>
          <w:color w:val="000000" w:themeColor="text1"/>
          <w:szCs w:val="20"/>
        </w:rPr>
        <w:t xml:space="preserve">to prevent the assignment of Z34. Supervision of normal pregnancy with any obstetric code O00-O99 from Chapter 15 or with Z33 Pregnant state incidental. ACS 1521 and excludes notes in the tabular instruct coders that these codes are mutually exclusive. </w:t>
      </w:r>
    </w:p>
    <w:p w:rsidR="00C013E1" w:rsidRPr="00906DB9" w:rsidRDefault="00C013E1" w:rsidP="00C013E1">
      <w:pPr>
        <w:pStyle w:val="BulletPoints"/>
        <w:numPr>
          <w:ilvl w:val="0"/>
          <w:numId w:val="0"/>
        </w:numPr>
        <w:ind w:left="357"/>
        <w:rPr>
          <w:rFonts w:eastAsia="Calibri" w:cs="Arial"/>
          <w:iCs/>
          <w:color w:val="000000" w:themeColor="text1"/>
          <w:szCs w:val="20"/>
        </w:rPr>
      </w:pPr>
      <w:r w:rsidRPr="008D3968">
        <w:rPr>
          <w:rFonts w:eastAsia="Calibri" w:cs="Arial"/>
          <w:iCs/>
          <w:color w:val="000000" w:themeColor="text1"/>
          <w:szCs w:val="20"/>
        </w:rPr>
        <w:t>Reference: Australian Coding Standards 10</w:t>
      </w:r>
      <w:r w:rsidRPr="00906DB9">
        <w:rPr>
          <w:rFonts w:eastAsia="Calibri" w:cs="Arial"/>
          <w:iCs/>
          <w:color w:val="000000" w:themeColor="text1"/>
          <w:szCs w:val="20"/>
          <w:vertAlign w:val="superscript"/>
        </w:rPr>
        <w:t>th</w:t>
      </w:r>
      <w:r w:rsidRPr="00906DB9">
        <w:rPr>
          <w:rFonts w:eastAsia="Calibri" w:cs="Arial"/>
          <w:iCs/>
          <w:color w:val="000000" w:themeColor="text1"/>
          <w:szCs w:val="20"/>
        </w:rPr>
        <w:t xml:space="preserve"> and 11</w:t>
      </w:r>
      <w:r w:rsidRPr="00906DB9">
        <w:rPr>
          <w:rFonts w:eastAsia="Calibri" w:cs="Arial"/>
          <w:iCs/>
          <w:color w:val="000000" w:themeColor="text1"/>
          <w:szCs w:val="20"/>
          <w:vertAlign w:val="superscript"/>
        </w:rPr>
        <w:t>th</w:t>
      </w:r>
      <w:r w:rsidRPr="00906DB9">
        <w:rPr>
          <w:rFonts w:eastAsia="Calibri" w:cs="Arial"/>
          <w:iCs/>
          <w:color w:val="000000" w:themeColor="text1"/>
          <w:szCs w:val="20"/>
        </w:rPr>
        <w:t xml:space="preserve"> Edition – ACS 1521 Conditions and injuries in Pregnancy</w:t>
      </w:r>
    </w:p>
    <w:p w:rsidR="00C013E1" w:rsidRPr="00906DB9" w:rsidRDefault="00C013E1" w:rsidP="00C013E1">
      <w:pPr>
        <w:ind w:left="357"/>
        <w:rPr>
          <w:rFonts w:cs="Arial"/>
          <w:b/>
          <w:szCs w:val="20"/>
        </w:rPr>
      </w:pPr>
      <w:r w:rsidRPr="00906DB9">
        <w:rPr>
          <w:rFonts w:cs="Arial"/>
          <w:b/>
          <w:szCs w:val="20"/>
        </w:rPr>
        <w:t>Pseudocode</w:t>
      </w:r>
    </w:p>
    <w:p w:rsidR="00C013E1" w:rsidRPr="008D3968" w:rsidRDefault="00C013E1" w:rsidP="00C013E1">
      <w:pPr>
        <w:pStyle w:val="Code"/>
        <w:tabs>
          <w:tab w:val="left" w:pos="709"/>
          <w:tab w:val="left" w:pos="1418"/>
          <w:tab w:val="left" w:pos="2128"/>
        </w:tabs>
        <w:ind w:left="1066" w:hanging="709"/>
        <w:rPr>
          <w:rFonts w:ascii="Arial" w:hAnsi="Arial" w:cs="Arial"/>
          <w:sz w:val="20"/>
          <w:szCs w:val="20"/>
        </w:rPr>
      </w:pPr>
      <w:r w:rsidRPr="008D3968">
        <w:rPr>
          <w:rFonts w:ascii="Arial" w:hAnsi="Arial" w:cs="Arial"/>
          <w:sz w:val="20"/>
          <w:szCs w:val="20"/>
        </w:rPr>
        <w:t>IF</w:t>
      </w:r>
    </w:p>
    <w:p w:rsidR="00C013E1" w:rsidRPr="008D3968" w:rsidRDefault="00C013E1" w:rsidP="00C013E1">
      <w:pPr>
        <w:pStyle w:val="Code"/>
        <w:tabs>
          <w:tab w:val="left" w:pos="709"/>
          <w:tab w:val="left" w:pos="1418"/>
          <w:tab w:val="left" w:pos="2128"/>
        </w:tabs>
        <w:ind w:left="1066" w:hanging="709"/>
        <w:rPr>
          <w:rFonts w:ascii="Arial" w:hAnsi="Arial" w:cs="Arial"/>
          <w:sz w:val="20"/>
          <w:szCs w:val="20"/>
        </w:rPr>
      </w:pPr>
      <w:r w:rsidRPr="008D3968">
        <w:rPr>
          <w:rFonts w:ascii="Arial" w:hAnsi="Arial" w:cs="Arial"/>
          <w:sz w:val="20"/>
          <w:szCs w:val="20"/>
        </w:rPr>
        <w:t>(</w:t>
      </w:r>
    </w:p>
    <w:p w:rsidR="00C013E1" w:rsidRPr="008D3968" w:rsidRDefault="00C013E1" w:rsidP="00C013E1">
      <w:pPr>
        <w:pStyle w:val="Code"/>
        <w:tabs>
          <w:tab w:val="left" w:pos="709"/>
          <w:tab w:val="left" w:pos="1418"/>
          <w:tab w:val="left" w:pos="2128"/>
        </w:tabs>
        <w:ind w:left="1066" w:hanging="709"/>
        <w:rPr>
          <w:rFonts w:ascii="Arial" w:hAnsi="Arial" w:cs="Arial"/>
          <w:sz w:val="20"/>
          <w:szCs w:val="20"/>
        </w:rPr>
      </w:pPr>
      <w:r w:rsidRPr="008D3968">
        <w:rPr>
          <w:rFonts w:ascii="Arial" w:hAnsi="Arial" w:cs="Arial"/>
          <w:sz w:val="20"/>
          <w:szCs w:val="20"/>
        </w:rPr>
        <w:tab/>
        <w:t>[Principal Diagnosis] (data item 45) = O00-O998 or Z33</w:t>
      </w:r>
    </w:p>
    <w:p w:rsidR="00C013E1" w:rsidRPr="008D3968" w:rsidRDefault="00C013E1" w:rsidP="00C013E1">
      <w:pPr>
        <w:pStyle w:val="Code"/>
        <w:tabs>
          <w:tab w:val="left" w:pos="709"/>
          <w:tab w:val="left" w:pos="1418"/>
          <w:tab w:val="left" w:pos="2128"/>
        </w:tabs>
        <w:ind w:left="1066" w:hanging="709"/>
        <w:rPr>
          <w:rFonts w:ascii="Arial" w:hAnsi="Arial" w:cs="Arial"/>
          <w:sz w:val="20"/>
          <w:szCs w:val="20"/>
        </w:rPr>
      </w:pPr>
      <w:r w:rsidRPr="008D3968">
        <w:rPr>
          <w:rFonts w:ascii="Arial" w:hAnsi="Arial" w:cs="Arial"/>
          <w:sz w:val="20"/>
          <w:szCs w:val="20"/>
        </w:rPr>
        <w:tab/>
        <w:t>AND</w:t>
      </w:r>
    </w:p>
    <w:p w:rsidR="00C013E1" w:rsidRPr="008D3968" w:rsidRDefault="00C013E1" w:rsidP="00C013E1">
      <w:pPr>
        <w:pStyle w:val="Code"/>
        <w:tabs>
          <w:tab w:val="left" w:pos="709"/>
          <w:tab w:val="left" w:pos="1418"/>
          <w:tab w:val="left" w:pos="2128"/>
        </w:tabs>
        <w:ind w:left="1066" w:hanging="709"/>
        <w:rPr>
          <w:rFonts w:ascii="Arial" w:hAnsi="Arial" w:cs="Arial"/>
          <w:sz w:val="20"/>
          <w:szCs w:val="20"/>
        </w:rPr>
      </w:pPr>
      <w:r w:rsidRPr="008D3968">
        <w:rPr>
          <w:rFonts w:ascii="Arial" w:hAnsi="Arial" w:cs="Arial"/>
          <w:sz w:val="20"/>
          <w:szCs w:val="20"/>
        </w:rPr>
        <w:tab/>
        <w:t>[Additional Diagnosis] (data item 46_001-46_099) = Z340-Z349</w:t>
      </w:r>
    </w:p>
    <w:p w:rsidR="00C013E1" w:rsidRPr="008D3968" w:rsidRDefault="00C013E1" w:rsidP="00C013E1">
      <w:pPr>
        <w:pStyle w:val="Code"/>
        <w:tabs>
          <w:tab w:val="left" w:pos="709"/>
          <w:tab w:val="left" w:pos="1418"/>
          <w:tab w:val="left" w:pos="2128"/>
        </w:tabs>
        <w:ind w:left="1066" w:hanging="709"/>
        <w:rPr>
          <w:rFonts w:ascii="Arial" w:hAnsi="Arial" w:cs="Arial"/>
          <w:sz w:val="20"/>
          <w:szCs w:val="20"/>
        </w:rPr>
      </w:pPr>
      <w:r w:rsidRPr="008D3968">
        <w:rPr>
          <w:rFonts w:ascii="Arial" w:hAnsi="Arial" w:cs="Arial"/>
          <w:sz w:val="20"/>
          <w:szCs w:val="20"/>
        </w:rPr>
        <w:t>)</w:t>
      </w:r>
    </w:p>
    <w:p w:rsidR="00C013E1" w:rsidRPr="008D3968" w:rsidRDefault="00C013E1" w:rsidP="00C013E1">
      <w:pPr>
        <w:pStyle w:val="Code"/>
        <w:tabs>
          <w:tab w:val="left" w:pos="709"/>
          <w:tab w:val="left" w:pos="1418"/>
          <w:tab w:val="left" w:pos="2128"/>
        </w:tabs>
        <w:ind w:left="1066" w:hanging="709"/>
        <w:rPr>
          <w:rFonts w:ascii="Arial" w:hAnsi="Arial" w:cs="Arial"/>
          <w:sz w:val="20"/>
          <w:szCs w:val="20"/>
        </w:rPr>
      </w:pPr>
      <w:r w:rsidRPr="008D3968">
        <w:rPr>
          <w:rFonts w:ascii="Arial" w:hAnsi="Arial" w:cs="Arial"/>
          <w:sz w:val="20"/>
          <w:szCs w:val="20"/>
        </w:rPr>
        <w:t>OR</w:t>
      </w:r>
    </w:p>
    <w:p w:rsidR="00C013E1" w:rsidRPr="008D3968" w:rsidRDefault="00C013E1" w:rsidP="00C013E1">
      <w:pPr>
        <w:pStyle w:val="Code"/>
        <w:tabs>
          <w:tab w:val="left" w:pos="709"/>
          <w:tab w:val="left" w:pos="1418"/>
          <w:tab w:val="left" w:pos="2128"/>
        </w:tabs>
        <w:ind w:left="1066" w:hanging="709"/>
        <w:rPr>
          <w:rFonts w:ascii="Arial" w:hAnsi="Arial" w:cs="Arial"/>
          <w:sz w:val="20"/>
          <w:szCs w:val="20"/>
        </w:rPr>
      </w:pPr>
      <w:r w:rsidRPr="008D3968">
        <w:rPr>
          <w:rFonts w:ascii="Arial" w:hAnsi="Arial" w:cs="Arial"/>
          <w:sz w:val="20"/>
          <w:szCs w:val="20"/>
        </w:rPr>
        <w:t>(</w:t>
      </w:r>
    </w:p>
    <w:p w:rsidR="00C013E1" w:rsidRPr="008D3968" w:rsidRDefault="00C013E1" w:rsidP="00C013E1">
      <w:pPr>
        <w:pStyle w:val="Code"/>
        <w:tabs>
          <w:tab w:val="left" w:pos="709"/>
          <w:tab w:val="left" w:pos="1418"/>
          <w:tab w:val="left" w:pos="2128"/>
        </w:tabs>
        <w:ind w:left="1066" w:hanging="709"/>
        <w:rPr>
          <w:rFonts w:ascii="Arial" w:hAnsi="Arial" w:cs="Arial"/>
          <w:sz w:val="20"/>
          <w:szCs w:val="20"/>
        </w:rPr>
      </w:pPr>
      <w:r w:rsidRPr="008D3968">
        <w:rPr>
          <w:rFonts w:ascii="Arial" w:hAnsi="Arial" w:cs="Arial"/>
          <w:sz w:val="20"/>
          <w:szCs w:val="20"/>
        </w:rPr>
        <w:tab/>
        <w:t>[Additional Diagnosis] (data item 49_001-49_099) = O00-O998 or Z33</w:t>
      </w:r>
    </w:p>
    <w:p w:rsidR="00C013E1" w:rsidRPr="008D3968" w:rsidRDefault="00C013E1" w:rsidP="00C013E1">
      <w:pPr>
        <w:pStyle w:val="Code"/>
        <w:tabs>
          <w:tab w:val="left" w:pos="709"/>
          <w:tab w:val="left" w:pos="1418"/>
          <w:tab w:val="left" w:pos="2128"/>
        </w:tabs>
        <w:ind w:left="1066" w:hanging="709"/>
        <w:rPr>
          <w:rFonts w:ascii="Arial" w:hAnsi="Arial" w:cs="Arial"/>
          <w:sz w:val="20"/>
          <w:szCs w:val="20"/>
        </w:rPr>
      </w:pPr>
      <w:r w:rsidRPr="008D3968">
        <w:rPr>
          <w:rFonts w:ascii="Arial" w:hAnsi="Arial" w:cs="Arial"/>
          <w:sz w:val="20"/>
          <w:szCs w:val="20"/>
        </w:rPr>
        <w:tab/>
        <w:t>AND</w:t>
      </w:r>
    </w:p>
    <w:p w:rsidR="00C013E1" w:rsidRPr="008D3968" w:rsidRDefault="00C013E1" w:rsidP="00C013E1">
      <w:pPr>
        <w:pStyle w:val="Code"/>
        <w:tabs>
          <w:tab w:val="left" w:pos="709"/>
          <w:tab w:val="left" w:pos="1418"/>
          <w:tab w:val="left" w:pos="2128"/>
        </w:tabs>
        <w:ind w:left="1066" w:hanging="709"/>
        <w:rPr>
          <w:rFonts w:ascii="Arial" w:hAnsi="Arial" w:cs="Arial"/>
          <w:sz w:val="20"/>
          <w:szCs w:val="20"/>
        </w:rPr>
      </w:pPr>
      <w:r w:rsidRPr="008D3968">
        <w:rPr>
          <w:rFonts w:ascii="Arial" w:hAnsi="Arial" w:cs="Arial"/>
          <w:sz w:val="20"/>
          <w:szCs w:val="20"/>
        </w:rPr>
        <w:tab/>
        <w:t>[Additional Diagnosis] (data item 49_001-49_099) = Z340-Z349</w:t>
      </w:r>
    </w:p>
    <w:p w:rsidR="00C013E1" w:rsidRPr="008D3968" w:rsidRDefault="00C013E1" w:rsidP="00C013E1">
      <w:pPr>
        <w:pStyle w:val="Code"/>
        <w:tabs>
          <w:tab w:val="left" w:pos="709"/>
          <w:tab w:val="left" w:pos="1418"/>
          <w:tab w:val="left" w:pos="2128"/>
        </w:tabs>
        <w:ind w:left="1066" w:hanging="709"/>
        <w:rPr>
          <w:rFonts w:ascii="Arial" w:hAnsi="Arial" w:cs="Arial"/>
          <w:sz w:val="20"/>
          <w:szCs w:val="20"/>
        </w:rPr>
      </w:pPr>
      <w:r w:rsidRPr="008D3968">
        <w:rPr>
          <w:rFonts w:ascii="Arial" w:hAnsi="Arial" w:cs="Arial"/>
          <w:sz w:val="20"/>
          <w:szCs w:val="20"/>
        </w:rPr>
        <w:t>)</w:t>
      </w:r>
    </w:p>
    <w:p w:rsidR="00C013E1" w:rsidRPr="008D3968" w:rsidRDefault="00C013E1" w:rsidP="00C013E1">
      <w:pPr>
        <w:pStyle w:val="Code"/>
        <w:tabs>
          <w:tab w:val="left" w:pos="709"/>
          <w:tab w:val="left" w:pos="1418"/>
          <w:tab w:val="left" w:pos="2128"/>
        </w:tabs>
        <w:ind w:left="1066" w:hanging="709"/>
        <w:rPr>
          <w:rFonts w:ascii="Arial" w:hAnsi="Arial" w:cs="Arial"/>
          <w:sz w:val="20"/>
          <w:szCs w:val="20"/>
        </w:rPr>
      </w:pPr>
      <w:r w:rsidRPr="008D3968">
        <w:rPr>
          <w:rFonts w:ascii="Arial" w:hAnsi="Arial" w:cs="Arial"/>
          <w:sz w:val="20"/>
          <w:szCs w:val="20"/>
        </w:rPr>
        <w:t>THEN</w:t>
      </w:r>
    </w:p>
    <w:p w:rsidR="00C013E1" w:rsidRPr="008D3968" w:rsidRDefault="00C013E1" w:rsidP="00C013E1">
      <w:pPr>
        <w:pStyle w:val="Code"/>
        <w:tabs>
          <w:tab w:val="left" w:pos="709"/>
          <w:tab w:val="left" w:pos="1418"/>
          <w:tab w:val="left" w:pos="2128"/>
        </w:tabs>
        <w:ind w:left="1066" w:hanging="709"/>
        <w:rPr>
          <w:rFonts w:ascii="Arial" w:hAnsi="Arial" w:cs="Arial"/>
          <w:sz w:val="20"/>
          <w:szCs w:val="20"/>
        </w:rPr>
      </w:pPr>
      <w:r w:rsidRPr="008D3968">
        <w:rPr>
          <w:rFonts w:ascii="Arial" w:hAnsi="Arial" w:cs="Arial"/>
          <w:sz w:val="20"/>
          <w:szCs w:val="20"/>
        </w:rPr>
        <w:tab/>
        <w:t>ACCEPT submitted record</w:t>
      </w:r>
    </w:p>
    <w:p w:rsidR="00C013E1" w:rsidRPr="008D3968" w:rsidRDefault="00C013E1" w:rsidP="00C013E1">
      <w:pPr>
        <w:pStyle w:val="Code"/>
        <w:tabs>
          <w:tab w:val="left" w:pos="709"/>
          <w:tab w:val="left" w:pos="1418"/>
          <w:tab w:val="left" w:pos="2128"/>
        </w:tabs>
        <w:ind w:left="697" w:hanging="340"/>
        <w:rPr>
          <w:rFonts w:ascii="Arial" w:hAnsi="Arial" w:cs="Arial"/>
          <w:sz w:val="20"/>
          <w:szCs w:val="20"/>
        </w:rPr>
      </w:pPr>
      <w:r w:rsidRPr="008D3968">
        <w:rPr>
          <w:rFonts w:ascii="Arial" w:hAnsi="Arial" w:cs="Arial"/>
          <w:sz w:val="20"/>
          <w:szCs w:val="20"/>
        </w:rPr>
        <w:tab/>
        <w:t>PRINT error message 2164: [Principal Diagnosis] or [Additional Diagnosis] of (O00-O998, Z33 or Z340-Z349) NOT COMPATIBLE WITH [Additional Diagnosis] of (Z340-Z349)</w:t>
      </w:r>
    </w:p>
    <w:p w:rsidR="00C013E1" w:rsidRPr="002135D4" w:rsidRDefault="00C013E1" w:rsidP="00C013E1">
      <w:pPr>
        <w:pStyle w:val="Heading1"/>
        <w:numPr>
          <w:ilvl w:val="0"/>
          <w:numId w:val="22"/>
        </w:numPr>
        <w:ind w:left="357" w:hanging="357"/>
      </w:pPr>
      <w:bookmarkStart w:id="42" w:name="_Toc31371809"/>
      <w:bookmarkStart w:id="43" w:name="_Toc31780307"/>
      <w:bookmarkStart w:id="44" w:name="_Toc32824297"/>
      <w:r w:rsidRPr="002135D4">
        <w:t>Deleted Data Quality Check</w:t>
      </w:r>
      <w:bookmarkEnd w:id="42"/>
      <w:bookmarkEnd w:id="43"/>
      <w:bookmarkEnd w:id="44"/>
    </w:p>
    <w:p w:rsidR="00C013E1" w:rsidRPr="008D3968" w:rsidRDefault="00C013E1" w:rsidP="00C013E1">
      <w:pPr>
        <w:pStyle w:val="Heading3"/>
        <w:ind w:left="357"/>
        <w:rPr>
          <w:rFonts w:ascii="Arial" w:hAnsi="Arial" w:cs="Arial"/>
          <w:strike/>
          <w:szCs w:val="20"/>
        </w:rPr>
      </w:pPr>
      <w:bookmarkStart w:id="45" w:name="_Toc31371810"/>
      <w:bookmarkStart w:id="46" w:name="_Toc31780308"/>
      <w:bookmarkStart w:id="47" w:name="_Toc3455721"/>
      <w:bookmarkStart w:id="48" w:name="_Toc27721129"/>
      <w:bookmarkStart w:id="49" w:name="_Toc32824298"/>
      <w:r w:rsidRPr="008D3968">
        <w:rPr>
          <w:rFonts w:ascii="Arial" w:hAnsi="Arial" w:cs="Arial"/>
          <w:strike/>
          <w:szCs w:val="20"/>
        </w:rPr>
        <w:t>4202: [Procedure] from (Block 1243) NOT COMPATIBLE WITH [Procedure] from (Block 1268, or Block 1269)</w:t>
      </w:r>
      <w:bookmarkEnd w:id="45"/>
      <w:bookmarkEnd w:id="46"/>
      <w:bookmarkEnd w:id="49"/>
    </w:p>
    <w:bookmarkEnd w:id="47"/>
    <w:bookmarkEnd w:id="48"/>
    <w:p w:rsidR="00C013E1" w:rsidRPr="008D3968" w:rsidRDefault="00C013E1" w:rsidP="00C013E1">
      <w:pPr>
        <w:pStyle w:val="BulletPoints"/>
        <w:numPr>
          <w:ilvl w:val="0"/>
          <w:numId w:val="0"/>
        </w:numPr>
        <w:ind w:left="357"/>
        <w:rPr>
          <w:rFonts w:eastAsia="Calibri" w:cs="Arial"/>
          <w:iCs/>
          <w:strike/>
          <w:color w:val="000000" w:themeColor="text1"/>
          <w:szCs w:val="20"/>
        </w:rPr>
      </w:pPr>
      <w:r w:rsidRPr="008D3968">
        <w:rPr>
          <w:rFonts w:eastAsia="Calibri" w:cs="Arial"/>
          <w:iCs/>
          <w:strike/>
          <w:color w:val="000000" w:themeColor="text1"/>
          <w:szCs w:val="20"/>
        </w:rPr>
        <w:t>New ICD-10-AM 11th Edition ACHI procedure codes have removed pre-coordinated concepts and deleted combination codes. Hysterectomy and removal of adnexa (including ovaries) are coded separately in 11th Edition. Edit is now obsolete and no longer applicable.</w:t>
      </w:r>
    </w:p>
    <w:p w:rsidR="00C013E1" w:rsidRPr="008D3968" w:rsidRDefault="00C013E1" w:rsidP="00C013E1">
      <w:pPr>
        <w:ind w:left="357"/>
        <w:rPr>
          <w:rFonts w:cs="Arial"/>
          <w:b/>
          <w:strike/>
          <w:szCs w:val="20"/>
        </w:rPr>
      </w:pPr>
      <w:r w:rsidRPr="008D3968">
        <w:rPr>
          <w:rFonts w:cs="Arial"/>
          <w:b/>
          <w:strike/>
          <w:szCs w:val="20"/>
        </w:rPr>
        <w:t>Pseudocode</w:t>
      </w:r>
    </w:p>
    <w:p w:rsidR="00C013E1" w:rsidRPr="008D3968" w:rsidRDefault="00C013E1" w:rsidP="00C013E1">
      <w:pPr>
        <w:pStyle w:val="Code"/>
        <w:ind w:left="357"/>
        <w:rPr>
          <w:rFonts w:ascii="Arial" w:hAnsi="Arial" w:cs="Arial"/>
          <w:strike/>
          <w:sz w:val="20"/>
          <w:szCs w:val="20"/>
        </w:rPr>
      </w:pPr>
      <w:r w:rsidRPr="008D3968">
        <w:rPr>
          <w:rFonts w:ascii="Arial" w:hAnsi="Arial" w:cs="Arial"/>
          <w:strike/>
          <w:sz w:val="20"/>
          <w:szCs w:val="20"/>
        </w:rPr>
        <w:t>IF</w:t>
      </w:r>
    </w:p>
    <w:p w:rsidR="00C013E1" w:rsidRPr="008D3968" w:rsidRDefault="00C013E1" w:rsidP="00C013E1">
      <w:pPr>
        <w:pStyle w:val="Code"/>
        <w:ind w:left="357"/>
        <w:rPr>
          <w:rFonts w:ascii="Arial" w:hAnsi="Arial" w:cs="Arial"/>
          <w:strike/>
          <w:sz w:val="20"/>
          <w:szCs w:val="20"/>
        </w:rPr>
      </w:pPr>
      <w:r w:rsidRPr="008D3968">
        <w:rPr>
          <w:rFonts w:ascii="Arial" w:hAnsi="Arial" w:cs="Arial"/>
          <w:strike/>
          <w:sz w:val="20"/>
          <w:szCs w:val="20"/>
        </w:rPr>
        <w:tab/>
        <w:t>[Procedure] (data item 49_001-49_099) = Block 1243</w:t>
      </w:r>
    </w:p>
    <w:p w:rsidR="00C013E1" w:rsidRPr="008D3968" w:rsidRDefault="00C013E1" w:rsidP="00C013E1">
      <w:pPr>
        <w:pStyle w:val="Code"/>
        <w:ind w:left="357"/>
        <w:rPr>
          <w:rFonts w:ascii="Arial" w:hAnsi="Arial" w:cs="Arial"/>
          <w:strike/>
          <w:sz w:val="20"/>
          <w:szCs w:val="20"/>
        </w:rPr>
      </w:pPr>
      <w:r w:rsidRPr="008D3968">
        <w:rPr>
          <w:rFonts w:ascii="Arial" w:hAnsi="Arial" w:cs="Arial"/>
          <w:strike/>
          <w:sz w:val="20"/>
          <w:szCs w:val="20"/>
        </w:rPr>
        <w:t>AND</w:t>
      </w:r>
    </w:p>
    <w:p w:rsidR="00C013E1" w:rsidRPr="008D3968" w:rsidRDefault="00C013E1" w:rsidP="00C013E1">
      <w:pPr>
        <w:pStyle w:val="Code"/>
        <w:ind w:left="357"/>
        <w:rPr>
          <w:rFonts w:ascii="Arial" w:hAnsi="Arial" w:cs="Arial"/>
          <w:strike/>
          <w:sz w:val="20"/>
          <w:szCs w:val="20"/>
        </w:rPr>
      </w:pPr>
      <w:r w:rsidRPr="008D3968">
        <w:rPr>
          <w:rFonts w:ascii="Arial" w:hAnsi="Arial" w:cs="Arial"/>
          <w:strike/>
          <w:sz w:val="20"/>
          <w:szCs w:val="20"/>
        </w:rPr>
        <w:t>(</w:t>
      </w:r>
    </w:p>
    <w:p w:rsidR="00C013E1" w:rsidRPr="008D3968" w:rsidRDefault="00C013E1" w:rsidP="00C013E1">
      <w:pPr>
        <w:pStyle w:val="Code"/>
        <w:ind w:left="357"/>
        <w:rPr>
          <w:rFonts w:ascii="Arial" w:hAnsi="Arial" w:cs="Arial"/>
          <w:strike/>
          <w:sz w:val="20"/>
          <w:szCs w:val="20"/>
        </w:rPr>
      </w:pPr>
      <w:r w:rsidRPr="008D3968">
        <w:rPr>
          <w:rFonts w:ascii="Arial" w:hAnsi="Arial" w:cs="Arial"/>
          <w:strike/>
          <w:sz w:val="20"/>
          <w:szCs w:val="20"/>
        </w:rPr>
        <w:tab/>
        <w:t>[Procedure] (data item 49_001-49_099) = Block 1268, or Block 1269</w:t>
      </w:r>
    </w:p>
    <w:p w:rsidR="00C013E1" w:rsidRPr="008D3968" w:rsidRDefault="00C013E1" w:rsidP="00C013E1">
      <w:pPr>
        <w:pStyle w:val="Code"/>
        <w:ind w:left="357"/>
        <w:rPr>
          <w:rFonts w:ascii="Arial" w:hAnsi="Arial" w:cs="Arial"/>
          <w:strike/>
          <w:sz w:val="20"/>
          <w:szCs w:val="20"/>
        </w:rPr>
      </w:pPr>
      <w:r w:rsidRPr="008D3968">
        <w:rPr>
          <w:rFonts w:ascii="Arial" w:hAnsi="Arial" w:cs="Arial"/>
          <w:strike/>
          <w:sz w:val="20"/>
          <w:szCs w:val="20"/>
        </w:rPr>
        <w:t>)</w:t>
      </w:r>
    </w:p>
    <w:p w:rsidR="00C013E1" w:rsidRPr="008D3968" w:rsidRDefault="00C013E1" w:rsidP="00C013E1">
      <w:pPr>
        <w:pStyle w:val="Code"/>
        <w:ind w:left="357"/>
        <w:rPr>
          <w:rFonts w:ascii="Arial" w:hAnsi="Arial" w:cs="Arial"/>
          <w:strike/>
          <w:sz w:val="20"/>
          <w:szCs w:val="20"/>
        </w:rPr>
      </w:pPr>
      <w:r w:rsidRPr="008D3968">
        <w:rPr>
          <w:rFonts w:ascii="Arial" w:hAnsi="Arial" w:cs="Arial"/>
          <w:strike/>
          <w:sz w:val="20"/>
          <w:szCs w:val="20"/>
        </w:rPr>
        <w:t>THEN</w:t>
      </w:r>
    </w:p>
    <w:p w:rsidR="00C013E1" w:rsidRPr="008D3968" w:rsidRDefault="00C013E1" w:rsidP="00C013E1">
      <w:pPr>
        <w:pStyle w:val="Code"/>
        <w:ind w:left="357"/>
        <w:rPr>
          <w:rFonts w:ascii="Arial" w:hAnsi="Arial" w:cs="Arial"/>
          <w:strike/>
          <w:sz w:val="20"/>
          <w:szCs w:val="20"/>
        </w:rPr>
      </w:pPr>
      <w:r w:rsidRPr="008D3968">
        <w:rPr>
          <w:rFonts w:ascii="Arial" w:hAnsi="Arial" w:cs="Arial"/>
          <w:strike/>
          <w:sz w:val="20"/>
          <w:szCs w:val="20"/>
        </w:rPr>
        <w:tab/>
        <w:t>ACCEPT submitted values</w:t>
      </w:r>
    </w:p>
    <w:p w:rsidR="00C013E1" w:rsidRPr="008D3968" w:rsidRDefault="00C013E1" w:rsidP="00C013E1">
      <w:pPr>
        <w:pStyle w:val="Code"/>
        <w:ind w:left="720"/>
        <w:rPr>
          <w:rFonts w:ascii="Arial" w:hAnsi="Arial" w:cs="Arial"/>
          <w:strike/>
          <w:sz w:val="20"/>
          <w:szCs w:val="20"/>
        </w:rPr>
      </w:pPr>
      <w:r w:rsidRPr="008D3968">
        <w:rPr>
          <w:rFonts w:ascii="Arial" w:hAnsi="Arial" w:cs="Arial"/>
          <w:strike/>
          <w:sz w:val="20"/>
          <w:szCs w:val="20"/>
        </w:rPr>
        <w:t>PRINT error message 4202: [Procedure] from (Block 1243) NOT COMPATIBLE WITH [Procedure] from (Block 1268, or Block 1269)</w:t>
      </w:r>
    </w:p>
    <w:p w:rsidR="00C013E1" w:rsidRPr="002135D4" w:rsidRDefault="00C013E1" w:rsidP="00C013E1">
      <w:pPr>
        <w:pStyle w:val="Heading1"/>
        <w:numPr>
          <w:ilvl w:val="0"/>
          <w:numId w:val="22"/>
        </w:numPr>
        <w:ind w:left="357" w:hanging="357"/>
      </w:pPr>
      <w:bookmarkStart w:id="50" w:name="_Toc31371811"/>
      <w:bookmarkStart w:id="51" w:name="_Toc31780309"/>
      <w:bookmarkStart w:id="52" w:name="_Toc32824299"/>
      <w:r w:rsidRPr="002135D4">
        <w:t>Amended Data Quality Check</w:t>
      </w:r>
      <w:bookmarkEnd w:id="50"/>
      <w:bookmarkEnd w:id="51"/>
      <w:bookmarkEnd w:id="52"/>
    </w:p>
    <w:p w:rsidR="00C013E1" w:rsidRPr="008D3968" w:rsidRDefault="00C013E1" w:rsidP="00C013E1">
      <w:pPr>
        <w:pStyle w:val="Heading3"/>
        <w:ind w:left="357"/>
        <w:rPr>
          <w:rFonts w:ascii="Arial" w:hAnsi="Arial" w:cs="Arial"/>
        </w:rPr>
      </w:pPr>
      <w:bookmarkStart w:id="53" w:name="_Toc27721052"/>
      <w:bookmarkStart w:id="54" w:name="_Toc31371812"/>
      <w:bookmarkStart w:id="55" w:name="_Toc31780310"/>
      <w:bookmarkStart w:id="56" w:name="_Toc32824300"/>
      <w:r w:rsidRPr="008D3968">
        <w:rPr>
          <w:rFonts w:ascii="Arial" w:hAnsi="Arial" w:cs="Arial"/>
        </w:rPr>
        <w:t>2747: [Principal Diagnosis] or [Additional Diagnosis] of (Z525</w:t>
      </w:r>
      <w:r w:rsidRPr="008D3968">
        <w:rPr>
          <w:rFonts w:ascii="Arial" w:hAnsi="Arial" w:cs="Arial"/>
          <w:strike/>
          <w:color w:val="FF0000"/>
        </w:rPr>
        <w:t>, Z526,</w:t>
      </w:r>
      <w:r w:rsidRPr="008D3968">
        <w:rPr>
          <w:rFonts w:ascii="Arial" w:hAnsi="Arial" w:cs="Arial"/>
        </w:rPr>
        <w:t xml:space="preserve"> or Z527) REQUIRES [Episode Of Care] of (P)</w:t>
      </w:r>
      <w:bookmarkEnd w:id="53"/>
      <w:bookmarkEnd w:id="54"/>
      <w:bookmarkEnd w:id="55"/>
      <w:bookmarkEnd w:id="56"/>
    </w:p>
    <w:p w:rsidR="00C013E1" w:rsidRPr="00186224" w:rsidRDefault="00C013E1" w:rsidP="00186224">
      <w:pPr>
        <w:pStyle w:val="BulletPoints"/>
        <w:numPr>
          <w:ilvl w:val="0"/>
          <w:numId w:val="0"/>
        </w:numPr>
        <w:ind w:left="357"/>
        <w:rPr>
          <w:rFonts w:cs="Arial"/>
          <w:iCs/>
          <w:color w:val="000000" w:themeColor="text1"/>
          <w:szCs w:val="20"/>
        </w:rPr>
      </w:pPr>
      <w:r w:rsidRPr="00186224">
        <w:rPr>
          <w:rFonts w:cs="Arial"/>
          <w:iCs/>
          <w:color w:val="000000" w:themeColor="text1"/>
          <w:szCs w:val="20"/>
        </w:rPr>
        <w:t>To reflect changes in clinical practice new transplant procedure codes have been introduced allow for the distinction between the procurement of liver from a living donor or a cadaver. The diagnosis code Z526 Liver donor is no longer restricted to a Posthumous Organ Procurement (P) Episode of Care (cadaver donor) and needs to be removed from the logic.</w:t>
      </w:r>
    </w:p>
    <w:p w:rsidR="00C013E1" w:rsidRPr="00186224" w:rsidRDefault="00C013E1" w:rsidP="00186224">
      <w:pPr>
        <w:pStyle w:val="BulletPoints"/>
        <w:numPr>
          <w:ilvl w:val="0"/>
          <w:numId w:val="0"/>
        </w:numPr>
        <w:ind w:left="357"/>
        <w:rPr>
          <w:rFonts w:cs="Arial"/>
          <w:iCs/>
          <w:color w:val="000000" w:themeColor="text1"/>
          <w:szCs w:val="20"/>
        </w:rPr>
      </w:pPr>
      <w:r w:rsidRPr="00186224">
        <w:rPr>
          <w:rFonts w:cs="Arial"/>
          <w:iCs/>
          <w:color w:val="000000" w:themeColor="text1"/>
          <w:szCs w:val="20"/>
        </w:rPr>
        <w:t>Reference: Australian Coding Standards 11th Edition – ACS 0030 Organ, Tissue and Cell procurement and Transplantation – Errata 2, September 2019</w:t>
      </w:r>
    </w:p>
    <w:p w:rsidR="00C013E1" w:rsidRPr="008D3968" w:rsidRDefault="00C013E1" w:rsidP="00C013E1">
      <w:pPr>
        <w:ind w:left="357"/>
        <w:rPr>
          <w:rFonts w:cs="Arial"/>
          <w:b/>
          <w:szCs w:val="20"/>
        </w:rPr>
      </w:pPr>
      <w:r w:rsidRPr="008D3968">
        <w:rPr>
          <w:rFonts w:cs="Arial"/>
          <w:b/>
          <w:szCs w:val="20"/>
        </w:rPr>
        <w:t>Pseudocode</w:t>
      </w:r>
    </w:p>
    <w:p w:rsidR="00C013E1" w:rsidRPr="008D3968" w:rsidRDefault="00C013E1" w:rsidP="00C013E1">
      <w:pPr>
        <w:pStyle w:val="Code"/>
        <w:ind w:left="1066" w:hanging="709"/>
        <w:rPr>
          <w:rFonts w:ascii="Arial" w:hAnsi="Arial" w:cs="Arial"/>
          <w:sz w:val="20"/>
          <w:szCs w:val="20"/>
        </w:rPr>
      </w:pPr>
      <w:r w:rsidRPr="008D3968">
        <w:rPr>
          <w:rFonts w:ascii="Arial" w:hAnsi="Arial" w:cs="Arial"/>
          <w:sz w:val="20"/>
          <w:szCs w:val="20"/>
        </w:rPr>
        <w:t>IF</w:t>
      </w:r>
    </w:p>
    <w:p w:rsidR="00C013E1" w:rsidRPr="008D3968" w:rsidRDefault="00C013E1" w:rsidP="00C013E1">
      <w:pPr>
        <w:pStyle w:val="Code"/>
        <w:ind w:left="1066" w:hanging="709"/>
        <w:rPr>
          <w:rFonts w:ascii="Arial" w:hAnsi="Arial" w:cs="Arial"/>
          <w:sz w:val="20"/>
          <w:szCs w:val="20"/>
        </w:rPr>
      </w:pPr>
      <w:r w:rsidRPr="008D3968">
        <w:rPr>
          <w:rFonts w:ascii="Arial" w:hAnsi="Arial" w:cs="Arial"/>
          <w:sz w:val="20"/>
          <w:szCs w:val="20"/>
        </w:rPr>
        <w:t>(</w:t>
      </w:r>
    </w:p>
    <w:p w:rsidR="00C013E1" w:rsidRPr="008D3968" w:rsidRDefault="00C013E1" w:rsidP="00C013E1">
      <w:pPr>
        <w:pStyle w:val="Code"/>
        <w:ind w:left="357"/>
        <w:rPr>
          <w:rFonts w:ascii="Arial" w:hAnsi="Arial" w:cs="Arial"/>
          <w:sz w:val="20"/>
          <w:szCs w:val="20"/>
        </w:rPr>
      </w:pPr>
      <w:r w:rsidRPr="008D3968">
        <w:rPr>
          <w:rFonts w:ascii="Arial" w:hAnsi="Arial" w:cs="Arial"/>
          <w:sz w:val="20"/>
          <w:szCs w:val="20"/>
        </w:rPr>
        <w:tab/>
        <w:t>[Principal Diagnosis] (data item 45) = Z525</w:t>
      </w:r>
      <w:r w:rsidRPr="008D3968">
        <w:rPr>
          <w:rFonts w:ascii="Arial" w:hAnsi="Arial" w:cs="Arial"/>
          <w:strike/>
          <w:color w:val="FF0000"/>
          <w:sz w:val="20"/>
          <w:szCs w:val="20"/>
        </w:rPr>
        <w:t>, Z536</w:t>
      </w:r>
      <w:r w:rsidRPr="008D3968">
        <w:rPr>
          <w:rFonts w:ascii="Arial" w:hAnsi="Arial" w:cs="Arial"/>
          <w:color w:val="FF0000"/>
          <w:sz w:val="20"/>
          <w:szCs w:val="20"/>
        </w:rPr>
        <w:t xml:space="preserve">, </w:t>
      </w:r>
      <w:r w:rsidRPr="008D3968">
        <w:rPr>
          <w:rFonts w:ascii="Arial" w:hAnsi="Arial" w:cs="Arial"/>
          <w:sz w:val="20"/>
          <w:szCs w:val="20"/>
        </w:rPr>
        <w:t>or Z527</w:t>
      </w:r>
    </w:p>
    <w:p w:rsidR="00C013E1" w:rsidRPr="008D3968" w:rsidRDefault="00C013E1" w:rsidP="00C013E1">
      <w:pPr>
        <w:pStyle w:val="Code"/>
        <w:ind w:left="357"/>
        <w:rPr>
          <w:rFonts w:ascii="Arial" w:hAnsi="Arial" w:cs="Arial"/>
          <w:sz w:val="20"/>
          <w:szCs w:val="20"/>
        </w:rPr>
      </w:pPr>
      <w:r w:rsidRPr="008D3968">
        <w:rPr>
          <w:rFonts w:ascii="Arial" w:hAnsi="Arial" w:cs="Arial"/>
          <w:sz w:val="20"/>
          <w:szCs w:val="20"/>
        </w:rPr>
        <w:tab/>
        <w:t>AND</w:t>
      </w:r>
    </w:p>
    <w:p w:rsidR="00C013E1" w:rsidRPr="008D3968" w:rsidRDefault="00C013E1" w:rsidP="00C013E1">
      <w:pPr>
        <w:pStyle w:val="Code"/>
        <w:ind w:left="357"/>
        <w:rPr>
          <w:rFonts w:ascii="Arial" w:hAnsi="Arial" w:cs="Arial"/>
          <w:sz w:val="20"/>
          <w:szCs w:val="20"/>
        </w:rPr>
      </w:pPr>
      <w:r w:rsidRPr="008D3968">
        <w:rPr>
          <w:rFonts w:ascii="Arial" w:hAnsi="Arial" w:cs="Arial"/>
          <w:sz w:val="20"/>
          <w:szCs w:val="20"/>
        </w:rPr>
        <w:tab/>
        <w:t>[Episode Of Care] (data item 51) &lt;&gt; P (Posthumous organ procurement)</w:t>
      </w:r>
    </w:p>
    <w:p w:rsidR="00C013E1" w:rsidRPr="008D3968" w:rsidRDefault="00C013E1" w:rsidP="00C013E1">
      <w:pPr>
        <w:pStyle w:val="Code"/>
        <w:ind w:left="357"/>
        <w:rPr>
          <w:rFonts w:ascii="Arial" w:hAnsi="Arial" w:cs="Arial"/>
          <w:sz w:val="20"/>
          <w:szCs w:val="20"/>
        </w:rPr>
      </w:pPr>
      <w:r w:rsidRPr="008D3968">
        <w:rPr>
          <w:rFonts w:ascii="Arial" w:hAnsi="Arial" w:cs="Arial"/>
          <w:sz w:val="20"/>
          <w:szCs w:val="20"/>
        </w:rPr>
        <w:t>)</w:t>
      </w:r>
    </w:p>
    <w:p w:rsidR="00C013E1" w:rsidRPr="008D3968" w:rsidRDefault="00C013E1" w:rsidP="00C013E1">
      <w:pPr>
        <w:pStyle w:val="Code"/>
        <w:ind w:left="357"/>
        <w:rPr>
          <w:rFonts w:ascii="Arial" w:hAnsi="Arial" w:cs="Arial"/>
          <w:sz w:val="20"/>
          <w:szCs w:val="20"/>
        </w:rPr>
      </w:pPr>
      <w:r w:rsidRPr="008D3968">
        <w:rPr>
          <w:rFonts w:ascii="Arial" w:hAnsi="Arial" w:cs="Arial"/>
          <w:sz w:val="20"/>
          <w:szCs w:val="20"/>
        </w:rPr>
        <w:t>OR</w:t>
      </w:r>
    </w:p>
    <w:p w:rsidR="00C013E1" w:rsidRPr="008D3968" w:rsidRDefault="00C013E1" w:rsidP="00C013E1">
      <w:pPr>
        <w:pStyle w:val="Code"/>
        <w:ind w:left="357"/>
        <w:rPr>
          <w:rFonts w:ascii="Arial" w:hAnsi="Arial" w:cs="Arial"/>
          <w:sz w:val="20"/>
          <w:szCs w:val="20"/>
        </w:rPr>
      </w:pPr>
      <w:r w:rsidRPr="008D3968">
        <w:rPr>
          <w:rFonts w:ascii="Arial" w:hAnsi="Arial" w:cs="Arial"/>
          <w:sz w:val="20"/>
          <w:szCs w:val="20"/>
        </w:rPr>
        <w:t>(</w:t>
      </w:r>
    </w:p>
    <w:p w:rsidR="00C013E1" w:rsidRPr="008D3968" w:rsidRDefault="00C013E1" w:rsidP="00C013E1">
      <w:pPr>
        <w:pStyle w:val="Code"/>
        <w:ind w:left="357"/>
        <w:rPr>
          <w:rFonts w:ascii="Arial" w:hAnsi="Arial" w:cs="Arial"/>
          <w:sz w:val="20"/>
          <w:szCs w:val="20"/>
        </w:rPr>
      </w:pPr>
      <w:r w:rsidRPr="008D3968">
        <w:rPr>
          <w:rFonts w:ascii="Arial" w:hAnsi="Arial" w:cs="Arial"/>
          <w:sz w:val="20"/>
          <w:szCs w:val="20"/>
        </w:rPr>
        <w:tab/>
        <w:t>[Additional Diagnosis] (data item 46_001-46_099) = Z525</w:t>
      </w:r>
      <w:r w:rsidRPr="008D3968">
        <w:rPr>
          <w:rFonts w:ascii="Arial" w:hAnsi="Arial" w:cs="Arial"/>
          <w:strike/>
          <w:color w:val="FF0000"/>
          <w:sz w:val="20"/>
          <w:szCs w:val="20"/>
        </w:rPr>
        <w:t>, Z536</w:t>
      </w:r>
      <w:r w:rsidRPr="008D3968">
        <w:rPr>
          <w:rFonts w:ascii="Arial" w:hAnsi="Arial" w:cs="Arial"/>
          <w:color w:val="FF0000"/>
          <w:sz w:val="20"/>
          <w:szCs w:val="20"/>
        </w:rPr>
        <w:t xml:space="preserve">, </w:t>
      </w:r>
      <w:r w:rsidRPr="008D3968">
        <w:rPr>
          <w:rFonts w:ascii="Arial" w:hAnsi="Arial" w:cs="Arial"/>
          <w:sz w:val="20"/>
          <w:szCs w:val="20"/>
        </w:rPr>
        <w:t>or Z527</w:t>
      </w:r>
    </w:p>
    <w:p w:rsidR="00C013E1" w:rsidRPr="008D3968" w:rsidRDefault="00C013E1" w:rsidP="00C013E1">
      <w:pPr>
        <w:pStyle w:val="Code"/>
        <w:ind w:left="357"/>
        <w:rPr>
          <w:rFonts w:ascii="Arial" w:hAnsi="Arial" w:cs="Arial"/>
          <w:sz w:val="20"/>
          <w:szCs w:val="20"/>
        </w:rPr>
      </w:pPr>
      <w:r w:rsidRPr="008D3968">
        <w:rPr>
          <w:rFonts w:ascii="Arial" w:hAnsi="Arial" w:cs="Arial"/>
          <w:sz w:val="20"/>
          <w:szCs w:val="20"/>
        </w:rPr>
        <w:tab/>
        <w:t>AND</w:t>
      </w:r>
    </w:p>
    <w:p w:rsidR="00C013E1" w:rsidRPr="008D3968" w:rsidRDefault="00C013E1" w:rsidP="00C013E1">
      <w:pPr>
        <w:pStyle w:val="Code"/>
        <w:ind w:left="357"/>
        <w:rPr>
          <w:rFonts w:ascii="Arial" w:hAnsi="Arial" w:cs="Arial"/>
          <w:sz w:val="20"/>
          <w:szCs w:val="20"/>
        </w:rPr>
      </w:pPr>
      <w:r w:rsidRPr="008D3968">
        <w:rPr>
          <w:rFonts w:ascii="Arial" w:hAnsi="Arial" w:cs="Arial"/>
          <w:sz w:val="20"/>
          <w:szCs w:val="20"/>
        </w:rPr>
        <w:tab/>
        <w:t>[Episode Of Care] (data item 51) &lt;&gt; P (Posthumous organ procurement)</w:t>
      </w:r>
    </w:p>
    <w:p w:rsidR="00C013E1" w:rsidRPr="008D3968" w:rsidRDefault="00C013E1" w:rsidP="00C013E1">
      <w:pPr>
        <w:pStyle w:val="Code"/>
        <w:ind w:left="357"/>
        <w:rPr>
          <w:rFonts w:ascii="Arial" w:hAnsi="Arial" w:cs="Arial"/>
          <w:sz w:val="20"/>
          <w:szCs w:val="20"/>
        </w:rPr>
      </w:pPr>
      <w:r w:rsidRPr="008D3968">
        <w:rPr>
          <w:rFonts w:ascii="Arial" w:hAnsi="Arial" w:cs="Arial"/>
          <w:sz w:val="20"/>
          <w:szCs w:val="20"/>
        </w:rPr>
        <w:t>)</w:t>
      </w:r>
    </w:p>
    <w:p w:rsidR="00C013E1" w:rsidRPr="008D3968" w:rsidRDefault="00C013E1" w:rsidP="00C013E1">
      <w:pPr>
        <w:pStyle w:val="Code"/>
        <w:ind w:left="1066" w:hanging="709"/>
        <w:rPr>
          <w:rFonts w:ascii="Arial" w:hAnsi="Arial" w:cs="Arial"/>
          <w:sz w:val="20"/>
          <w:szCs w:val="20"/>
        </w:rPr>
      </w:pPr>
      <w:r w:rsidRPr="008D3968">
        <w:rPr>
          <w:rFonts w:ascii="Arial" w:hAnsi="Arial" w:cs="Arial"/>
          <w:sz w:val="20"/>
          <w:szCs w:val="20"/>
        </w:rPr>
        <w:t>THEN</w:t>
      </w:r>
    </w:p>
    <w:p w:rsidR="00C013E1" w:rsidRPr="008D3968" w:rsidRDefault="00C013E1" w:rsidP="00C013E1">
      <w:pPr>
        <w:pStyle w:val="Code"/>
        <w:ind w:left="1066" w:hanging="709"/>
        <w:rPr>
          <w:rFonts w:ascii="Arial" w:hAnsi="Arial" w:cs="Arial"/>
          <w:sz w:val="20"/>
          <w:szCs w:val="20"/>
        </w:rPr>
      </w:pPr>
      <w:r w:rsidRPr="008D3968">
        <w:rPr>
          <w:rFonts w:ascii="Arial" w:hAnsi="Arial" w:cs="Arial"/>
          <w:sz w:val="20"/>
          <w:szCs w:val="20"/>
        </w:rPr>
        <w:tab/>
        <w:t>ACCEPT submitted record</w:t>
      </w:r>
    </w:p>
    <w:p w:rsidR="00C013E1" w:rsidRPr="008D3968" w:rsidRDefault="00C013E1" w:rsidP="00C013E1">
      <w:pPr>
        <w:pStyle w:val="Code"/>
        <w:ind w:left="1066" w:hanging="709"/>
        <w:rPr>
          <w:rFonts w:ascii="Arial" w:hAnsi="Arial" w:cs="Arial"/>
          <w:sz w:val="20"/>
          <w:szCs w:val="20"/>
        </w:rPr>
      </w:pPr>
      <w:r w:rsidRPr="008D3968">
        <w:rPr>
          <w:rFonts w:ascii="Arial" w:hAnsi="Arial" w:cs="Arial"/>
          <w:sz w:val="20"/>
          <w:szCs w:val="20"/>
        </w:rPr>
        <w:tab/>
        <w:t>PRINT error message 2747: [Principal Diagnosis] or [Additional Diagnosis] of (Z525</w:t>
      </w:r>
      <w:r w:rsidRPr="008D3968">
        <w:rPr>
          <w:rFonts w:ascii="Arial" w:hAnsi="Arial" w:cs="Arial"/>
          <w:strike/>
          <w:color w:val="FF0000"/>
          <w:sz w:val="20"/>
          <w:szCs w:val="20"/>
        </w:rPr>
        <w:t>, Z526,</w:t>
      </w:r>
      <w:r w:rsidRPr="008D3968">
        <w:rPr>
          <w:rFonts w:ascii="Arial" w:hAnsi="Arial" w:cs="Arial"/>
          <w:sz w:val="20"/>
          <w:szCs w:val="20"/>
        </w:rPr>
        <w:t xml:space="preserve"> or Z527) REQUIRES [Episode Of Care] of (P)</w:t>
      </w:r>
    </w:p>
    <w:p w:rsidR="00C013E1" w:rsidRPr="008D3968" w:rsidRDefault="00C013E1" w:rsidP="00C013E1">
      <w:pPr>
        <w:ind w:left="714"/>
        <w:rPr>
          <w:rFonts w:cs="Arial"/>
          <w:b/>
          <w:szCs w:val="20"/>
        </w:rPr>
      </w:pPr>
    </w:p>
    <w:p w:rsidR="00C013E1" w:rsidRDefault="00C013E1" w:rsidP="00C013E1">
      <w:pPr>
        <w:spacing w:after="200" w:line="276" w:lineRule="auto"/>
        <w:rPr>
          <w:rFonts w:cs="Arial"/>
          <w:b/>
          <w:szCs w:val="20"/>
        </w:rPr>
      </w:pPr>
      <w:r>
        <w:rPr>
          <w:rFonts w:cs="Arial"/>
          <w:b/>
          <w:szCs w:val="20"/>
        </w:rPr>
        <w:br w:type="page"/>
      </w:r>
    </w:p>
    <w:p w:rsidR="00C013E1" w:rsidRDefault="00C013E1" w:rsidP="00C013E1">
      <w:pPr>
        <w:pStyle w:val="Heading3"/>
        <w:ind w:left="357"/>
        <w:rPr>
          <w:rFonts w:ascii="Arial" w:hAnsi="Arial" w:cs="Arial"/>
          <w:szCs w:val="20"/>
        </w:rPr>
      </w:pPr>
      <w:bookmarkStart w:id="57" w:name="_Toc27721091"/>
      <w:bookmarkStart w:id="58" w:name="_Toc31371813"/>
      <w:bookmarkStart w:id="59" w:name="_Toc31780311"/>
      <w:bookmarkStart w:id="60" w:name="_Toc32824301"/>
      <w:r w:rsidRPr="003C45C3">
        <w:rPr>
          <w:rFonts w:ascii="Arial" w:hAnsi="Arial" w:cs="Arial"/>
          <w:szCs w:val="20"/>
        </w:rPr>
        <w:t xml:space="preserve">4040: [Principal Diagnosis] </w:t>
      </w:r>
      <w:r w:rsidRPr="008D3968">
        <w:rPr>
          <w:rFonts w:ascii="Arial" w:hAnsi="Arial" w:cs="Arial"/>
          <w:color w:val="FF0000"/>
          <w:szCs w:val="20"/>
        </w:rPr>
        <w:t xml:space="preserve">or [Additional Diagnosis] </w:t>
      </w:r>
      <w:r w:rsidRPr="003C45C3">
        <w:rPr>
          <w:rFonts w:ascii="Arial" w:hAnsi="Arial" w:cs="Arial"/>
          <w:szCs w:val="20"/>
        </w:rPr>
        <w:t>of (Z511) REQUIRES [Additional Diagnosis] of (C000-D489)</w:t>
      </w:r>
      <w:bookmarkEnd w:id="57"/>
      <w:bookmarkEnd w:id="58"/>
      <w:bookmarkEnd w:id="59"/>
      <w:bookmarkEnd w:id="60"/>
    </w:p>
    <w:p w:rsidR="00C013E1" w:rsidRDefault="00C013E1" w:rsidP="00C013E1">
      <w:pPr>
        <w:pStyle w:val="BulletPoints"/>
        <w:numPr>
          <w:ilvl w:val="0"/>
          <w:numId w:val="0"/>
        </w:numPr>
        <w:ind w:left="357"/>
        <w:rPr>
          <w:rFonts w:cs="Arial"/>
          <w:iCs/>
          <w:color w:val="000000" w:themeColor="text1"/>
          <w:szCs w:val="20"/>
        </w:rPr>
      </w:pPr>
      <w:r w:rsidRPr="00DF6945">
        <w:rPr>
          <w:rFonts w:cs="Arial"/>
          <w:iCs/>
          <w:color w:val="000000" w:themeColor="text1"/>
          <w:szCs w:val="20"/>
        </w:rPr>
        <w:t>New ICD-10-AM 11</w:t>
      </w:r>
      <w:r w:rsidRPr="00DF6945">
        <w:rPr>
          <w:rFonts w:cs="Arial"/>
          <w:iCs/>
          <w:color w:val="000000" w:themeColor="text1"/>
          <w:szCs w:val="20"/>
          <w:vertAlign w:val="superscript"/>
        </w:rPr>
        <w:t>th</w:t>
      </w:r>
      <w:r w:rsidRPr="00DF6945">
        <w:rPr>
          <w:rFonts w:cs="Arial"/>
          <w:iCs/>
          <w:color w:val="000000" w:themeColor="text1"/>
          <w:szCs w:val="20"/>
        </w:rPr>
        <w:t xml:space="preserve"> Edition ACS0019 Intervention Abandoned, Interrupted or Not Completed and updated ACS0011 Intervention not performed or Cancelled allows for the coding of Z511 Pharmacotherapy session for neoplasm as Additional Diagnosis in cases where procedure was cancelled, interrupted or abandoned after initiation.</w:t>
      </w:r>
    </w:p>
    <w:p w:rsidR="00C013E1" w:rsidRPr="003C45C3" w:rsidRDefault="00C013E1" w:rsidP="00C013E1">
      <w:pPr>
        <w:ind w:left="357"/>
        <w:rPr>
          <w:rFonts w:cs="Arial"/>
          <w:b/>
          <w:szCs w:val="20"/>
        </w:rPr>
      </w:pPr>
      <w:r w:rsidRPr="003C45C3">
        <w:rPr>
          <w:rFonts w:cs="Arial"/>
          <w:b/>
          <w:szCs w:val="20"/>
        </w:rPr>
        <w:t>Pseudocode</w:t>
      </w:r>
    </w:p>
    <w:p w:rsidR="00C013E1" w:rsidRPr="003C45C3" w:rsidRDefault="00C013E1" w:rsidP="00C013E1">
      <w:pPr>
        <w:pStyle w:val="Code"/>
        <w:ind w:left="357"/>
        <w:rPr>
          <w:rFonts w:ascii="Arial" w:hAnsi="Arial" w:cs="Arial"/>
          <w:sz w:val="20"/>
          <w:szCs w:val="20"/>
        </w:rPr>
      </w:pPr>
      <w:r w:rsidRPr="003C45C3">
        <w:rPr>
          <w:rFonts w:ascii="Arial" w:hAnsi="Arial" w:cs="Arial"/>
          <w:sz w:val="20"/>
          <w:szCs w:val="20"/>
        </w:rPr>
        <w:t>IF</w:t>
      </w:r>
    </w:p>
    <w:p w:rsidR="00186224" w:rsidRDefault="00186224" w:rsidP="00C013E1">
      <w:pPr>
        <w:pStyle w:val="Code"/>
        <w:ind w:left="357"/>
        <w:rPr>
          <w:rFonts w:ascii="Arial" w:hAnsi="Arial" w:cs="Arial"/>
          <w:sz w:val="20"/>
          <w:szCs w:val="20"/>
        </w:rPr>
      </w:pPr>
      <w:r>
        <w:rPr>
          <w:rFonts w:ascii="Arial" w:hAnsi="Arial" w:cs="Arial"/>
          <w:sz w:val="20"/>
          <w:szCs w:val="20"/>
        </w:rPr>
        <w:t>(</w:t>
      </w:r>
    </w:p>
    <w:p w:rsidR="00C013E1" w:rsidRPr="003C45C3" w:rsidRDefault="00C013E1" w:rsidP="00C013E1">
      <w:pPr>
        <w:pStyle w:val="Code"/>
        <w:ind w:left="357"/>
        <w:rPr>
          <w:rFonts w:ascii="Arial" w:hAnsi="Arial" w:cs="Arial"/>
          <w:sz w:val="20"/>
          <w:szCs w:val="20"/>
        </w:rPr>
      </w:pPr>
      <w:r w:rsidRPr="003C45C3">
        <w:rPr>
          <w:rFonts w:ascii="Arial" w:hAnsi="Arial" w:cs="Arial"/>
          <w:sz w:val="20"/>
          <w:szCs w:val="20"/>
        </w:rPr>
        <w:tab/>
        <w:t>[Principal Diagnosis] (data item 45) = Z511</w:t>
      </w:r>
    </w:p>
    <w:p w:rsidR="00C013E1" w:rsidRPr="008D3968" w:rsidRDefault="00C013E1" w:rsidP="00186224">
      <w:pPr>
        <w:pStyle w:val="Code"/>
        <w:ind w:left="357" w:firstLine="363"/>
        <w:rPr>
          <w:rFonts w:ascii="Arial" w:hAnsi="Arial" w:cs="Arial"/>
          <w:color w:val="FF0000"/>
          <w:sz w:val="20"/>
          <w:szCs w:val="20"/>
        </w:rPr>
      </w:pPr>
      <w:r w:rsidRPr="008D3968">
        <w:rPr>
          <w:rFonts w:ascii="Arial" w:hAnsi="Arial" w:cs="Arial"/>
          <w:color w:val="FF0000"/>
          <w:sz w:val="20"/>
          <w:szCs w:val="20"/>
        </w:rPr>
        <w:t>OR</w:t>
      </w:r>
    </w:p>
    <w:p w:rsidR="00C013E1" w:rsidRPr="008D3968" w:rsidRDefault="00C013E1" w:rsidP="00C013E1">
      <w:pPr>
        <w:pStyle w:val="Code"/>
        <w:ind w:left="357"/>
        <w:rPr>
          <w:rFonts w:ascii="Arial" w:hAnsi="Arial" w:cs="Arial"/>
          <w:color w:val="FF0000"/>
          <w:sz w:val="20"/>
          <w:szCs w:val="20"/>
        </w:rPr>
      </w:pPr>
      <w:r w:rsidRPr="008D3968">
        <w:rPr>
          <w:rFonts w:ascii="Arial" w:hAnsi="Arial" w:cs="Arial"/>
          <w:color w:val="FF0000"/>
          <w:sz w:val="20"/>
          <w:szCs w:val="20"/>
        </w:rPr>
        <w:tab/>
        <w:t>[Additional Diagnosis] (data item 46 001-46_099] = Z511</w:t>
      </w:r>
    </w:p>
    <w:p w:rsidR="00186224" w:rsidRDefault="00186224" w:rsidP="00C013E1">
      <w:pPr>
        <w:pStyle w:val="Code"/>
        <w:ind w:left="357"/>
        <w:rPr>
          <w:rFonts w:ascii="Arial" w:hAnsi="Arial" w:cs="Arial"/>
          <w:sz w:val="20"/>
          <w:szCs w:val="20"/>
        </w:rPr>
      </w:pPr>
      <w:r>
        <w:rPr>
          <w:rFonts w:ascii="Arial" w:hAnsi="Arial" w:cs="Arial"/>
          <w:sz w:val="20"/>
          <w:szCs w:val="20"/>
        </w:rPr>
        <w:t>)</w:t>
      </w:r>
    </w:p>
    <w:p w:rsidR="00C013E1" w:rsidRPr="003C45C3" w:rsidRDefault="00C013E1" w:rsidP="00C013E1">
      <w:pPr>
        <w:pStyle w:val="Code"/>
        <w:ind w:left="357"/>
        <w:rPr>
          <w:rFonts w:ascii="Arial" w:hAnsi="Arial" w:cs="Arial"/>
          <w:sz w:val="20"/>
          <w:szCs w:val="20"/>
        </w:rPr>
      </w:pPr>
      <w:r w:rsidRPr="003C45C3">
        <w:rPr>
          <w:rFonts w:ascii="Arial" w:hAnsi="Arial" w:cs="Arial"/>
          <w:sz w:val="20"/>
          <w:szCs w:val="20"/>
        </w:rPr>
        <w:t>AND</w:t>
      </w:r>
    </w:p>
    <w:p w:rsidR="00C013E1" w:rsidRPr="003C45C3" w:rsidRDefault="00C013E1" w:rsidP="00C013E1">
      <w:pPr>
        <w:pStyle w:val="Code"/>
        <w:ind w:left="357"/>
        <w:rPr>
          <w:rFonts w:ascii="Arial" w:hAnsi="Arial" w:cs="Arial"/>
          <w:sz w:val="20"/>
          <w:szCs w:val="20"/>
        </w:rPr>
      </w:pPr>
      <w:r w:rsidRPr="003C45C3">
        <w:rPr>
          <w:rFonts w:ascii="Arial" w:hAnsi="Arial" w:cs="Arial"/>
          <w:sz w:val="20"/>
          <w:szCs w:val="20"/>
        </w:rPr>
        <w:tab/>
        <w:t>[Additional Diagnosis] (data item 46_001-46_099) &lt;&gt; C000</w:t>
      </w:r>
      <w:r w:rsidR="009E4031">
        <w:rPr>
          <w:rFonts w:ascii="Arial" w:hAnsi="Arial" w:cs="Arial"/>
          <w:sz w:val="20"/>
          <w:szCs w:val="20"/>
        </w:rPr>
        <w:t>-</w:t>
      </w:r>
      <w:r w:rsidRPr="003C45C3">
        <w:rPr>
          <w:rFonts w:ascii="Arial" w:hAnsi="Arial" w:cs="Arial"/>
          <w:sz w:val="20"/>
          <w:szCs w:val="20"/>
        </w:rPr>
        <w:t>D489</w:t>
      </w:r>
    </w:p>
    <w:p w:rsidR="00C013E1" w:rsidRPr="003C45C3" w:rsidRDefault="00C013E1" w:rsidP="00C013E1">
      <w:pPr>
        <w:pStyle w:val="Code"/>
        <w:ind w:left="357"/>
        <w:rPr>
          <w:rFonts w:ascii="Arial" w:hAnsi="Arial" w:cs="Arial"/>
          <w:sz w:val="20"/>
          <w:szCs w:val="20"/>
        </w:rPr>
      </w:pPr>
      <w:r w:rsidRPr="003C45C3">
        <w:rPr>
          <w:rFonts w:ascii="Arial" w:hAnsi="Arial" w:cs="Arial"/>
          <w:sz w:val="20"/>
          <w:szCs w:val="20"/>
        </w:rPr>
        <w:t>THEN</w:t>
      </w:r>
    </w:p>
    <w:p w:rsidR="00C013E1" w:rsidRPr="003C45C3" w:rsidRDefault="00C013E1" w:rsidP="00C013E1">
      <w:pPr>
        <w:pStyle w:val="Code"/>
        <w:ind w:left="357"/>
        <w:rPr>
          <w:rFonts w:ascii="Arial" w:hAnsi="Arial" w:cs="Arial"/>
          <w:sz w:val="20"/>
          <w:szCs w:val="20"/>
        </w:rPr>
      </w:pPr>
      <w:r w:rsidRPr="003C45C3">
        <w:rPr>
          <w:rFonts w:ascii="Arial" w:hAnsi="Arial" w:cs="Arial"/>
          <w:sz w:val="20"/>
          <w:szCs w:val="20"/>
        </w:rPr>
        <w:tab/>
        <w:t>ACCEPT submitted values</w:t>
      </w:r>
    </w:p>
    <w:p w:rsidR="00C013E1" w:rsidRPr="003C45C3" w:rsidRDefault="00C013E1" w:rsidP="00C013E1">
      <w:pPr>
        <w:pStyle w:val="Code"/>
        <w:ind w:left="720"/>
        <w:rPr>
          <w:rFonts w:ascii="Arial" w:hAnsi="Arial" w:cs="Arial"/>
          <w:sz w:val="20"/>
          <w:szCs w:val="20"/>
        </w:rPr>
      </w:pPr>
      <w:r w:rsidRPr="003C45C3">
        <w:rPr>
          <w:rFonts w:ascii="Arial" w:hAnsi="Arial" w:cs="Arial"/>
          <w:sz w:val="20"/>
          <w:szCs w:val="20"/>
        </w:rPr>
        <w:t xml:space="preserve">PRINT error message 4040: [Principal Diagnosis] </w:t>
      </w:r>
      <w:r w:rsidRPr="008D3968">
        <w:rPr>
          <w:rFonts w:ascii="Arial" w:hAnsi="Arial" w:cs="Arial"/>
          <w:color w:val="FF0000"/>
          <w:sz w:val="20"/>
          <w:szCs w:val="20"/>
        </w:rPr>
        <w:t xml:space="preserve">or [Additional Diagnosis] </w:t>
      </w:r>
      <w:r w:rsidRPr="003C45C3">
        <w:rPr>
          <w:rFonts w:ascii="Arial" w:hAnsi="Arial" w:cs="Arial"/>
          <w:sz w:val="20"/>
          <w:szCs w:val="20"/>
        </w:rPr>
        <w:t>of (Z511) REQUIRES [Additional Diagnosis] of (C000-D489)</w:t>
      </w:r>
    </w:p>
    <w:p w:rsidR="00C013E1" w:rsidRDefault="00C013E1" w:rsidP="00C013E1">
      <w:pPr>
        <w:pStyle w:val="Code"/>
        <w:ind w:left="1066" w:hanging="709"/>
        <w:rPr>
          <w:rFonts w:ascii="Arial" w:hAnsi="Arial" w:cs="Arial"/>
          <w:sz w:val="20"/>
          <w:szCs w:val="20"/>
        </w:rPr>
      </w:pPr>
    </w:p>
    <w:p w:rsidR="00C013E1" w:rsidRPr="008D3968" w:rsidRDefault="00C013E1" w:rsidP="00C013E1">
      <w:pPr>
        <w:pStyle w:val="Heading3"/>
        <w:ind w:left="357"/>
        <w:rPr>
          <w:rFonts w:ascii="Arial" w:hAnsi="Arial" w:cs="Arial"/>
          <w:szCs w:val="20"/>
        </w:rPr>
      </w:pPr>
      <w:bookmarkStart w:id="61" w:name="_Toc3455607"/>
      <w:bookmarkStart w:id="62" w:name="_Toc27721103"/>
      <w:bookmarkStart w:id="63" w:name="_Toc31371814"/>
      <w:bookmarkStart w:id="64" w:name="_Toc31780312"/>
      <w:bookmarkStart w:id="65" w:name="_Toc32824302"/>
      <w:r w:rsidRPr="008D3968">
        <w:rPr>
          <w:rFonts w:ascii="Arial" w:hAnsi="Arial" w:cs="Arial"/>
          <w:szCs w:val="20"/>
        </w:rPr>
        <w:t xml:space="preserve">4075: [Additional Diagnosis] of (Z511) </w:t>
      </w:r>
      <w:r w:rsidRPr="008D3968">
        <w:rPr>
          <w:rFonts w:ascii="Arial" w:hAnsi="Arial" w:cs="Arial"/>
          <w:color w:val="FF0000"/>
          <w:szCs w:val="20"/>
        </w:rPr>
        <w:t xml:space="preserve">and not (Z530-Z539) </w:t>
      </w:r>
      <w:r w:rsidRPr="008D3968">
        <w:rPr>
          <w:rFonts w:ascii="Arial" w:hAnsi="Arial" w:cs="Arial"/>
          <w:szCs w:val="20"/>
        </w:rPr>
        <w:t>SHOULD BE [Principal Diagnosis] when [Admission Date] = [Separation Date]</w:t>
      </w:r>
      <w:bookmarkEnd w:id="61"/>
      <w:bookmarkEnd w:id="62"/>
      <w:bookmarkEnd w:id="63"/>
      <w:bookmarkEnd w:id="64"/>
      <w:bookmarkEnd w:id="65"/>
    </w:p>
    <w:p w:rsidR="00C013E1" w:rsidRPr="008D3968" w:rsidRDefault="00C013E1" w:rsidP="00C013E1">
      <w:pPr>
        <w:pStyle w:val="BulletPoints"/>
        <w:numPr>
          <w:ilvl w:val="0"/>
          <w:numId w:val="0"/>
        </w:numPr>
        <w:ind w:left="357"/>
        <w:rPr>
          <w:rFonts w:cs="Arial"/>
          <w:szCs w:val="20"/>
        </w:rPr>
      </w:pPr>
      <w:r w:rsidRPr="008D3968">
        <w:rPr>
          <w:rFonts w:cs="Arial"/>
          <w:iCs/>
          <w:color w:val="000000" w:themeColor="text1"/>
          <w:szCs w:val="20"/>
        </w:rPr>
        <w:t>New ICD-10-AM 11</w:t>
      </w:r>
      <w:r w:rsidRPr="008D3968">
        <w:rPr>
          <w:rFonts w:cs="Arial"/>
          <w:iCs/>
          <w:color w:val="000000" w:themeColor="text1"/>
          <w:szCs w:val="20"/>
          <w:vertAlign w:val="superscript"/>
        </w:rPr>
        <w:t>th</w:t>
      </w:r>
      <w:r w:rsidRPr="008D3968">
        <w:rPr>
          <w:rFonts w:cs="Arial"/>
          <w:iCs/>
          <w:color w:val="000000" w:themeColor="text1"/>
          <w:szCs w:val="20"/>
        </w:rPr>
        <w:t xml:space="preserve"> Edition ACS0019 Intervention Abandoned, Interrupted or Not Completed and updated ACS0011 Intervention not performed or Cancelled allows for the coding of Z511 Pharmacotherapy session for neoplasm as Additional Diagnosis in cases where procedure was cancelled, interrupted or abandoned after initiation.</w:t>
      </w:r>
    </w:p>
    <w:p w:rsidR="00C013E1" w:rsidRPr="008D3968" w:rsidRDefault="00C013E1" w:rsidP="00C013E1">
      <w:pPr>
        <w:ind w:left="357"/>
        <w:rPr>
          <w:rFonts w:cs="Arial"/>
          <w:b/>
          <w:szCs w:val="20"/>
        </w:rPr>
      </w:pPr>
      <w:r w:rsidRPr="008D3968">
        <w:rPr>
          <w:rFonts w:cs="Arial"/>
          <w:b/>
          <w:szCs w:val="20"/>
        </w:rPr>
        <w:t>Pseudocode</w:t>
      </w:r>
    </w:p>
    <w:p w:rsidR="00C013E1" w:rsidRPr="008D3968" w:rsidRDefault="00C013E1" w:rsidP="00C013E1">
      <w:pPr>
        <w:pStyle w:val="Code"/>
        <w:ind w:left="357"/>
        <w:rPr>
          <w:rFonts w:ascii="Arial" w:hAnsi="Arial" w:cs="Arial"/>
          <w:sz w:val="20"/>
          <w:szCs w:val="20"/>
        </w:rPr>
      </w:pPr>
      <w:r w:rsidRPr="008D3968">
        <w:rPr>
          <w:rFonts w:ascii="Arial" w:hAnsi="Arial" w:cs="Arial"/>
          <w:sz w:val="20"/>
          <w:szCs w:val="20"/>
        </w:rPr>
        <w:t>IF</w:t>
      </w:r>
    </w:p>
    <w:p w:rsidR="009E4031" w:rsidRDefault="009E4031" w:rsidP="00C013E1">
      <w:pPr>
        <w:pStyle w:val="Code"/>
        <w:ind w:left="357"/>
        <w:rPr>
          <w:rFonts w:ascii="Arial" w:hAnsi="Arial" w:cs="Arial"/>
          <w:sz w:val="20"/>
          <w:szCs w:val="20"/>
        </w:rPr>
      </w:pPr>
      <w:r>
        <w:rPr>
          <w:rFonts w:ascii="Arial" w:hAnsi="Arial" w:cs="Arial"/>
          <w:sz w:val="20"/>
          <w:szCs w:val="20"/>
        </w:rPr>
        <w:t>(</w:t>
      </w:r>
    </w:p>
    <w:p w:rsidR="00C013E1" w:rsidRPr="008D3968" w:rsidRDefault="00C013E1" w:rsidP="00C013E1">
      <w:pPr>
        <w:pStyle w:val="Code"/>
        <w:ind w:left="357"/>
        <w:rPr>
          <w:rFonts w:ascii="Arial" w:hAnsi="Arial" w:cs="Arial"/>
          <w:sz w:val="20"/>
          <w:szCs w:val="20"/>
        </w:rPr>
      </w:pPr>
      <w:r w:rsidRPr="008D3968">
        <w:rPr>
          <w:rFonts w:ascii="Arial" w:hAnsi="Arial" w:cs="Arial"/>
          <w:sz w:val="20"/>
          <w:szCs w:val="20"/>
        </w:rPr>
        <w:tab/>
        <w:t>[Additional Diagnosis] (data item 46_001-46_099) = Z511</w:t>
      </w:r>
    </w:p>
    <w:p w:rsidR="00C013E1" w:rsidRPr="008D3968" w:rsidRDefault="00C013E1" w:rsidP="009E4031">
      <w:pPr>
        <w:pStyle w:val="Code"/>
        <w:ind w:left="357" w:firstLine="363"/>
        <w:rPr>
          <w:rFonts w:ascii="Arial" w:hAnsi="Arial" w:cs="Arial"/>
          <w:color w:val="FF0000"/>
          <w:sz w:val="20"/>
          <w:szCs w:val="20"/>
        </w:rPr>
      </w:pPr>
      <w:r w:rsidRPr="008D3968">
        <w:rPr>
          <w:rFonts w:ascii="Arial" w:hAnsi="Arial" w:cs="Arial"/>
          <w:color w:val="FF0000"/>
          <w:sz w:val="20"/>
          <w:szCs w:val="20"/>
        </w:rPr>
        <w:t>AND</w:t>
      </w:r>
    </w:p>
    <w:p w:rsidR="00C013E1" w:rsidRPr="008D3968" w:rsidRDefault="00C013E1" w:rsidP="00C013E1">
      <w:pPr>
        <w:pStyle w:val="Code"/>
        <w:ind w:left="357"/>
        <w:rPr>
          <w:rFonts w:ascii="Arial" w:hAnsi="Arial" w:cs="Arial"/>
          <w:color w:val="FF0000"/>
          <w:sz w:val="20"/>
          <w:szCs w:val="20"/>
        </w:rPr>
      </w:pPr>
      <w:r w:rsidRPr="008D3968">
        <w:rPr>
          <w:rFonts w:ascii="Arial" w:hAnsi="Arial" w:cs="Arial"/>
          <w:color w:val="FF0000"/>
          <w:sz w:val="20"/>
          <w:szCs w:val="20"/>
        </w:rPr>
        <w:tab/>
      </w:r>
      <w:r>
        <w:rPr>
          <w:rFonts w:ascii="Arial" w:hAnsi="Arial" w:cs="Arial"/>
          <w:color w:val="FF0000"/>
          <w:sz w:val="20"/>
          <w:szCs w:val="20"/>
        </w:rPr>
        <w:t>[Additional Diagnosis] (data item</w:t>
      </w:r>
      <w:r w:rsidRPr="008D3968">
        <w:rPr>
          <w:rFonts w:ascii="Arial" w:hAnsi="Arial" w:cs="Arial"/>
          <w:color w:val="FF0000"/>
          <w:sz w:val="20"/>
          <w:szCs w:val="20"/>
        </w:rPr>
        <w:t xml:space="preserve"> 46_001-46_099) &lt;&gt; Z530-Z539</w:t>
      </w:r>
    </w:p>
    <w:p w:rsidR="009E4031" w:rsidRDefault="009E4031" w:rsidP="00C013E1">
      <w:pPr>
        <w:pStyle w:val="Code"/>
        <w:ind w:left="357"/>
        <w:rPr>
          <w:rFonts w:ascii="Arial" w:hAnsi="Arial" w:cs="Arial"/>
          <w:sz w:val="20"/>
          <w:szCs w:val="20"/>
        </w:rPr>
      </w:pPr>
      <w:r>
        <w:rPr>
          <w:rFonts w:ascii="Arial" w:hAnsi="Arial" w:cs="Arial"/>
          <w:sz w:val="20"/>
          <w:szCs w:val="20"/>
        </w:rPr>
        <w:t>)</w:t>
      </w:r>
    </w:p>
    <w:p w:rsidR="00C013E1" w:rsidRPr="008D3968" w:rsidRDefault="00C013E1" w:rsidP="00C013E1">
      <w:pPr>
        <w:pStyle w:val="Code"/>
        <w:ind w:left="357"/>
        <w:rPr>
          <w:rFonts w:ascii="Arial" w:hAnsi="Arial" w:cs="Arial"/>
          <w:sz w:val="20"/>
          <w:szCs w:val="20"/>
        </w:rPr>
      </w:pPr>
      <w:r w:rsidRPr="008D3968">
        <w:rPr>
          <w:rFonts w:ascii="Arial" w:hAnsi="Arial" w:cs="Arial"/>
          <w:sz w:val="20"/>
          <w:szCs w:val="20"/>
        </w:rPr>
        <w:t>AND</w:t>
      </w:r>
    </w:p>
    <w:p w:rsidR="00C013E1" w:rsidRPr="008D3968" w:rsidRDefault="00C013E1" w:rsidP="00C013E1">
      <w:pPr>
        <w:pStyle w:val="Code"/>
        <w:ind w:left="357"/>
        <w:rPr>
          <w:rFonts w:ascii="Arial" w:hAnsi="Arial" w:cs="Arial"/>
          <w:sz w:val="20"/>
          <w:szCs w:val="20"/>
        </w:rPr>
      </w:pPr>
      <w:r w:rsidRPr="008D3968">
        <w:rPr>
          <w:rFonts w:ascii="Arial" w:hAnsi="Arial" w:cs="Arial"/>
          <w:sz w:val="20"/>
          <w:szCs w:val="20"/>
        </w:rPr>
        <w:tab/>
        <w:t>[Admission Date] (data item 21) = [Separation Date] (data item 43)</w:t>
      </w:r>
    </w:p>
    <w:p w:rsidR="00C013E1" w:rsidRPr="008D3968" w:rsidRDefault="00C013E1" w:rsidP="00C013E1">
      <w:pPr>
        <w:pStyle w:val="Code"/>
        <w:ind w:left="357"/>
        <w:rPr>
          <w:rFonts w:ascii="Arial" w:hAnsi="Arial" w:cs="Arial"/>
          <w:sz w:val="20"/>
          <w:szCs w:val="20"/>
        </w:rPr>
      </w:pPr>
      <w:r w:rsidRPr="008D3968">
        <w:rPr>
          <w:rFonts w:ascii="Arial" w:hAnsi="Arial" w:cs="Arial"/>
          <w:sz w:val="20"/>
          <w:szCs w:val="20"/>
        </w:rPr>
        <w:t>THEN</w:t>
      </w:r>
    </w:p>
    <w:p w:rsidR="00C013E1" w:rsidRPr="008D3968" w:rsidRDefault="00C013E1" w:rsidP="00C013E1">
      <w:pPr>
        <w:pStyle w:val="Code"/>
        <w:ind w:left="357"/>
        <w:rPr>
          <w:rFonts w:ascii="Arial" w:hAnsi="Arial" w:cs="Arial"/>
          <w:sz w:val="20"/>
          <w:szCs w:val="20"/>
        </w:rPr>
      </w:pPr>
      <w:r w:rsidRPr="008D3968">
        <w:rPr>
          <w:rFonts w:ascii="Arial" w:hAnsi="Arial" w:cs="Arial"/>
          <w:sz w:val="20"/>
          <w:szCs w:val="20"/>
        </w:rPr>
        <w:tab/>
        <w:t>ACCEPT submitted values</w:t>
      </w:r>
    </w:p>
    <w:p w:rsidR="00C013E1" w:rsidRPr="008D3968" w:rsidRDefault="00C013E1" w:rsidP="00C013E1">
      <w:pPr>
        <w:pStyle w:val="Code"/>
        <w:ind w:left="720"/>
        <w:rPr>
          <w:rFonts w:ascii="Arial" w:hAnsi="Arial" w:cs="Arial"/>
          <w:sz w:val="20"/>
          <w:szCs w:val="20"/>
        </w:rPr>
      </w:pPr>
      <w:r w:rsidRPr="008D3968">
        <w:rPr>
          <w:rFonts w:ascii="Arial" w:hAnsi="Arial" w:cs="Arial"/>
          <w:sz w:val="20"/>
          <w:szCs w:val="20"/>
        </w:rPr>
        <w:t xml:space="preserve">PRINT error message 4075: [Additional Diagnosis] of (Z511) </w:t>
      </w:r>
      <w:r w:rsidRPr="00906DB9">
        <w:rPr>
          <w:rFonts w:ascii="Arial" w:hAnsi="Arial" w:cs="Arial"/>
          <w:color w:val="FF0000"/>
          <w:sz w:val="20"/>
          <w:szCs w:val="20"/>
        </w:rPr>
        <w:t xml:space="preserve">and not (Z530-Z539) </w:t>
      </w:r>
      <w:r w:rsidRPr="008D3968">
        <w:rPr>
          <w:rFonts w:ascii="Arial" w:hAnsi="Arial" w:cs="Arial"/>
          <w:sz w:val="20"/>
          <w:szCs w:val="20"/>
        </w:rPr>
        <w:t>SHOULD BE [Principal Diagnosis] when [Admission Date] = [Separation Date]</w:t>
      </w:r>
    </w:p>
    <w:p w:rsidR="00C013E1" w:rsidRPr="00FE765A" w:rsidRDefault="00C013E1" w:rsidP="00C013E1">
      <w:pPr>
        <w:pStyle w:val="Code"/>
        <w:ind w:left="1066" w:hanging="709"/>
        <w:rPr>
          <w:rFonts w:ascii="Arial" w:hAnsi="Arial" w:cs="Arial"/>
          <w:sz w:val="20"/>
          <w:szCs w:val="20"/>
        </w:rPr>
      </w:pPr>
      <w:bookmarkStart w:id="66" w:name="_Toc27721108"/>
    </w:p>
    <w:p w:rsidR="00C013E1" w:rsidRDefault="00C013E1" w:rsidP="00C013E1">
      <w:pPr>
        <w:pStyle w:val="Heading3"/>
        <w:ind w:left="357"/>
        <w:rPr>
          <w:rFonts w:ascii="Arial" w:hAnsi="Arial" w:cs="Arial"/>
          <w:szCs w:val="20"/>
        </w:rPr>
      </w:pPr>
      <w:bookmarkStart w:id="67" w:name="_Toc31371815"/>
      <w:bookmarkStart w:id="68" w:name="_Toc31780313"/>
      <w:bookmarkStart w:id="69" w:name="_Toc32824303"/>
      <w:r w:rsidRPr="00906DB9">
        <w:rPr>
          <w:rFonts w:ascii="Arial" w:hAnsi="Arial" w:cs="Arial"/>
          <w:szCs w:val="20"/>
        </w:rPr>
        <w:t xml:space="preserve">4095: [Additional Diagnosis] of (Z510) </w:t>
      </w:r>
      <w:r w:rsidRPr="00906DB9">
        <w:rPr>
          <w:rFonts w:ascii="Arial" w:hAnsi="Arial" w:cs="Arial"/>
          <w:color w:val="FF0000"/>
          <w:szCs w:val="20"/>
        </w:rPr>
        <w:t xml:space="preserve">and not (Z530-Z539) </w:t>
      </w:r>
      <w:r w:rsidRPr="00906DB9">
        <w:rPr>
          <w:rFonts w:ascii="Arial" w:hAnsi="Arial" w:cs="Arial"/>
          <w:szCs w:val="20"/>
        </w:rPr>
        <w:t>SHOULD BE [Principal Diagnosis] when [Admission Date] = [Separation Date]</w:t>
      </w:r>
      <w:bookmarkEnd w:id="66"/>
      <w:bookmarkEnd w:id="67"/>
      <w:bookmarkEnd w:id="68"/>
      <w:bookmarkEnd w:id="69"/>
    </w:p>
    <w:p w:rsidR="00C013E1" w:rsidRDefault="00C013E1" w:rsidP="00C013E1">
      <w:pPr>
        <w:pStyle w:val="BulletPoints"/>
        <w:numPr>
          <w:ilvl w:val="0"/>
          <w:numId w:val="0"/>
        </w:numPr>
        <w:ind w:left="357"/>
        <w:rPr>
          <w:rFonts w:cs="Arial"/>
          <w:iCs/>
          <w:color w:val="000000" w:themeColor="text1"/>
          <w:szCs w:val="20"/>
        </w:rPr>
      </w:pPr>
      <w:r w:rsidRPr="00DF6945">
        <w:rPr>
          <w:rFonts w:cs="Arial"/>
          <w:iCs/>
          <w:color w:val="000000" w:themeColor="text1"/>
          <w:szCs w:val="20"/>
        </w:rPr>
        <w:t>New ICD-10-AM 11</w:t>
      </w:r>
      <w:r w:rsidRPr="00DF6945">
        <w:rPr>
          <w:rFonts w:cs="Arial"/>
          <w:iCs/>
          <w:color w:val="000000" w:themeColor="text1"/>
          <w:szCs w:val="20"/>
          <w:vertAlign w:val="superscript"/>
        </w:rPr>
        <w:t>th</w:t>
      </w:r>
      <w:r w:rsidRPr="00DF6945">
        <w:rPr>
          <w:rFonts w:cs="Arial"/>
          <w:iCs/>
          <w:color w:val="000000" w:themeColor="text1"/>
          <w:szCs w:val="20"/>
        </w:rPr>
        <w:t xml:space="preserve"> Edition ACS0019 Intervention Abandoned, Interrupted or Not Completed and updated ACS0011 Intervention not performed or Cancelled allows for the coding of Z510 Pharmacotherapy session for neoplasm as Additional Diagnosis in cases where procedure was cancelled, interrupted or abandoned after initiation.</w:t>
      </w:r>
    </w:p>
    <w:p w:rsidR="00C013E1" w:rsidRPr="00906DB9" w:rsidRDefault="00C013E1" w:rsidP="00C013E1">
      <w:pPr>
        <w:ind w:left="357"/>
        <w:rPr>
          <w:rFonts w:cs="Arial"/>
          <w:b/>
          <w:szCs w:val="20"/>
        </w:rPr>
      </w:pPr>
      <w:r w:rsidRPr="00906DB9">
        <w:rPr>
          <w:rFonts w:cs="Arial"/>
          <w:b/>
          <w:szCs w:val="20"/>
        </w:rPr>
        <w:t>Pseudocode</w:t>
      </w:r>
    </w:p>
    <w:p w:rsidR="00C013E1" w:rsidRPr="00906DB9" w:rsidRDefault="00C013E1" w:rsidP="00C013E1">
      <w:pPr>
        <w:pStyle w:val="Code"/>
        <w:ind w:left="357"/>
        <w:rPr>
          <w:rFonts w:ascii="Arial" w:hAnsi="Arial" w:cs="Arial"/>
          <w:sz w:val="20"/>
          <w:szCs w:val="20"/>
        </w:rPr>
      </w:pPr>
      <w:r w:rsidRPr="00906DB9">
        <w:rPr>
          <w:rFonts w:ascii="Arial" w:hAnsi="Arial" w:cs="Arial"/>
          <w:sz w:val="20"/>
          <w:szCs w:val="20"/>
        </w:rPr>
        <w:t>IF</w:t>
      </w:r>
    </w:p>
    <w:p w:rsidR="009E4031" w:rsidRDefault="009E4031" w:rsidP="00C013E1">
      <w:pPr>
        <w:pStyle w:val="Code"/>
        <w:ind w:left="357"/>
        <w:rPr>
          <w:rFonts w:ascii="Arial" w:hAnsi="Arial" w:cs="Arial"/>
          <w:sz w:val="20"/>
          <w:szCs w:val="20"/>
        </w:rPr>
      </w:pPr>
      <w:r>
        <w:rPr>
          <w:rFonts w:ascii="Arial" w:hAnsi="Arial" w:cs="Arial"/>
          <w:sz w:val="20"/>
          <w:szCs w:val="20"/>
        </w:rPr>
        <w:t>(</w:t>
      </w:r>
    </w:p>
    <w:p w:rsidR="00C013E1" w:rsidRPr="00906DB9" w:rsidRDefault="00C013E1" w:rsidP="00C013E1">
      <w:pPr>
        <w:pStyle w:val="Code"/>
        <w:ind w:left="357"/>
        <w:rPr>
          <w:rFonts w:ascii="Arial" w:hAnsi="Arial" w:cs="Arial"/>
          <w:sz w:val="20"/>
          <w:szCs w:val="20"/>
        </w:rPr>
      </w:pPr>
      <w:r w:rsidRPr="00906DB9">
        <w:rPr>
          <w:rFonts w:ascii="Arial" w:hAnsi="Arial" w:cs="Arial"/>
          <w:sz w:val="20"/>
          <w:szCs w:val="20"/>
        </w:rPr>
        <w:tab/>
        <w:t>[Additional Diagnosis] (data item 46_001-46_099) = Z510</w:t>
      </w:r>
    </w:p>
    <w:p w:rsidR="00C013E1" w:rsidRPr="00906DB9" w:rsidRDefault="00C013E1" w:rsidP="009E4031">
      <w:pPr>
        <w:pStyle w:val="Code"/>
        <w:ind w:left="357" w:firstLine="363"/>
        <w:rPr>
          <w:rFonts w:ascii="Arial" w:hAnsi="Arial" w:cs="Arial"/>
          <w:color w:val="FF0000"/>
          <w:sz w:val="20"/>
          <w:szCs w:val="20"/>
        </w:rPr>
      </w:pPr>
      <w:r w:rsidRPr="00906DB9">
        <w:rPr>
          <w:rFonts w:ascii="Arial" w:hAnsi="Arial" w:cs="Arial"/>
          <w:color w:val="FF0000"/>
          <w:sz w:val="20"/>
          <w:szCs w:val="20"/>
        </w:rPr>
        <w:t>AND</w:t>
      </w:r>
    </w:p>
    <w:p w:rsidR="00C013E1" w:rsidRPr="00906DB9" w:rsidRDefault="009E4031" w:rsidP="00C013E1">
      <w:pPr>
        <w:pStyle w:val="Code"/>
        <w:ind w:left="357"/>
        <w:rPr>
          <w:rFonts w:ascii="Arial" w:hAnsi="Arial" w:cs="Arial"/>
          <w:color w:val="FF0000"/>
          <w:sz w:val="20"/>
          <w:szCs w:val="20"/>
        </w:rPr>
      </w:pPr>
      <w:r>
        <w:rPr>
          <w:rFonts w:ascii="Arial" w:hAnsi="Arial" w:cs="Arial"/>
          <w:color w:val="FF0000"/>
          <w:sz w:val="20"/>
          <w:szCs w:val="20"/>
        </w:rPr>
        <w:tab/>
      </w:r>
      <w:r w:rsidR="00C013E1" w:rsidRPr="00906DB9">
        <w:rPr>
          <w:rFonts w:ascii="Arial" w:hAnsi="Arial" w:cs="Arial"/>
          <w:color w:val="FF0000"/>
          <w:sz w:val="20"/>
          <w:szCs w:val="20"/>
        </w:rPr>
        <w:t>Additional Diagnosis] (data item 46_001-46_099) &lt;&gt; Z530-Z539</w:t>
      </w:r>
    </w:p>
    <w:p w:rsidR="009E4031" w:rsidRDefault="009E4031" w:rsidP="00C013E1">
      <w:pPr>
        <w:pStyle w:val="Code"/>
        <w:ind w:left="357"/>
        <w:rPr>
          <w:rFonts w:ascii="Arial" w:hAnsi="Arial" w:cs="Arial"/>
          <w:sz w:val="20"/>
          <w:szCs w:val="20"/>
        </w:rPr>
      </w:pPr>
      <w:r>
        <w:rPr>
          <w:rFonts w:ascii="Arial" w:hAnsi="Arial" w:cs="Arial"/>
          <w:sz w:val="20"/>
          <w:szCs w:val="20"/>
        </w:rPr>
        <w:t>)</w:t>
      </w:r>
    </w:p>
    <w:p w:rsidR="00C013E1" w:rsidRPr="00906DB9" w:rsidRDefault="00C013E1" w:rsidP="00C013E1">
      <w:pPr>
        <w:pStyle w:val="Code"/>
        <w:ind w:left="357"/>
        <w:rPr>
          <w:rFonts w:ascii="Arial" w:hAnsi="Arial" w:cs="Arial"/>
          <w:sz w:val="20"/>
          <w:szCs w:val="20"/>
        </w:rPr>
      </w:pPr>
      <w:r w:rsidRPr="00906DB9">
        <w:rPr>
          <w:rFonts w:ascii="Arial" w:hAnsi="Arial" w:cs="Arial"/>
          <w:sz w:val="20"/>
          <w:szCs w:val="20"/>
        </w:rPr>
        <w:t>AND</w:t>
      </w:r>
    </w:p>
    <w:p w:rsidR="00C013E1" w:rsidRPr="00906DB9" w:rsidRDefault="00C013E1" w:rsidP="00C013E1">
      <w:pPr>
        <w:pStyle w:val="Code"/>
        <w:ind w:left="357"/>
        <w:rPr>
          <w:rFonts w:ascii="Arial" w:hAnsi="Arial" w:cs="Arial"/>
          <w:sz w:val="20"/>
          <w:szCs w:val="20"/>
        </w:rPr>
      </w:pPr>
      <w:r w:rsidRPr="00906DB9">
        <w:rPr>
          <w:rFonts w:ascii="Arial" w:hAnsi="Arial" w:cs="Arial"/>
          <w:sz w:val="20"/>
          <w:szCs w:val="20"/>
        </w:rPr>
        <w:tab/>
        <w:t>[Admission Date] (data item 21) = [Separation Date] (data item 43)</w:t>
      </w:r>
    </w:p>
    <w:p w:rsidR="00C013E1" w:rsidRPr="00906DB9" w:rsidRDefault="00C013E1" w:rsidP="00C013E1">
      <w:pPr>
        <w:pStyle w:val="Code"/>
        <w:ind w:left="357"/>
        <w:rPr>
          <w:rFonts w:ascii="Arial" w:hAnsi="Arial" w:cs="Arial"/>
          <w:sz w:val="20"/>
          <w:szCs w:val="20"/>
        </w:rPr>
      </w:pPr>
      <w:r w:rsidRPr="00906DB9">
        <w:rPr>
          <w:rFonts w:ascii="Arial" w:hAnsi="Arial" w:cs="Arial"/>
          <w:sz w:val="20"/>
          <w:szCs w:val="20"/>
        </w:rPr>
        <w:t>THEN</w:t>
      </w:r>
    </w:p>
    <w:p w:rsidR="00C013E1" w:rsidRPr="00906DB9" w:rsidRDefault="00C013E1" w:rsidP="00C013E1">
      <w:pPr>
        <w:pStyle w:val="Code"/>
        <w:ind w:left="357"/>
        <w:rPr>
          <w:rFonts w:ascii="Arial" w:hAnsi="Arial" w:cs="Arial"/>
          <w:sz w:val="20"/>
          <w:szCs w:val="20"/>
        </w:rPr>
      </w:pPr>
      <w:r w:rsidRPr="00906DB9">
        <w:rPr>
          <w:rFonts w:ascii="Arial" w:hAnsi="Arial" w:cs="Arial"/>
          <w:sz w:val="20"/>
          <w:szCs w:val="20"/>
        </w:rPr>
        <w:tab/>
        <w:t>ACCEPT submitted values</w:t>
      </w:r>
    </w:p>
    <w:p w:rsidR="00C013E1" w:rsidRPr="00906DB9" w:rsidRDefault="00C013E1" w:rsidP="00C013E1">
      <w:pPr>
        <w:pStyle w:val="Code"/>
        <w:ind w:left="720"/>
        <w:rPr>
          <w:rFonts w:ascii="Arial" w:hAnsi="Arial" w:cs="Arial"/>
          <w:sz w:val="20"/>
          <w:szCs w:val="20"/>
        </w:rPr>
      </w:pPr>
      <w:r w:rsidRPr="00906DB9">
        <w:rPr>
          <w:rFonts w:ascii="Arial" w:hAnsi="Arial" w:cs="Arial"/>
          <w:sz w:val="20"/>
          <w:szCs w:val="20"/>
        </w:rPr>
        <w:t xml:space="preserve">PRINT error message 4095: [Additional Diagnosis] of (Z510) </w:t>
      </w:r>
      <w:r w:rsidRPr="00906DB9">
        <w:rPr>
          <w:rFonts w:ascii="Arial" w:hAnsi="Arial" w:cs="Arial"/>
          <w:color w:val="FF0000"/>
          <w:sz w:val="20"/>
          <w:szCs w:val="20"/>
        </w:rPr>
        <w:t xml:space="preserve">and not (Z530-Z539) </w:t>
      </w:r>
      <w:r w:rsidRPr="00906DB9">
        <w:rPr>
          <w:rFonts w:ascii="Arial" w:hAnsi="Arial" w:cs="Arial"/>
          <w:sz w:val="20"/>
          <w:szCs w:val="20"/>
        </w:rPr>
        <w:t>SHOULD BE [Principal Diagnosis] when [Admission Date] = [Separation Date]</w:t>
      </w:r>
    </w:p>
    <w:p w:rsidR="00C013E1" w:rsidRPr="00FE765A" w:rsidRDefault="00C013E1" w:rsidP="00C013E1">
      <w:pPr>
        <w:pStyle w:val="Code"/>
        <w:ind w:left="1066" w:hanging="709"/>
        <w:rPr>
          <w:rFonts w:ascii="Arial" w:hAnsi="Arial" w:cs="Arial"/>
          <w:sz w:val="20"/>
          <w:szCs w:val="20"/>
        </w:rPr>
      </w:pPr>
    </w:p>
    <w:p w:rsidR="00C013E1" w:rsidRDefault="00C013E1" w:rsidP="00C013E1">
      <w:pPr>
        <w:pStyle w:val="Heading3"/>
        <w:ind w:left="357"/>
        <w:rPr>
          <w:rFonts w:ascii="Arial" w:hAnsi="Arial" w:cs="Arial"/>
          <w:szCs w:val="20"/>
        </w:rPr>
      </w:pPr>
      <w:bookmarkStart w:id="70" w:name="_Toc3455729"/>
      <w:bookmarkStart w:id="71" w:name="_Toc27721109"/>
      <w:bookmarkStart w:id="72" w:name="_Toc31371816"/>
      <w:bookmarkStart w:id="73" w:name="_Toc31780314"/>
      <w:bookmarkStart w:id="74" w:name="_Toc32824304"/>
      <w:r w:rsidRPr="00FE765A">
        <w:rPr>
          <w:rFonts w:ascii="Arial" w:hAnsi="Arial" w:cs="Arial"/>
          <w:szCs w:val="20"/>
        </w:rPr>
        <w:t xml:space="preserve">4105: [Additional Diagnosis] of (Z491, or Z492) </w:t>
      </w:r>
      <w:r w:rsidRPr="00FE765A">
        <w:rPr>
          <w:rFonts w:ascii="Arial" w:hAnsi="Arial" w:cs="Arial"/>
          <w:color w:val="FF0000"/>
          <w:szCs w:val="20"/>
        </w:rPr>
        <w:t>and not (Z530-Z539</w:t>
      </w:r>
      <w:r w:rsidRPr="00FE765A">
        <w:rPr>
          <w:rFonts w:ascii="Arial" w:hAnsi="Arial" w:cs="Arial"/>
          <w:szCs w:val="20"/>
        </w:rPr>
        <w:t>) SHOULD BE [Principal Diagnosis] when Length of stay = 1 day</w:t>
      </w:r>
      <w:bookmarkEnd w:id="70"/>
      <w:bookmarkEnd w:id="71"/>
      <w:bookmarkEnd w:id="72"/>
      <w:bookmarkEnd w:id="73"/>
      <w:bookmarkEnd w:id="74"/>
    </w:p>
    <w:p w:rsidR="00C013E1" w:rsidRDefault="00C013E1" w:rsidP="00C013E1">
      <w:pPr>
        <w:pStyle w:val="BulletPoints"/>
        <w:numPr>
          <w:ilvl w:val="0"/>
          <w:numId w:val="0"/>
        </w:numPr>
        <w:ind w:left="357"/>
        <w:rPr>
          <w:rFonts w:cs="Arial"/>
          <w:iCs/>
          <w:color w:val="000000" w:themeColor="text1"/>
          <w:szCs w:val="20"/>
        </w:rPr>
      </w:pPr>
      <w:r w:rsidRPr="00510424">
        <w:rPr>
          <w:rFonts w:cs="Arial"/>
          <w:iCs/>
          <w:color w:val="000000" w:themeColor="text1"/>
          <w:szCs w:val="20"/>
        </w:rPr>
        <w:t>New ICD-10-AM 11</w:t>
      </w:r>
      <w:r w:rsidRPr="00510424">
        <w:rPr>
          <w:rFonts w:cs="Arial"/>
          <w:iCs/>
          <w:color w:val="000000" w:themeColor="text1"/>
          <w:szCs w:val="20"/>
          <w:vertAlign w:val="superscript"/>
        </w:rPr>
        <w:t>th</w:t>
      </w:r>
      <w:r w:rsidRPr="00510424">
        <w:rPr>
          <w:rFonts w:cs="Arial"/>
          <w:iCs/>
          <w:color w:val="000000" w:themeColor="text1"/>
          <w:szCs w:val="20"/>
        </w:rPr>
        <w:t xml:space="preserve"> Edition ACS0019 Intervention Abandoned, Interrupted or Not Completed and updated ACS0011 Intervention not performed or Cancelled allows for the coding of Z491 or Z492 Dialysis codes as Additional Diagnosis in cases where procedure was cancelled, interrupted or abandoned after initiation</w:t>
      </w:r>
      <w:r>
        <w:rPr>
          <w:rFonts w:cs="Arial"/>
          <w:iCs/>
          <w:color w:val="000000" w:themeColor="text1"/>
          <w:szCs w:val="20"/>
        </w:rPr>
        <w:t>.</w:t>
      </w:r>
    </w:p>
    <w:p w:rsidR="00C013E1" w:rsidRPr="00FE765A" w:rsidRDefault="00C013E1" w:rsidP="00C013E1">
      <w:pPr>
        <w:ind w:left="357"/>
        <w:rPr>
          <w:rFonts w:cs="Arial"/>
          <w:b/>
          <w:szCs w:val="20"/>
        </w:rPr>
      </w:pPr>
      <w:r w:rsidRPr="00FE765A">
        <w:rPr>
          <w:rFonts w:cs="Arial"/>
          <w:b/>
          <w:szCs w:val="20"/>
        </w:rPr>
        <w:t>Pseudocode</w:t>
      </w:r>
    </w:p>
    <w:p w:rsidR="00C013E1" w:rsidRPr="00FE765A" w:rsidRDefault="00C013E1" w:rsidP="00C013E1">
      <w:pPr>
        <w:pStyle w:val="Code"/>
        <w:ind w:left="357"/>
        <w:rPr>
          <w:rFonts w:ascii="Arial" w:hAnsi="Arial" w:cs="Arial"/>
          <w:sz w:val="20"/>
          <w:szCs w:val="20"/>
        </w:rPr>
      </w:pPr>
      <w:r w:rsidRPr="00FE765A">
        <w:rPr>
          <w:rFonts w:ascii="Arial" w:hAnsi="Arial" w:cs="Arial"/>
          <w:sz w:val="20"/>
          <w:szCs w:val="20"/>
        </w:rPr>
        <w:t>IF</w:t>
      </w:r>
    </w:p>
    <w:p w:rsidR="009E4031" w:rsidRDefault="009E4031" w:rsidP="00C013E1">
      <w:pPr>
        <w:pStyle w:val="Code"/>
        <w:ind w:left="357"/>
        <w:rPr>
          <w:rFonts w:ascii="Arial" w:hAnsi="Arial" w:cs="Arial"/>
          <w:sz w:val="20"/>
          <w:szCs w:val="20"/>
        </w:rPr>
      </w:pPr>
      <w:r>
        <w:rPr>
          <w:rFonts w:ascii="Arial" w:hAnsi="Arial" w:cs="Arial"/>
          <w:sz w:val="20"/>
          <w:szCs w:val="20"/>
        </w:rPr>
        <w:t>(</w:t>
      </w:r>
    </w:p>
    <w:p w:rsidR="00C013E1" w:rsidRPr="00FE765A" w:rsidRDefault="00C013E1" w:rsidP="00C013E1">
      <w:pPr>
        <w:pStyle w:val="Code"/>
        <w:ind w:left="357"/>
        <w:rPr>
          <w:rFonts w:ascii="Arial" w:hAnsi="Arial" w:cs="Arial"/>
          <w:sz w:val="20"/>
          <w:szCs w:val="20"/>
        </w:rPr>
      </w:pPr>
      <w:r w:rsidRPr="00FE765A">
        <w:rPr>
          <w:rFonts w:ascii="Arial" w:hAnsi="Arial" w:cs="Arial"/>
          <w:sz w:val="20"/>
          <w:szCs w:val="20"/>
        </w:rPr>
        <w:tab/>
        <w:t>[Additional Diagnosis] (data item 46_001-46_099) = Z491, or Z492</w:t>
      </w:r>
    </w:p>
    <w:p w:rsidR="00C013E1" w:rsidRPr="00FE765A" w:rsidRDefault="00C013E1" w:rsidP="009E4031">
      <w:pPr>
        <w:pStyle w:val="Code"/>
        <w:ind w:left="357" w:firstLine="363"/>
        <w:rPr>
          <w:rFonts w:ascii="Arial" w:hAnsi="Arial" w:cs="Arial"/>
          <w:color w:val="FF0000"/>
          <w:sz w:val="20"/>
          <w:szCs w:val="20"/>
        </w:rPr>
      </w:pPr>
      <w:r w:rsidRPr="00FE765A">
        <w:rPr>
          <w:rFonts w:ascii="Arial" w:hAnsi="Arial" w:cs="Arial"/>
          <w:color w:val="FF0000"/>
          <w:sz w:val="20"/>
          <w:szCs w:val="20"/>
        </w:rPr>
        <w:t>AND</w:t>
      </w:r>
    </w:p>
    <w:p w:rsidR="00C013E1" w:rsidRPr="00FE765A" w:rsidRDefault="00C013E1" w:rsidP="00C013E1">
      <w:pPr>
        <w:pStyle w:val="Code"/>
        <w:ind w:left="357"/>
        <w:rPr>
          <w:rFonts w:ascii="Arial" w:hAnsi="Arial" w:cs="Arial"/>
          <w:sz w:val="20"/>
          <w:szCs w:val="20"/>
        </w:rPr>
      </w:pPr>
      <w:r w:rsidRPr="00FE765A">
        <w:rPr>
          <w:rFonts w:ascii="Arial" w:hAnsi="Arial" w:cs="Arial"/>
          <w:color w:val="FF0000"/>
          <w:sz w:val="20"/>
          <w:szCs w:val="20"/>
        </w:rPr>
        <w:tab/>
        <w:t>[Additional Diagnosis] (data item 46_001-46_099) &lt;&gt; Z530-Z539</w:t>
      </w:r>
    </w:p>
    <w:p w:rsidR="009E4031" w:rsidRDefault="009E4031" w:rsidP="00C013E1">
      <w:pPr>
        <w:pStyle w:val="Code"/>
        <w:ind w:left="357"/>
        <w:rPr>
          <w:rFonts w:ascii="Arial" w:hAnsi="Arial" w:cs="Arial"/>
          <w:sz w:val="20"/>
          <w:szCs w:val="20"/>
        </w:rPr>
      </w:pPr>
      <w:r>
        <w:rPr>
          <w:rFonts w:ascii="Arial" w:hAnsi="Arial" w:cs="Arial"/>
          <w:sz w:val="20"/>
          <w:szCs w:val="20"/>
        </w:rPr>
        <w:t>)</w:t>
      </w:r>
    </w:p>
    <w:p w:rsidR="00C013E1" w:rsidRPr="00FE765A" w:rsidRDefault="00C013E1" w:rsidP="00C013E1">
      <w:pPr>
        <w:pStyle w:val="Code"/>
        <w:ind w:left="357"/>
        <w:rPr>
          <w:rFonts w:ascii="Arial" w:hAnsi="Arial" w:cs="Arial"/>
          <w:sz w:val="20"/>
          <w:szCs w:val="20"/>
        </w:rPr>
      </w:pPr>
      <w:r w:rsidRPr="00FE765A">
        <w:rPr>
          <w:rFonts w:ascii="Arial" w:hAnsi="Arial" w:cs="Arial"/>
          <w:sz w:val="20"/>
          <w:szCs w:val="20"/>
        </w:rPr>
        <w:t>AND</w:t>
      </w:r>
    </w:p>
    <w:p w:rsidR="00C013E1" w:rsidRPr="00FE765A" w:rsidRDefault="00C013E1" w:rsidP="00C013E1">
      <w:pPr>
        <w:pStyle w:val="Code"/>
        <w:ind w:left="357"/>
        <w:rPr>
          <w:rFonts w:ascii="Arial" w:hAnsi="Arial" w:cs="Arial"/>
          <w:sz w:val="20"/>
          <w:szCs w:val="20"/>
        </w:rPr>
      </w:pPr>
      <w:r w:rsidRPr="00FE765A">
        <w:rPr>
          <w:rFonts w:ascii="Arial" w:hAnsi="Arial" w:cs="Arial"/>
          <w:sz w:val="20"/>
          <w:szCs w:val="20"/>
        </w:rPr>
        <w:tab/>
        <w:t>Length of stay = 1 day</w:t>
      </w:r>
    </w:p>
    <w:p w:rsidR="00C013E1" w:rsidRPr="00FE765A" w:rsidRDefault="00C013E1" w:rsidP="00C013E1">
      <w:pPr>
        <w:pStyle w:val="Code"/>
        <w:ind w:left="357"/>
        <w:rPr>
          <w:rFonts w:ascii="Arial" w:hAnsi="Arial" w:cs="Arial"/>
          <w:sz w:val="20"/>
          <w:szCs w:val="20"/>
        </w:rPr>
      </w:pPr>
      <w:r w:rsidRPr="00FE765A">
        <w:rPr>
          <w:rFonts w:ascii="Arial" w:hAnsi="Arial" w:cs="Arial"/>
          <w:sz w:val="20"/>
          <w:szCs w:val="20"/>
        </w:rPr>
        <w:t>THEN</w:t>
      </w:r>
    </w:p>
    <w:p w:rsidR="00C013E1" w:rsidRPr="00FE765A" w:rsidRDefault="00C013E1" w:rsidP="00C013E1">
      <w:pPr>
        <w:pStyle w:val="Code"/>
        <w:ind w:left="357"/>
        <w:rPr>
          <w:rFonts w:ascii="Arial" w:hAnsi="Arial" w:cs="Arial"/>
          <w:sz w:val="20"/>
          <w:szCs w:val="20"/>
        </w:rPr>
      </w:pPr>
      <w:r w:rsidRPr="00FE765A">
        <w:rPr>
          <w:rFonts w:ascii="Arial" w:hAnsi="Arial" w:cs="Arial"/>
          <w:sz w:val="20"/>
          <w:szCs w:val="20"/>
        </w:rPr>
        <w:tab/>
        <w:t>ACCEPT submitted values</w:t>
      </w:r>
    </w:p>
    <w:p w:rsidR="00C013E1" w:rsidRPr="00FE765A" w:rsidRDefault="00C013E1" w:rsidP="00C013E1">
      <w:pPr>
        <w:pStyle w:val="Code"/>
        <w:ind w:left="720"/>
        <w:rPr>
          <w:rFonts w:ascii="Arial" w:hAnsi="Arial" w:cs="Arial"/>
          <w:sz w:val="20"/>
          <w:szCs w:val="20"/>
        </w:rPr>
      </w:pPr>
      <w:r w:rsidRPr="00FE765A">
        <w:rPr>
          <w:rFonts w:ascii="Arial" w:hAnsi="Arial" w:cs="Arial"/>
          <w:sz w:val="20"/>
          <w:szCs w:val="20"/>
        </w:rPr>
        <w:t xml:space="preserve">PRINT error message 4105: [Additional Diagnosis] of (Z491, or Z492) </w:t>
      </w:r>
      <w:r w:rsidRPr="00FE765A">
        <w:rPr>
          <w:rFonts w:ascii="Arial" w:hAnsi="Arial" w:cs="Arial"/>
          <w:color w:val="FF0000"/>
          <w:sz w:val="20"/>
          <w:szCs w:val="20"/>
        </w:rPr>
        <w:t>and not (Z530-Z539)</w:t>
      </w:r>
      <w:r w:rsidRPr="00FE765A">
        <w:rPr>
          <w:rFonts w:ascii="Arial" w:hAnsi="Arial" w:cs="Arial"/>
          <w:sz w:val="20"/>
          <w:szCs w:val="20"/>
        </w:rPr>
        <w:t xml:space="preserve"> SHOULD BE [Principal Diagnosis] when Length of stay = 1 day</w:t>
      </w:r>
    </w:p>
    <w:p w:rsidR="00C013E1" w:rsidRPr="00FE765A" w:rsidRDefault="00C013E1" w:rsidP="00C013E1">
      <w:pPr>
        <w:pStyle w:val="Code"/>
        <w:ind w:left="1066" w:hanging="709"/>
        <w:rPr>
          <w:rFonts w:ascii="Arial" w:hAnsi="Arial" w:cs="Arial"/>
          <w:sz w:val="20"/>
          <w:szCs w:val="20"/>
        </w:rPr>
      </w:pPr>
    </w:p>
    <w:p w:rsidR="00C013E1" w:rsidRDefault="00C013E1" w:rsidP="00C013E1">
      <w:pPr>
        <w:pStyle w:val="Heading3"/>
        <w:ind w:left="357"/>
        <w:rPr>
          <w:rFonts w:ascii="Arial" w:hAnsi="Arial" w:cs="Arial"/>
          <w:szCs w:val="20"/>
        </w:rPr>
      </w:pPr>
      <w:bookmarkStart w:id="75" w:name="_Toc3455883"/>
      <w:bookmarkStart w:id="76" w:name="_Toc27721148"/>
      <w:bookmarkStart w:id="77" w:name="_Toc31371817"/>
      <w:bookmarkStart w:id="78" w:name="_Toc31780315"/>
      <w:bookmarkStart w:id="79" w:name="_Toc32824305"/>
      <w:r w:rsidRPr="00FE765A">
        <w:rPr>
          <w:rFonts w:ascii="Arial" w:hAnsi="Arial" w:cs="Arial"/>
          <w:szCs w:val="20"/>
        </w:rPr>
        <w:t xml:space="preserve">4275: [Procedure] </w:t>
      </w:r>
      <w:r w:rsidRPr="00FE765A">
        <w:rPr>
          <w:rFonts w:ascii="Arial" w:hAnsi="Arial" w:cs="Arial"/>
          <w:strike/>
          <w:color w:val="FF0000"/>
          <w:szCs w:val="20"/>
        </w:rPr>
        <w:t>from (3001000, or 3001400)</w:t>
      </w:r>
      <w:r w:rsidRPr="00FE765A">
        <w:rPr>
          <w:rFonts w:ascii="Arial" w:hAnsi="Arial" w:cs="Arial"/>
          <w:color w:val="FF0000"/>
          <w:szCs w:val="20"/>
        </w:rPr>
        <w:t xml:space="preserve"> of (3001001) </w:t>
      </w:r>
      <w:r w:rsidRPr="00FE765A">
        <w:rPr>
          <w:rFonts w:ascii="Arial" w:hAnsi="Arial" w:cs="Arial"/>
          <w:szCs w:val="20"/>
        </w:rPr>
        <w:t>REQUIRES [Procedure] from (9251400-9251499, or 925150-9251599)</w:t>
      </w:r>
      <w:bookmarkEnd w:id="75"/>
      <w:bookmarkEnd w:id="76"/>
      <w:bookmarkEnd w:id="77"/>
      <w:bookmarkEnd w:id="78"/>
      <w:bookmarkEnd w:id="79"/>
    </w:p>
    <w:p w:rsidR="00C013E1" w:rsidRDefault="00C013E1" w:rsidP="00C013E1">
      <w:pPr>
        <w:pStyle w:val="BulletPoints"/>
        <w:numPr>
          <w:ilvl w:val="0"/>
          <w:numId w:val="0"/>
        </w:numPr>
        <w:ind w:left="357"/>
        <w:rPr>
          <w:rFonts w:cs="Arial"/>
          <w:iCs/>
          <w:color w:val="000000" w:themeColor="text1"/>
          <w:szCs w:val="20"/>
        </w:rPr>
      </w:pPr>
      <w:r w:rsidRPr="00510424">
        <w:rPr>
          <w:rFonts w:cs="Arial"/>
          <w:iCs/>
          <w:color w:val="000000" w:themeColor="text1"/>
          <w:szCs w:val="20"/>
        </w:rPr>
        <w:t>New ICD-10-AM 11</w:t>
      </w:r>
      <w:r w:rsidRPr="00510424">
        <w:rPr>
          <w:rFonts w:cs="Arial"/>
          <w:iCs/>
          <w:color w:val="000000" w:themeColor="text1"/>
          <w:szCs w:val="20"/>
          <w:vertAlign w:val="superscript"/>
        </w:rPr>
        <w:t>th</w:t>
      </w:r>
      <w:r w:rsidRPr="00510424">
        <w:rPr>
          <w:rFonts w:cs="Arial"/>
          <w:iCs/>
          <w:color w:val="000000" w:themeColor="text1"/>
          <w:szCs w:val="20"/>
        </w:rPr>
        <w:t xml:space="preserve"> Edition ACHI procedure code </w:t>
      </w:r>
      <w:r w:rsidRPr="00510424">
        <w:rPr>
          <w:rFonts w:cs="Arial"/>
          <w:b/>
          <w:iCs/>
          <w:color w:val="000000" w:themeColor="text1"/>
          <w:szCs w:val="20"/>
        </w:rPr>
        <w:t xml:space="preserve">3001001 </w:t>
      </w:r>
      <w:r w:rsidRPr="00510424">
        <w:rPr>
          <w:rFonts w:cs="Arial"/>
          <w:iCs/>
          <w:color w:val="000000" w:themeColor="text1"/>
          <w:szCs w:val="20"/>
        </w:rPr>
        <w:t>replaces previous codes 3001000 and 3001400 – no longer valid codes.</w:t>
      </w:r>
    </w:p>
    <w:p w:rsidR="00C013E1" w:rsidRPr="00FE765A" w:rsidRDefault="00C013E1" w:rsidP="00C013E1">
      <w:pPr>
        <w:ind w:left="357"/>
        <w:rPr>
          <w:rFonts w:cs="Arial"/>
          <w:b/>
          <w:szCs w:val="20"/>
        </w:rPr>
      </w:pPr>
      <w:r w:rsidRPr="00FE765A">
        <w:rPr>
          <w:rFonts w:cs="Arial"/>
          <w:b/>
          <w:szCs w:val="20"/>
        </w:rPr>
        <w:t>Pseudocode</w:t>
      </w:r>
    </w:p>
    <w:p w:rsidR="00C013E1" w:rsidRPr="00FE765A" w:rsidRDefault="00C013E1" w:rsidP="00C013E1">
      <w:pPr>
        <w:pStyle w:val="Code"/>
        <w:ind w:left="357"/>
        <w:rPr>
          <w:rFonts w:ascii="Arial" w:hAnsi="Arial" w:cs="Arial"/>
          <w:sz w:val="20"/>
          <w:szCs w:val="20"/>
        </w:rPr>
      </w:pPr>
      <w:r w:rsidRPr="00FE765A">
        <w:rPr>
          <w:rFonts w:ascii="Arial" w:hAnsi="Arial" w:cs="Arial"/>
          <w:sz w:val="20"/>
          <w:szCs w:val="20"/>
        </w:rPr>
        <w:t>IF</w:t>
      </w:r>
    </w:p>
    <w:p w:rsidR="00C013E1" w:rsidRPr="00FE765A" w:rsidRDefault="00C013E1" w:rsidP="00C013E1">
      <w:pPr>
        <w:pStyle w:val="Code"/>
        <w:ind w:left="357"/>
        <w:rPr>
          <w:rFonts w:ascii="Arial" w:hAnsi="Arial" w:cs="Arial"/>
          <w:sz w:val="20"/>
          <w:szCs w:val="20"/>
        </w:rPr>
      </w:pPr>
      <w:r w:rsidRPr="00FE765A">
        <w:rPr>
          <w:rFonts w:ascii="Arial" w:hAnsi="Arial" w:cs="Arial"/>
          <w:sz w:val="20"/>
          <w:szCs w:val="20"/>
        </w:rPr>
        <w:tab/>
        <w:t xml:space="preserve">[Procedure] (data item 49_001-49_099) = </w:t>
      </w:r>
      <w:r w:rsidRPr="00FE765A">
        <w:rPr>
          <w:rFonts w:ascii="Arial" w:hAnsi="Arial" w:cs="Arial"/>
          <w:strike/>
          <w:color w:val="FF0000"/>
          <w:sz w:val="20"/>
          <w:szCs w:val="20"/>
        </w:rPr>
        <w:t>3001000, 3001400,</w:t>
      </w:r>
      <w:r w:rsidRPr="00FE765A">
        <w:rPr>
          <w:rFonts w:ascii="Arial" w:hAnsi="Arial" w:cs="Arial"/>
          <w:color w:val="FF0000"/>
          <w:sz w:val="20"/>
          <w:szCs w:val="20"/>
        </w:rPr>
        <w:t xml:space="preserve"> 3001001</w:t>
      </w:r>
    </w:p>
    <w:p w:rsidR="00C013E1" w:rsidRPr="00FE765A" w:rsidRDefault="00C013E1" w:rsidP="00C013E1">
      <w:pPr>
        <w:pStyle w:val="Code"/>
        <w:ind w:left="357"/>
        <w:rPr>
          <w:rFonts w:ascii="Arial" w:hAnsi="Arial" w:cs="Arial"/>
          <w:sz w:val="20"/>
          <w:szCs w:val="20"/>
        </w:rPr>
      </w:pPr>
      <w:r w:rsidRPr="00FE765A">
        <w:rPr>
          <w:rFonts w:ascii="Arial" w:hAnsi="Arial" w:cs="Arial"/>
          <w:sz w:val="20"/>
          <w:szCs w:val="20"/>
        </w:rPr>
        <w:t>AND</w:t>
      </w:r>
    </w:p>
    <w:p w:rsidR="00C013E1" w:rsidRPr="00FE765A" w:rsidRDefault="00C013E1" w:rsidP="00C013E1">
      <w:pPr>
        <w:pStyle w:val="Code"/>
        <w:ind w:left="357"/>
        <w:rPr>
          <w:rFonts w:ascii="Arial" w:hAnsi="Arial" w:cs="Arial"/>
          <w:sz w:val="20"/>
          <w:szCs w:val="20"/>
        </w:rPr>
      </w:pPr>
      <w:r w:rsidRPr="00FE765A">
        <w:rPr>
          <w:rFonts w:ascii="Arial" w:hAnsi="Arial" w:cs="Arial"/>
          <w:sz w:val="20"/>
          <w:szCs w:val="20"/>
        </w:rPr>
        <w:tab/>
        <w:t>[Procedure] (data item 49_001-49_099) &lt;&gt; 9251400-9251499, or 925150-9251599</w:t>
      </w:r>
    </w:p>
    <w:p w:rsidR="00C013E1" w:rsidRPr="00FE765A" w:rsidRDefault="00C013E1" w:rsidP="00C013E1">
      <w:pPr>
        <w:pStyle w:val="Code"/>
        <w:ind w:left="357"/>
        <w:rPr>
          <w:rFonts w:ascii="Arial" w:hAnsi="Arial" w:cs="Arial"/>
          <w:sz w:val="20"/>
          <w:szCs w:val="20"/>
        </w:rPr>
      </w:pPr>
      <w:r w:rsidRPr="00FE765A">
        <w:rPr>
          <w:rFonts w:ascii="Arial" w:hAnsi="Arial" w:cs="Arial"/>
          <w:sz w:val="20"/>
          <w:szCs w:val="20"/>
        </w:rPr>
        <w:t>THEN</w:t>
      </w:r>
    </w:p>
    <w:p w:rsidR="00C013E1" w:rsidRPr="00FE765A" w:rsidRDefault="00C013E1" w:rsidP="00C013E1">
      <w:pPr>
        <w:pStyle w:val="Code"/>
        <w:ind w:left="357"/>
        <w:rPr>
          <w:rFonts w:ascii="Arial" w:hAnsi="Arial" w:cs="Arial"/>
          <w:sz w:val="20"/>
          <w:szCs w:val="20"/>
        </w:rPr>
      </w:pPr>
      <w:r w:rsidRPr="00FE765A">
        <w:rPr>
          <w:rFonts w:ascii="Arial" w:hAnsi="Arial" w:cs="Arial"/>
          <w:sz w:val="20"/>
          <w:szCs w:val="20"/>
        </w:rPr>
        <w:tab/>
        <w:t>ACCEPT submitted values</w:t>
      </w:r>
    </w:p>
    <w:p w:rsidR="00C013E1" w:rsidRDefault="00C013E1" w:rsidP="00C013E1">
      <w:pPr>
        <w:pStyle w:val="Code"/>
        <w:ind w:left="720"/>
        <w:rPr>
          <w:rFonts w:ascii="Arial" w:hAnsi="Arial" w:cs="Arial"/>
          <w:sz w:val="20"/>
          <w:szCs w:val="20"/>
        </w:rPr>
      </w:pPr>
      <w:r w:rsidRPr="00FE765A">
        <w:rPr>
          <w:rFonts w:ascii="Arial" w:hAnsi="Arial" w:cs="Arial"/>
          <w:sz w:val="20"/>
          <w:szCs w:val="20"/>
        </w:rPr>
        <w:t xml:space="preserve">PRINT error message 4275: [Procedure] </w:t>
      </w:r>
      <w:r w:rsidRPr="00FE765A">
        <w:rPr>
          <w:rFonts w:ascii="Arial" w:hAnsi="Arial" w:cs="Arial"/>
          <w:color w:val="FF0000"/>
          <w:sz w:val="20"/>
          <w:szCs w:val="20"/>
        </w:rPr>
        <w:t>of (3001001</w:t>
      </w:r>
      <w:r w:rsidRPr="00FE765A">
        <w:rPr>
          <w:rFonts w:ascii="Arial" w:hAnsi="Arial" w:cs="Arial"/>
          <w:strike/>
          <w:color w:val="FF0000"/>
          <w:sz w:val="20"/>
          <w:szCs w:val="20"/>
        </w:rPr>
        <w:t>) from (3001000, or 3001400)</w:t>
      </w:r>
      <w:r w:rsidRPr="00FE765A">
        <w:rPr>
          <w:rFonts w:ascii="Arial" w:hAnsi="Arial" w:cs="Arial"/>
          <w:color w:val="FF0000"/>
          <w:sz w:val="20"/>
          <w:szCs w:val="20"/>
        </w:rPr>
        <w:t xml:space="preserve"> </w:t>
      </w:r>
      <w:r w:rsidRPr="00FE765A">
        <w:rPr>
          <w:rFonts w:ascii="Arial" w:hAnsi="Arial" w:cs="Arial"/>
          <w:sz w:val="20"/>
          <w:szCs w:val="20"/>
        </w:rPr>
        <w:t>REQUIRES [Procedure] from (9251400-9251499, or 925150-9251599)</w:t>
      </w:r>
    </w:p>
    <w:p w:rsidR="00C013E1" w:rsidRPr="00867864" w:rsidRDefault="00C013E1" w:rsidP="00C013E1">
      <w:pPr>
        <w:pStyle w:val="Code"/>
        <w:ind w:left="1066" w:hanging="709"/>
        <w:rPr>
          <w:rFonts w:ascii="Arial" w:hAnsi="Arial" w:cs="Arial"/>
          <w:sz w:val="20"/>
          <w:szCs w:val="20"/>
        </w:rPr>
      </w:pPr>
    </w:p>
    <w:p w:rsidR="00C013E1" w:rsidRDefault="00C013E1" w:rsidP="00C013E1">
      <w:pPr>
        <w:pStyle w:val="Heading3"/>
        <w:ind w:left="357"/>
        <w:rPr>
          <w:rFonts w:ascii="Arial" w:hAnsi="Arial" w:cs="Arial"/>
          <w:szCs w:val="20"/>
        </w:rPr>
      </w:pPr>
      <w:bookmarkStart w:id="80" w:name="_Toc27721281"/>
      <w:bookmarkStart w:id="81" w:name="_Toc31371818"/>
      <w:bookmarkStart w:id="82" w:name="_Toc31780316"/>
      <w:bookmarkStart w:id="83" w:name="_Toc32824306"/>
      <w:r w:rsidRPr="00FE765A">
        <w:rPr>
          <w:rFonts w:ascii="Arial" w:hAnsi="Arial" w:cs="Arial"/>
          <w:szCs w:val="20"/>
        </w:rPr>
        <w:t xml:space="preserve">4832: Principal [Procedure] contains [Procedure] in system reference table with [Unacceptable First Procedure Flag] of (Y), or Principal [Procedure] of (9623100, 9623300, or 9623400), </w:t>
      </w:r>
      <w:r w:rsidRPr="00BA0F25">
        <w:rPr>
          <w:rFonts w:ascii="Arial" w:hAnsi="Arial" w:cs="Arial"/>
          <w:color w:val="FF0000"/>
          <w:szCs w:val="20"/>
        </w:rPr>
        <w:t xml:space="preserve">and </w:t>
      </w:r>
      <w:r w:rsidRPr="00FE765A">
        <w:rPr>
          <w:rFonts w:ascii="Arial" w:hAnsi="Arial" w:cs="Arial"/>
          <w:szCs w:val="20"/>
        </w:rPr>
        <w:t xml:space="preserve">[Additional Diagnosis] not </w:t>
      </w:r>
      <w:r w:rsidRPr="00F00B44">
        <w:rPr>
          <w:rFonts w:ascii="Arial" w:hAnsi="Arial" w:cs="Arial"/>
          <w:color w:val="FF0000"/>
          <w:szCs w:val="20"/>
        </w:rPr>
        <w:t>Z533</w:t>
      </w:r>
      <w:r>
        <w:rPr>
          <w:rFonts w:ascii="Arial" w:hAnsi="Arial" w:cs="Arial"/>
          <w:strike/>
          <w:color w:val="FF0000"/>
          <w:szCs w:val="20"/>
        </w:rPr>
        <w:t xml:space="preserve"> </w:t>
      </w:r>
      <w:r w:rsidRPr="00F00B44">
        <w:rPr>
          <w:rFonts w:ascii="Arial" w:hAnsi="Arial" w:cs="Arial"/>
          <w:strike/>
          <w:color w:val="FF0000"/>
          <w:szCs w:val="20"/>
        </w:rPr>
        <w:t>(Z530-Z539)</w:t>
      </w:r>
      <w:bookmarkEnd w:id="80"/>
      <w:bookmarkEnd w:id="81"/>
      <w:bookmarkEnd w:id="82"/>
      <w:bookmarkEnd w:id="83"/>
    </w:p>
    <w:p w:rsidR="00C013E1" w:rsidRDefault="00C013E1" w:rsidP="00C013E1">
      <w:pPr>
        <w:pStyle w:val="BulletPoints"/>
        <w:numPr>
          <w:ilvl w:val="0"/>
          <w:numId w:val="0"/>
        </w:numPr>
        <w:ind w:left="357"/>
        <w:rPr>
          <w:rFonts w:cs="Arial"/>
          <w:iCs/>
          <w:szCs w:val="20"/>
        </w:rPr>
      </w:pPr>
      <w:r w:rsidRPr="00650D90">
        <w:rPr>
          <w:rFonts w:cs="Arial"/>
          <w:iCs/>
          <w:szCs w:val="20"/>
        </w:rPr>
        <w:t>New ICD-10-AM 11</w:t>
      </w:r>
      <w:r w:rsidRPr="00650D90">
        <w:rPr>
          <w:rFonts w:cs="Arial"/>
          <w:iCs/>
          <w:szCs w:val="20"/>
          <w:vertAlign w:val="superscript"/>
        </w:rPr>
        <w:t>th</w:t>
      </w:r>
      <w:r w:rsidRPr="00650D90">
        <w:rPr>
          <w:rFonts w:cs="Arial"/>
          <w:iCs/>
          <w:szCs w:val="20"/>
        </w:rPr>
        <w:t xml:space="preserve"> Edition ACS0019 Intervention Abandoned, Interrupted or Not Completed allows for the coding of general anaesthesia/sedation as first procedure in cases where procedure was interrupted or abandoned after initiation</w:t>
      </w:r>
      <w:r>
        <w:rPr>
          <w:rFonts w:cs="Arial"/>
          <w:iCs/>
          <w:szCs w:val="20"/>
        </w:rPr>
        <w:t>.</w:t>
      </w:r>
    </w:p>
    <w:p w:rsidR="00C013E1" w:rsidRPr="00FE765A" w:rsidRDefault="00C013E1" w:rsidP="00C013E1">
      <w:pPr>
        <w:ind w:left="357"/>
        <w:rPr>
          <w:rFonts w:cs="Arial"/>
          <w:b/>
          <w:szCs w:val="20"/>
        </w:rPr>
      </w:pPr>
      <w:r w:rsidRPr="00FE765A">
        <w:rPr>
          <w:rFonts w:cs="Arial"/>
          <w:b/>
          <w:szCs w:val="20"/>
        </w:rPr>
        <w:t>Pseudocode</w:t>
      </w:r>
    </w:p>
    <w:p w:rsidR="00C013E1" w:rsidRPr="00FE765A" w:rsidRDefault="00C013E1" w:rsidP="00C013E1">
      <w:pPr>
        <w:pStyle w:val="Code"/>
        <w:ind w:left="1066" w:hanging="709"/>
        <w:rPr>
          <w:rFonts w:ascii="Arial" w:hAnsi="Arial" w:cs="Arial"/>
          <w:sz w:val="20"/>
          <w:szCs w:val="20"/>
        </w:rPr>
      </w:pPr>
      <w:r w:rsidRPr="00FE765A">
        <w:rPr>
          <w:rFonts w:ascii="Arial" w:hAnsi="Arial" w:cs="Arial"/>
          <w:sz w:val="20"/>
          <w:szCs w:val="20"/>
        </w:rPr>
        <w:t>IF</w:t>
      </w:r>
    </w:p>
    <w:p w:rsidR="00C013E1" w:rsidRPr="00FE765A" w:rsidRDefault="00C013E1" w:rsidP="00C013E1">
      <w:pPr>
        <w:pStyle w:val="Code"/>
        <w:ind w:left="1066" w:hanging="709"/>
        <w:rPr>
          <w:rFonts w:ascii="Arial" w:hAnsi="Arial" w:cs="Arial"/>
          <w:sz w:val="20"/>
          <w:szCs w:val="20"/>
        </w:rPr>
      </w:pPr>
      <w:r w:rsidRPr="00FE765A">
        <w:rPr>
          <w:rFonts w:ascii="Arial" w:hAnsi="Arial" w:cs="Arial"/>
          <w:sz w:val="20"/>
          <w:szCs w:val="20"/>
        </w:rPr>
        <w:t>(</w:t>
      </w:r>
    </w:p>
    <w:p w:rsidR="00C013E1" w:rsidRPr="00FE765A" w:rsidRDefault="00C013E1" w:rsidP="00C013E1">
      <w:pPr>
        <w:pStyle w:val="Code"/>
        <w:ind w:left="1066" w:hanging="709"/>
        <w:rPr>
          <w:rFonts w:ascii="Arial" w:hAnsi="Arial" w:cs="Arial"/>
          <w:sz w:val="20"/>
          <w:szCs w:val="20"/>
        </w:rPr>
      </w:pPr>
      <w:r w:rsidRPr="00FE765A">
        <w:rPr>
          <w:rFonts w:ascii="Arial" w:hAnsi="Arial" w:cs="Arial"/>
          <w:sz w:val="20"/>
          <w:szCs w:val="20"/>
        </w:rPr>
        <w:tab/>
        <w:t>Principal [Procedure] (data item 49_001) = ([Procedure] in system reference table with [Unacceptable First Procedure Flag] = Y)</w:t>
      </w:r>
    </w:p>
    <w:p w:rsidR="00C013E1" w:rsidRPr="00FE765A" w:rsidRDefault="00C013E1" w:rsidP="00C013E1">
      <w:pPr>
        <w:pStyle w:val="Code"/>
        <w:ind w:left="1066" w:hanging="709"/>
        <w:rPr>
          <w:rFonts w:ascii="Arial" w:hAnsi="Arial" w:cs="Arial"/>
          <w:sz w:val="20"/>
          <w:szCs w:val="20"/>
        </w:rPr>
      </w:pPr>
      <w:r w:rsidRPr="00FE765A">
        <w:rPr>
          <w:rFonts w:ascii="Arial" w:hAnsi="Arial" w:cs="Arial"/>
          <w:sz w:val="20"/>
          <w:szCs w:val="20"/>
        </w:rPr>
        <w:tab/>
        <w:t>OR</w:t>
      </w:r>
    </w:p>
    <w:p w:rsidR="00C013E1" w:rsidRPr="00FE765A" w:rsidRDefault="00C013E1" w:rsidP="00C013E1">
      <w:pPr>
        <w:pStyle w:val="Code"/>
        <w:ind w:left="1066" w:hanging="709"/>
        <w:rPr>
          <w:rFonts w:ascii="Arial" w:hAnsi="Arial" w:cs="Arial"/>
          <w:sz w:val="20"/>
          <w:szCs w:val="20"/>
        </w:rPr>
      </w:pPr>
      <w:r w:rsidRPr="00FE765A">
        <w:rPr>
          <w:rFonts w:ascii="Arial" w:hAnsi="Arial" w:cs="Arial"/>
          <w:sz w:val="20"/>
          <w:szCs w:val="20"/>
        </w:rPr>
        <w:tab/>
        <w:t>(</w:t>
      </w:r>
    </w:p>
    <w:p w:rsidR="00C013E1" w:rsidRPr="00FE765A" w:rsidRDefault="00C013E1" w:rsidP="00C013E1">
      <w:pPr>
        <w:pStyle w:val="Code"/>
        <w:ind w:left="1775" w:hanging="1418"/>
        <w:rPr>
          <w:rFonts w:ascii="Arial" w:hAnsi="Arial" w:cs="Arial"/>
          <w:sz w:val="20"/>
          <w:szCs w:val="20"/>
        </w:rPr>
      </w:pPr>
      <w:r w:rsidRPr="00FE765A">
        <w:rPr>
          <w:rFonts w:ascii="Arial" w:hAnsi="Arial" w:cs="Arial"/>
          <w:sz w:val="20"/>
          <w:szCs w:val="20"/>
        </w:rPr>
        <w:tab/>
        <w:t>Principal [Procedure] (data item 45) = 9623100</w:t>
      </w:r>
    </w:p>
    <w:p w:rsidR="00C013E1" w:rsidRPr="00FE765A" w:rsidRDefault="00C013E1" w:rsidP="00C013E1">
      <w:pPr>
        <w:pStyle w:val="Code"/>
        <w:ind w:left="1775" w:hanging="1418"/>
        <w:rPr>
          <w:rFonts w:ascii="Arial" w:hAnsi="Arial" w:cs="Arial"/>
          <w:sz w:val="20"/>
          <w:szCs w:val="20"/>
        </w:rPr>
      </w:pPr>
      <w:r w:rsidRPr="00FE765A">
        <w:rPr>
          <w:rFonts w:ascii="Arial" w:hAnsi="Arial" w:cs="Arial"/>
          <w:sz w:val="20"/>
          <w:szCs w:val="20"/>
        </w:rPr>
        <w:tab/>
        <w:t>OR</w:t>
      </w:r>
    </w:p>
    <w:p w:rsidR="00C013E1" w:rsidRPr="00FE765A" w:rsidRDefault="00C013E1" w:rsidP="00C013E1">
      <w:pPr>
        <w:pStyle w:val="Code"/>
        <w:ind w:left="1775" w:hanging="1418"/>
        <w:rPr>
          <w:rFonts w:ascii="Arial" w:hAnsi="Arial" w:cs="Arial"/>
          <w:sz w:val="20"/>
          <w:szCs w:val="20"/>
        </w:rPr>
      </w:pPr>
      <w:r w:rsidRPr="00FE765A">
        <w:rPr>
          <w:rFonts w:ascii="Arial" w:hAnsi="Arial" w:cs="Arial"/>
          <w:sz w:val="20"/>
          <w:szCs w:val="20"/>
        </w:rPr>
        <w:tab/>
        <w:t>Principal [Procedure] (data item 45) = 9623300</w:t>
      </w:r>
    </w:p>
    <w:p w:rsidR="00C013E1" w:rsidRPr="00FE765A" w:rsidRDefault="00C013E1" w:rsidP="00C013E1">
      <w:pPr>
        <w:pStyle w:val="Code"/>
        <w:ind w:left="1775" w:hanging="1418"/>
        <w:rPr>
          <w:rFonts w:ascii="Arial" w:hAnsi="Arial" w:cs="Arial"/>
          <w:sz w:val="20"/>
          <w:szCs w:val="20"/>
        </w:rPr>
      </w:pPr>
      <w:r w:rsidRPr="00FE765A">
        <w:rPr>
          <w:rFonts w:ascii="Arial" w:hAnsi="Arial" w:cs="Arial"/>
          <w:sz w:val="20"/>
          <w:szCs w:val="20"/>
        </w:rPr>
        <w:tab/>
        <w:t>OR</w:t>
      </w:r>
    </w:p>
    <w:p w:rsidR="00C013E1" w:rsidRPr="00FE765A" w:rsidRDefault="00C013E1" w:rsidP="00C013E1">
      <w:pPr>
        <w:pStyle w:val="Code"/>
        <w:ind w:left="1775" w:hanging="1418"/>
        <w:rPr>
          <w:rFonts w:ascii="Arial" w:hAnsi="Arial" w:cs="Arial"/>
          <w:sz w:val="20"/>
          <w:szCs w:val="20"/>
        </w:rPr>
      </w:pPr>
      <w:r w:rsidRPr="00FE765A">
        <w:rPr>
          <w:rFonts w:ascii="Arial" w:hAnsi="Arial" w:cs="Arial"/>
          <w:sz w:val="20"/>
          <w:szCs w:val="20"/>
        </w:rPr>
        <w:tab/>
        <w:t>Principal [Procedure] (data item 45) = 9623400</w:t>
      </w:r>
    </w:p>
    <w:p w:rsidR="00C013E1" w:rsidRPr="00FE765A" w:rsidRDefault="00C013E1" w:rsidP="00C013E1">
      <w:pPr>
        <w:pStyle w:val="Code"/>
        <w:ind w:left="1066" w:hanging="709"/>
        <w:rPr>
          <w:rFonts w:ascii="Arial" w:hAnsi="Arial" w:cs="Arial"/>
          <w:sz w:val="20"/>
          <w:szCs w:val="20"/>
        </w:rPr>
      </w:pPr>
      <w:r w:rsidRPr="00FE765A">
        <w:rPr>
          <w:rFonts w:ascii="Arial" w:hAnsi="Arial" w:cs="Arial"/>
          <w:sz w:val="20"/>
          <w:szCs w:val="20"/>
        </w:rPr>
        <w:tab/>
        <w:t>)</w:t>
      </w:r>
    </w:p>
    <w:p w:rsidR="00C013E1" w:rsidRPr="00FE765A" w:rsidRDefault="00C013E1" w:rsidP="00C013E1">
      <w:pPr>
        <w:pStyle w:val="Code"/>
        <w:ind w:left="1066" w:hanging="709"/>
        <w:rPr>
          <w:rFonts w:ascii="Arial" w:hAnsi="Arial" w:cs="Arial"/>
          <w:sz w:val="20"/>
          <w:szCs w:val="20"/>
        </w:rPr>
      </w:pPr>
      <w:r w:rsidRPr="00FE765A">
        <w:rPr>
          <w:rFonts w:ascii="Arial" w:hAnsi="Arial" w:cs="Arial"/>
          <w:sz w:val="20"/>
          <w:szCs w:val="20"/>
        </w:rPr>
        <w:t>)</w:t>
      </w:r>
    </w:p>
    <w:p w:rsidR="00C013E1" w:rsidRPr="00FE765A" w:rsidRDefault="00C013E1" w:rsidP="00C013E1">
      <w:pPr>
        <w:pStyle w:val="Code"/>
        <w:ind w:left="1066" w:hanging="709"/>
        <w:rPr>
          <w:rFonts w:ascii="Arial" w:hAnsi="Arial" w:cs="Arial"/>
          <w:sz w:val="20"/>
          <w:szCs w:val="20"/>
        </w:rPr>
      </w:pPr>
      <w:r w:rsidRPr="00FE765A">
        <w:rPr>
          <w:rFonts w:ascii="Arial" w:hAnsi="Arial" w:cs="Arial"/>
          <w:sz w:val="20"/>
          <w:szCs w:val="20"/>
        </w:rPr>
        <w:t>AND</w:t>
      </w:r>
    </w:p>
    <w:p w:rsidR="00C013E1" w:rsidRPr="00FE765A" w:rsidRDefault="00C013E1" w:rsidP="00C013E1">
      <w:pPr>
        <w:pStyle w:val="Code"/>
        <w:ind w:left="1066" w:hanging="709"/>
        <w:rPr>
          <w:rFonts w:ascii="Arial" w:hAnsi="Arial" w:cs="Arial"/>
          <w:sz w:val="20"/>
          <w:szCs w:val="20"/>
        </w:rPr>
      </w:pPr>
      <w:r w:rsidRPr="00FE765A">
        <w:rPr>
          <w:rFonts w:ascii="Arial" w:hAnsi="Arial" w:cs="Arial"/>
          <w:sz w:val="20"/>
          <w:szCs w:val="20"/>
        </w:rPr>
        <w:tab/>
        <w:t xml:space="preserve">[Additional Diagnosis] (data item 46_001-46_099) </w:t>
      </w:r>
      <w:r>
        <w:rPr>
          <w:rFonts w:ascii="Arial" w:hAnsi="Arial" w:cs="Arial"/>
          <w:sz w:val="20"/>
          <w:szCs w:val="20"/>
        </w:rPr>
        <w:t>&lt;&gt;</w:t>
      </w:r>
      <w:r w:rsidRPr="00FE765A">
        <w:rPr>
          <w:rFonts w:ascii="Arial" w:hAnsi="Arial" w:cs="Arial"/>
          <w:sz w:val="20"/>
          <w:szCs w:val="20"/>
        </w:rPr>
        <w:t xml:space="preserve"> </w:t>
      </w:r>
      <w:r w:rsidRPr="00F00B44">
        <w:rPr>
          <w:rFonts w:ascii="Arial" w:hAnsi="Arial" w:cs="Arial"/>
          <w:color w:val="FF0000"/>
          <w:sz w:val="20"/>
          <w:szCs w:val="20"/>
        </w:rPr>
        <w:t xml:space="preserve">Z533 </w:t>
      </w:r>
      <w:r w:rsidRPr="00F00B44">
        <w:rPr>
          <w:rFonts w:ascii="Arial" w:hAnsi="Arial" w:cs="Arial"/>
          <w:strike/>
          <w:color w:val="FF0000"/>
          <w:sz w:val="20"/>
          <w:szCs w:val="20"/>
        </w:rPr>
        <w:t>Z530-Z539</w:t>
      </w:r>
    </w:p>
    <w:p w:rsidR="00C013E1" w:rsidRPr="00FE765A" w:rsidRDefault="00C013E1" w:rsidP="00C013E1">
      <w:pPr>
        <w:pStyle w:val="Code"/>
        <w:ind w:left="357"/>
        <w:rPr>
          <w:rFonts w:ascii="Arial" w:hAnsi="Arial" w:cs="Arial"/>
          <w:sz w:val="20"/>
          <w:szCs w:val="20"/>
        </w:rPr>
      </w:pPr>
      <w:r w:rsidRPr="00FE765A">
        <w:rPr>
          <w:rFonts w:ascii="Arial" w:hAnsi="Arial" w:cs="Arial"/>
          <w:sz w:val="20"/>
          <w:szCs w:val="20"/>
        </w:rPr>
        <w:t>THEN</w:t>
      </w:r>
    </w:p>
    <w:p w:rsidR="00C013E1" w:rsidRPr="00FE765A" w:rsidRDefault="00C013E1" w:rsidP="00C013E1">
      <w:pPr>
        <w:pStyle w:val="Code"/>
        <w:ind w:left="357"/>
        <w:rPr>
          <w:rFonts w:ascii="Arial" w:hAnsi="Arial" w:cs="Arial"/>
          <w:sz w:val="20"/>
          <w:szCs w:val="20"/>
        </w:rPr>
      </w:pPr>
      <w:r w:rsidRPr="00FE765A">
        <w:rPr>
          <w:rFonts w:ascii="Arial" w:hAnsi="Arial" w:cs="Arial"/>
          <w:sz w:val="20"/>
          <w:szCs w:val="20"/>
        </w:rPr>
        <w:tab/>
        <w:t>ACCEPT all codes</w:t>
      </w:r>
    </w:p>
    <w:p w:rsidR="00C013E1" w:rsidRPr="00FE765A" w:rsidRDefault="00C013E1" w:rsidP="00C013E1">
      <w:pPr>
        <w:pStyle w:val="Code"/>
        <w:ind w:left="1066" w:hanging="709"/>
        <w:rPr>
          <w:rFonts w:ascii="Arial" w:hAnsi="Arial" w:cs="Arial"/>
          <w:sz w:val="20"/>
          <w:szCs w:val="20"/>
        </w:rPr>
      </w:pPr>
      <w:r w:rsidRPr="00FE765A">
        <w:rPr>
          <w:rFonts w:ascii="Arial" w:hAnsi="Arial" w:cs="Arial"/>
          <w:sz w:val="20"/>
          <w:szCs w:val="20"/>
        </w:rPr>
        <w:tab/>
        <w:t>PRINT error message 4832: Principal [Procedure] contains [Procedure] in system reference table with [Unacceptable First Procedure Flag] of (Y)</w:t>
      </w:r>
      <w:r w:rsidRPr="00F00B44">
        <w:rPr>
          <w:rFonts w:ascii="Arial" w:hAnsi="Arial" w:cs="Arial"/>
          <w:color w:val="FF0000"/>
          <w:sz w:val="20"/>
          <w:szCs w:val="20"/>
        </w:rPr>
        <w:t>,</w:t>
      </w:r>
      <w:r>
        <w:rPr>
          <w:rFonts w:ascii="Arial" w:hAnsi="Arial" w:cs="Arial"/>
          <w:color w:val="FF0000"/>
          <w:sz w:val="20"/>
          <w:szCs w:val="20"/>
        </w:rPr>
        <w:t xml:space="preserve"> or Principal [Procedure] of (9623100, 9623300, or 9623400), and [Additional Diagnosis] not Z533.</w:t>
      </w:r>
    </w:p>
    <w:p w:rsidR="00C013E1" w:rsidRDefault="00C013E1" w:rsidP="00C013E1">
      <w:pPr>
        <w:pStyle w:val="Code"/>
        <w:ind w:left="1066" w:hanging="709"/>
        <w:rPr>
          <w:rFonts w:ascii="Arial" w:hAnsi="Arial" w:cs="Arial"/>
          <w:sz w:val="20"/>
          <w:szCs w:val="20"/>
        </w:rPr>
      </w:pPr>
    </w:p>
    <w:p w:rsidR="00C013E1" w:rsidRDefault="00C013E1" w:rsidP="00C013E1">
      <w:pPr>
        <w:pStyle w:val="Heading3"/>
        <w:ind w:left="357"/>
        <w:rPr>
          <w:rFonts w:ascii="Arial" w:hAnsi="Arial" w:cs="Arial"/>
          <w:szCs w:val="20"/>
        </w:rPr>
      </w:pPr>
      <w:bookmarkStart w:id="84" w:name="_Toc27721283"/>
      <w:bookmarkStart w:id="85" w:name="_Toc31371819"/>
      <w:bookmarkStart w:id="86" w:name="_Toc31780317"/>
      <w:bookmarkStart w:id="87" w:name="_Toc32824307"/>
      <w:r w:rsidRPr="00635D36">
        <w:rPr>
          <w:rFonts w:ascii="Arial" w:hAnsi="Arial" w:cs="Arial"/>
          <w:szCs w:val="20"/>
        </w:rPr>
        <w:t xml:space="preserve">4834: [Principal Diagnosis] or </w:t>
      </w:r>
      <w:r w:rsidRPr="00635D36">
        <w:rPr>
          <w:rFonts w:ascii="Arial" w:hAnsi="Arial" w:cs="Arial"/>
          <w:strike/>
          <w:color w:val="FF0000"/>
          <w:szCs w:val="20"/>
        </w:rPr>
        <w:t>First</w:t>
      </w:r>
      <w:r w:rsidRPr="00635D36">
        <w:rPr>
          <w:rFonts w:ascii="Arial" w:hAnsi="Arial" w:cs="Arial"/>
          <w:color w:val="FF0000"/>
          <w:szCs w:val="20"/>
        </w:rPr>
        <w:t xml:space="preserve"> </w:t>
      </w:r>
      <w:r w:rsidRPr="00635D36">
        <w:rPr>
          <w:rFonts w:ascii="Arial" w:hAnsi="Arial" w:cs="Arial"/>
          <w:szCs w:val="20"/>
        </w:rPr>
        <w:t>[Additional Diagnosis] of (D63</w:t>
      </w:r>
      <w:r>
        <w:rPr>
          <w:rFonts w:ascii="Arial" w:hAnsi="Arial" w:cs="Arial"/>
          <w:szCs w:val="20"/>
        </w:rPr>
        <w:t xml:space="preserve">) </w:t>
      </w:r>
      <w:r>
        <w:rPr>
          <w:rFonts w:ascii="Arial" w:hAnsi="Arial" w:cs="Arial"/>
          <w:strike/>
          <w:color w:val="FF0000"/>
          <w:szCs w:val="20"/>
        </w:rPr>
        <w:t>(A</w:t>
      </w:r>
      <w:r w:rsidRPr="00635D36">
        <w:rPr>
          <w:rFonts w:ascii="Arial" w:hAnsi="Arial" w:cs="Arial"/>
          <w:strike/>
          <w:color w:val="FF0000"/>
          <w:szCs w:val="20"/>
        </w:rPr>
        <w:t>188, A527, B54, B700, B769 or E039) MUST BE FOLLOWED BY</w:t>
      </w:r>
      <w:r>
        <w:rPr>
          <w:rFonts w:ascii="Arial" w:hAnsi="Arial" w:cs="Arial"/>
          <w:szCs w:val="20"/>
        </w:rPr>
        <w:t xml:space="preserve"> </w:t>
      </w:r>
      <w:r w:rsidRPr="00635D36">
        <w:rPr>
          <w:rFonts w:ascii="Arial" w:hAnsi="Arial" w:cs="Arial"/>
          <w:color w:val="FF0000"/>
          <w:szCs w:val="20"/>
        </w:rPr>
        <w:t xml:space="preserve">REQUIRES [Principal Diagnosis] or </w:t>
      </w:r>
      <w:r w:rsidRPr="00635D36">
        <w:rPr>
          <w:rFonts w:ascii="Arial" w:hAnsi="Arial" w:cs="Arial"/>
          <w:szCs w:val="20"/>
        </w:rPr>
        <w:t xml:space="preserve">[Additional Diagnosis] of </w:t>
      </w:r>
      <w:r w:rsidRPr="00635D36">
        <w:rPr>
          <w:rFonts w:ascii="Arial" w:hAnsi="Arial" w:cs="Arial"/>
          <w:color w:val="FF0000"/>
          <w:szCs w:val="20"/>
        </w:rPr>
        <w:t>(A188, A527, B54, B700, B769, or E039)</w:t>
      </w:r>
      <w:bookmarkEnd w:id="84"/>
      <w:r>
        <w:rPr>
          <w:rFonts w:ascii="Arial" w:hAnsi="Arial" w:cs="Arial"/>
          <w:color w:val="FF0000"/>
          <w:szCs w:val="20"/>
        </w:rPr>
        <w:t xml:space="preserve"> </w:t>
      </w:r>
      <w:r w:rsidRPr="001841A7">
        <w:rPr>
          <w:rFonts w:ascii="Arial" w:hAnsi="Arial" w:cs="Arial"/>
          <w:strike/>
          <w:color w:val="FF0000"/>
          <w:szCs w:val="20"/>
        </w:rPr>
        <w:t>(D63)</w:t>
      </w:r>
      <w:bookmarkEnd w:id="85"/>
      <w:bookmarkEnd w:id="86"/>
      <w:bookmarkEnd w:id="87"/>
    </w:p>
    <w:p w:rsidR="00713CDA" w:rsidRDefault="00C013E1" w:rsidP="00713CDA">
      <w:pPr>
        <w:pStyle w:val="BulletPoints"/>
        <w:numPr>
          <w:ilvl w:val="0"/>
          <w:numId w:val="0"/>
        </w:numPr>
        <w:ind w:left="357"/>
        <w:rPr>
          <w:rFonts w:cs="Arial"/>
          <w:iCs/>
          <w:szCs w:val="20"/>
        </w:rPr>
      </w:pPr>
      <w:r w:rsidRPr="00DF6945">
        <w:rPr>
          <w:rFonts w:cs="Arial"/>
          <w:iCs/>
          <w:szCs w:val="20"/>
        </w:rPr>
        <w:t>Aetiology and manifestation (dagger and asterisk) convention was amended in 8</w:t>
      </w:r>
      <w:r w:rsidRPr="0061553B">
        <w:rPr>
          <w:rFonts w:cs="Arial"/>
          <w:iCs/>
          <w:szCs w:val="20"/>
        </w:rPr>
        <w:t>th</w:t>
      </w:r>
      <w:r w:rsidRPr="00DF6945">
        <w:rPr>
          <w:rFonts w:cs="Arial"/>
          <w:iCs/>
          <w:szCs w:val="20"/>
        </w:rPr>
        <w:t xml:space="preserve"> edition 1 July 2013 to allow for either the aetiology or the manif</w:t>
      </w:r>
      <w:r w:rsidR="00713CDA">
        <w:rPr>
          <w:rFonts w:cs="Arial"/>
          <w:iCs/>
          <w:szCs w:val="20"/>
        </w:rPr>
        <w:t>estation to be sequenced first.</w:t>
      </w:r>
    </w:p>
    <w:p w:rsidR="00C013E1" w:rsidRPr="00635D36" w:rsidRDefault="00C013E1" w:rsidP="00713CDA">
      <w:pPr>
        <w:pStyle w:val="BulletPoints"/>
        <w:numPr>
          <w:ilvl w:val="0"/>
          <w:numId w:val="0"/>
        </w:numPr>
        <w:ind w:left="357"/>
        <w:rPr>
          <w:rFonts w:cs="Arial"/>
          <w:b/>
          <w:szCs w:val="20"/>
        </w:rPr>
      </w:pPr>
      <w:r w:rsidRPr="00635D36">
        <w:rPr>
          <w:rFonts w:cs="Arial"/>
          <w:b/>
          <w:szCs w:val="20"/>
        </w:rPr>
        <w:t>Pseudocode</w:t>
      </w:r>
    </w:p>
    <w:p w:rsidR="00C013E1" w:rsidRPr="00635D36" w:rsidRDefault="00C013E1" w:rsidP="00C013E1">
      <w:pPr>
        <w:pStyle w:val="Code"/>
        <w:ind w:left="357"/>
        <w:rPr>
          <w:rFonts w:ascii="Arial" w:hAnsi="Arial" w:cs="Arial"/>
          <w:sz w:val="20"/>
          <w:szCs w:val="20"/>
        </w:rPr>
      </w:pPr>
      <w:r w:rsidRPr="00635D36">
        <w:rPr>
          <w:rFonts w:ascii="Arial" w:hAnsi="Arial" w:cs="Arial"/>
          <w:sz w:val="20"/>
          <w:szCs w:val="20"/>
        </w:rPr>
        <w:t>IF</w:t>
      </w:r>
    </w:p>
    <w:p w:rsidR="00C013E1" w:rsidRPr="00635D36" w:rsidRDefault="00C013E1" w:rsidP="00C013E1">
      <w:pPr>
        <w:pStyle w:val="Code"/>
        <w:ind w:left="357"/>
        <w:rPr>
          <w:rFonts w:ascii="Arial" w:hAnsi="Arial" w:cs="Arial"/>
          <w:sz w:val="20"/>
          <w:szCs w:val="20"/>
        </w:rPr>
      </w:pPr>
      <w:r w:rsidRPr="00635D36">
        <w:rPr>
          <w:rFonts w:ascii="Arial" w:hAnsi="Arial" w:cs="Arial"/>
          <w:sz w:val="20"/>
          <w:szCs w:val="20"/>
        </w:rPr>
        <w:t>(</w:t>
      </w:r>
    </w:p>
    <w:p w:rsidR="00C013E1" w:rsidRPr="001841A7" w:rsidRDefault="00C013E1" w:rsidP="00C013E1">
      <w:pPr>
        <w:pStyle w:val="Code"/>
        <w:ind w:left="357"/>
        <w:rPr>
          <w:rFonts w:ascii="Arial" w:hAnsi="Arial" w:cs="Arial"/>
          <w:color w:val="FF0000"/>
          <w:sz w:val="20"/>
          <w:szCs w:val="20"/>
        </w:rPr>
      </w:pPr>
      <w:r w:rsidRPr="00635D36">
        <w:rPr>
          <w:rFonts w:ascii="Arial" w:hAnsi="Arial" w:cs="Arial"/>
          <w:sz w:val="20"/>
          <w:szCs w:val="20"/>
        </w:rPr>
        <w:tab/>
      </w:r>
      <w:r w:rsidRPr="001841A7">
        <w:rPr>
          <w:rFonts w:ascii="Arial" w:hAnsi="Arial" w:cs="Arial"/>
          <w:color w:val="FF0000"/>
          <w:sz w:val="20"/>
          <w:szCs w:val="20"/>
        </w:rPr>
        <w:t>[Principal Diagnosis] (data item 45) = D63</w:t>
      </w:r>
    </w:p>
    <w:p w:rsidR="00C013E1" w:rsidRPr="001841A7" w:rsidRDefault="00C013E1" w:rsidP="00C013E1">
      <w:pPr>
        <w:pStyle w:val="Code"/>
        <w:ind w:left="357"/>
        <w:rPr>
          <w:rFonts w:ascii="Arial" w:hAnsi="Arial" w:cs="Arial"/>
          <w:color w:val="FF0000"/>
          <w:sz w:val="20"/>
          <w:szCs w:val="20"/>
        </w:rPr>
      </w:pPr>
      <w:r w:rsidRPr="001841A7">
        <w:rPr>
          <w:rFonts w:ascii="Arial" w:hAnsi="Arial" w:cs="Arial"/>
          <w:color w:val="FF0000"/>
          <w:sz w:val="20"/>
          <w:szCs w:val="20"/>
        </w:rPr>
        <w:t>OR</w:t>
      </w:r>
      <w:r w:rsidRPr="001841A7">
        <w:rPr>
          <w:rFonts w:ascii="Arial" w:hAnsi="Arial" w:cs="Arial"/>
          <w:color w:val="FF0000"/>
          <w:sz w:val="20"/>
          <w:szCs w:val="20"/>
        </w:rPr>
        <w:tab/>
      </w:r>
    </w:p>
    <w:p w:rsidR="00C013E1" w:rsidRPr="00635D36" w:rsidRDefault="00C013E1" w:rsidP="00C013E1">
      <w:pPr>
        <w:pStyle w:val="Code"/>
        <w:ind w:firstLine="720"/>
        <w:rPr>
          <w:rFonts w:ascii="Arial" w:hAnsi="Arial" w:cs="Arial"/>
          <w:sz w:val="20"/>
          <w:szCs w:val="20"/>
        </w:rPr>
      </w:pPr>
      <w:r w:rsidRPr="001841A7">
        <w:rPr>
          <w:rFonts w:ascii="Arial" w:hAnsi="Arial" w:cs="Arial"/>
          <w:strike/>
          <w:color w:val="FF0000"/>
          <w:sz w:val="20"/>
          <w:szCs w:val="20"/>
        </w:rPr>
        <w:t>First</w:t>
      </w:r>
      <w:r w:rsidRPr="001841A7">
        <w:rPr>
          <w:rFonts w:ascii="Arial" w:hAnsi="Arial" w:cs="Arial"/>
          <w:color w:val="FF0000"/>
          <w:sz w:val="20"/>
          <w:szCs w:val="20"/>
        </w:rPr>
        <w:t xml:space="preserve"> </w:t>
      </w:r>
      <w:r w:rsidRPr="00635D36">
        <w:rPr>
          <w:rFonts w:ascii="Arial" w:hAnsi="Arial" w:cs="Arial"/>
          <w:sz w:val="20"/>
          <w:szCs w:val="20"/>
        </w:rPr>
        <w:t xml:space="preserve">[Additional Diagnosis] (data item </w:t>
      </w:r>
      <w:r w:rsidRPr="001841A7">
        <w:rPr>
          <w:rFonts w:ascii="Arial" w:hAnsi="Arial" w:cs="Arial"/>
          <w:strike/>
          <w:color w:val="FF0000"/>
          <w:sz w:val="20"/>
          <w:szCs w:val="20"/>
        </w:rPr>
        <w:t>46A</w:t>
      </w:r>
      <w:r w:rsidRPr="001841A7">
        <w:rPr>
          <w:rFonts w:ascii="Arial" w:hAnsi="Arial" w:cs="Arial"/>
          <w:color w:val="FF0000"/>
          <w:sz w:val="20"/>
          <w:szCs w:val="20"/>
        </w:rPr>
        <w:t xml:space="preserve"> 46_001-46_099</w:t>
      </w:r>
      <w:r w:rsidRPr="00635D36">
        <w:rPr>
          <w:rFonts w:ascii="Arial" w:hAnsi="Arial" w:cs="Arial"/>
          <w:sz w:val="20"/>
          <w:szCs w:val="20"/>
        </w:rPr>
        <w:t>) = D63</w:t>
      </w:r>
    </w:p>
    <w:p w:rsidR="00C013E1" w:rsidRPr="001841A7" w:rsidRDefault="00C013E1" w:rsidP="00C013E1">
      <w:pPr>
        <w:pStyle w:val="Code"/>
        <w:ind w:left="357"/>
        <w:rPr>
          <w:rFonts w:ascii="Arial" w:hAnsi="Arial" w:cs="Arial"/>
          <w:color w:val="FF0000"/>
          <w:sz w:val="20"/>
          <w:szCs w:val="20"/>
        </w:rPr>
      </w:pPr>
      <w:r w:rsidRPr="001841A7">
        <w:rPr>
          <w:rFonts w:ascii="Arial" w:hAnsi="Arial" w:cs="Arial"/>
          <w:color w:val="FF0000"/>
          <w:sz w:val="20"/>
          <w:szCs w:val="20"/>
        </w:rPr>
        <w:t>)</w:t>
      </w:r>
    </w:p>
    <w:p w:rsidR="00C013E1" w:rsidRPr="00635D36" w:rsidRDefault="00C013E1" w:rsidP="00C013E1">
      <w:pPr>
        <w:pStyle w:val="Code"/>
        <w:ind w:left="357"/>
        <w:rPr>
          <w:rFonts w:ascii="Arial" w:hAnsi="Arial" w:cs="Arial"/>
          <w:sz w:val="20"/>
          <w:szCs w:val="20"/>
        </w:rPr>
      </w:pPr>
      <w:r w:rsidRPr="00635D36">
        <w:rPr>
          <w:rFonts w:ascii="Arial" w:hAnsi="Arial" w:cs="Arial"/>
          <w:sz w:val="20"/>
          <w:szCs w:val="20"/>
        </w:rPr>
        <w:t>AND</w:t>
      </w:r>
    </w:p>
    <w:p w:rsidR="00C013E1" w:rsidRPr="001841A7" w:rsidRDefault="00C013E1" w:rsidP="00C013E1">
      <w:pPr>
        <w:pStyle w:val="Code"/>
        <w:ind w:left="357"/>
        <w:rPr>
          <w:rFonts w:ascii="Arial" w:hAnsi="Arial" w:cs="Arial"/>
          <w:color w:val="FF0000"/>
          <w:sz w:val="20"/>
          <w:szCs w:val="20"/>
        </w:rPr>
      </w:pPr>
      <w:r w:rsidRPr="001841A7">
        <w:rPr>
          <w:rFonts w:ascii="Arial" w:hAnsi="Arial" w:cs="Arial"/>
          <w:color w:val="FF0000"/>
          <w:sz w:val="20"/>
          <w:szCs w:val="20"/>
        </w:rPr>
        <w:t>(</w:t>
      </w:r>
      <w:r w:rsidRPr="001841A7">
        <w:rPr>
          <w:rFonts w:ascii="Arial" w:hAnsi="Arial" w:cs="Arial"/>
          <w:color w:val="FF0000"/>
          <w:sz w:val="20"/>
          <w:szCs w:val="20"/>
        </w:rPr>
        <w:tab/>
      </w:r>
    </w:p>
    <w:p w:rsidR="00C013E1" w:rsidRPr="00635D36" w:rsidRDefault="00C013E1" w:rsidP="00C013E1">
      <w:pPr>
        <w:pStyle w:val="Code"/>
        <w:ind w:firstLine="720"/>
        <w:rPr>
          <w:rFonts w:ascii="Arial" w:hAnsi="Arial" w:cs="Arial"/>
          <w:sz w:val="20"/>
          <w:szCs w:val="20"/>
        </w:rPr>
      </w:pPr>
      <w:r w:rsidRPr="00635D36">
        <w:rPr>
          <w:rFonts w:ascii="Arial" w:hAnsi="Arial" w:cs="Arial"/>
          <w:sz w:val="20"/>
          <w:szCs w:val="20"/>
        </w:rPr>
        <w:t>[Principal Diagnosis] (data item 45) &lt;&gt; A188, A527, B54, B700, B769, or E039</w:t>
      </w:r>
    </w:p>
    <w:p w:rsidR="00C013E1" w:rsidRPr="00635D36" w:rsidRDefault="00C013E1" w:rsidP="00C013E1">
      <w:pPr>
        <w:pStyle w:val="Code"/>
        <w:ind w:left="357"/>
        <w:rPr>
          <w:rFonts w:ascii="Arial" w:hAnsi="Arial" w:cs="Arial"/>
          <w:sz w:val="20"/>
          <w:szCs w:val="20"/>
        </w:rPr>
      </w:pPr>
      <w:r w:rsidRPr="00635D36">
        <w:rPr>
          <w:rFonts w:ascii="Arial" w:hAnsi="Arial" w:cs="Arial"/>
          <w:sz w:val="20"/>
          <w:szCs w:val="20"/>
        </w:rPr>
        <w:t>OR</w:t>
      </w:r>
    </w:p>
    <w:p w:rsidR="00C013E1" w:rsidRPr="00635D36" w:rsidRDefault="00C013E1" w:rsidP="00C013E1">
      <w:pPr>
        <w:pStyle w:val="Code"/>
        <w:ind w:left="357"/>
        <w:rPr>
          <w:rFonts w:ascii="Arial" w:hAnsi="Arial" w:cs="Arial"/>
          <w:sz w:val="20"/>
          <w:szCs w:val="20"/>
        </w:rPr>
      </w:pPr>
      <w:r w:rsidRPr="00635D36">
        <w:rPr>
          <w:rFonts w:ascii="Arial" w:hAnsi="Arial" w:cs="Arial"/>
          <w:sz w:val="20"/>
          <w:szCs w:val="20"/>
        </w:rPr>
        <w:tab/>
        <w:t xml:space="preserve">[Additional Diagnosis] (data item </w:t>
      </w:r>
      <w:r w:rsidRPr="00867864">
        <w:rPr>
          <w:rFonts w:ascii="Arial" w:hAnsi="Arial" w:cs="Arial"/>
          <w:strike/>
          <w:color w:val="FF0000"/>
          <w:sz w:val="20"/>
          <w:szCs w:val="20"/>
        </w:rPr>
        <w:t xml:space="preserve">46A </w:t>
      </w:r>
      <w:r w:rsidRPr="00635D36">
        <w:rPr>
          <w:rFonts w:ascii="Arial" w:hAnsi="Arial" w:cs="Arial"/>
          <w:sz w:val="20"/>
          <w:szCs w:val="20"/>
        </w:rPr>
        <w:t>46_001-46_099) &lt;&gt; A188, A527, B54, B700, B769, or E039</w:t>
      </w:r>
    </w:p>
    <w:p w:rsidR="00C013E1" w:rsidRPr="00635D36" w:rsidRDefault="00C013E1" w:rsidP="00C013E1">
      <w:pPr>
        <w:pStyle w:val="Code"/>
        <w:ind w:left="357"/>
        <w:rPr>
          <w:rFonts w:ascii="Arial" w:hAnsi="Arial" w:cs="Arial"/>
          <w:sz w:val="20"/>
          <w:szCs w:val="20"/>
        </w:rPr>
      </w:pPr>
      <w:r w:rsidRPr="00635D36">
        <w:rPr>
          <w:rFonts w:ascii="Arial" w:hAnsi="Arial" w:cs="Arial"/>
          <w:sz w:val="20"/>
          <w:szCs w:val="20"/>
        </w:rPr>
        <w:t>)</w:t>
      </w:r>
    </w:p>
    <w:p w:rsidR="00C013E1" w:rsidRPr="00635D36" w:rsidRDefault="00C013E1" w:rsidP="00C013E1">
      <w:pPr>
        <w:pStyle w:val="Code"/>
        <w:ind w:left="357"/>
        <w:rPr>
          <w:rFonts w:ascii="Arial" w:hAnsi="Arial" w:cs="Arial"/>
          <w:sz w:val="20"/>
          <w:szCs w:val="20"/>
        </w:rPr>
      </w:pPr>
      <w:r w:rsidRPr="00635D36">
        <w:rPr>
          <w:rFonts w:ascii="Arial" w:hAnsi="Arial" w:cs="Arial"/>
          <w:sz w:val="20"/>
          <w:szCs w:val="20"/>
        </w:rPr>
        <w:t>THEN</w:t>
      </w:r>
    </w:p>
    <w:p w:rsidR="00C013E1" w:rsidRPr="00867864" w:rsidRDefault="00C013E1" w:rsidP="00C013E1">
      <w:pPr>
        <w:pStyle w:val="Code"/>
        <w:ind w:left="357"/>
        <w:rPr>
          <w:rFonts w:ascii="Arial" w:hAnsi="Arial" w:cs="Arial"/>
          <w:sz w:val="20"/>
          <w:szCs w:val="20"/>
        </w:rPr>
      </w:pPr>
      <w:r w:rsidRPr="00635D36">
        <w:rPr>
          <w:rFonts w:ascii="Arial" w:hAnsi="Arial" w:cs="Arial"/>
          <w:sz w:val="20"/>
          <w:szCs w:val="20"/>
        </w:rPr>
        <w:tab/>
      </w:r>
      <w:r w:rsidRPr="00867864">
        <w:rPr>
          <w:rFonts w:ascii="Arial" w:hAnsi="Arial" w:cs="Arial"/>
          <w:sz w:val="20"/>
          <w:szCs w:val="20"/>
        </w:rPr>
        <w:t>ACCEPT submitted values</w:t>
      </w:r>
    </w:p>
    <w:p w:rsidR="00C013E1" w:rsidRDefault="00C013E1" w:rsidP="00C013E1">
      <w:pPr>
        <w:pStyle w:val="Code"/>
        <w:ind w:left="720" w:firstLine="11"/>
        <w:rPr>
          <w:rFonts w:ascii="Arial" w:hAnsi="Arial" w:cs="Arial"/>
          <w:sz w:val="20"/>
          <w:szCs w:val="20"/>
          <w:shd w:val="clear" w:color="auto" w:fill="FDE9D9" w:themeFill="accent6" w:themeFillTint="33"/>
        </w:rPr>
      </w:pPr>
      <w:r w:rsidRPr="00867864">
        <w:rPr>
          <w:rFonts w:ascii="Arial" w:hAnsi="Arial" w:cs="Arial"/>
          <w:sz w:val="20"/>
          <w:szCs w:val="20"/>
        </w:rPr>
        <w:t xml:space="preserve">PRINT error message 4834: [Principal Diagnosis] or </w:t>
      </w:r>
      <w:r w:rsidRPr="00867864">
        <w:rPr>
          <w:rFonts w:ascii="Arial" w:hAnsi="Arial" w:cs="Arial"/>
          <w:strike/>
          <w:color w:val="FF0000"/>
          <w:sz w:val="20"/>
          <w:szCs w:val="20"/>
        </w:rPr>
        <w:t>First</w:t>
      </w:r>
      <w:r w:rsidRPr="00867864">
        <w:rPr>
          <w:rFonts w:ascii="Arial" w:hAnsi="Arial" w:cs="Arial"/>
          <w:color w:val="FF0000"/>
          <w:sz w:val="20"/>
          <w:szCs w:val="20"/>
        </w:rPr>
        <w:t xml:space="preserve"> </w:t>
      </w:r>
      <w:r w:rsidRPr="00867864">
        <w:rPr>
          <w:rFonts w:ascii="Arial" w:hAnsi="Arial" w:cs="Arial"/>
          <w:sz w:val="20"/>
          <w:szCs w:val="20"/>
        </w:rPr>
        <w:t xml:space="preserve">[Additional Diagnosis] of (D63) </w:t>
      </w:r>
      <w:r w:rsidRPr="00867864">
        <w:rPr>
          <w:rFonts w:ascii="Arial" w:hAnsi="Arial" w:cs="Arial"/>
          <w:strike/>
          <w:color w:val="FF0000"/>
          <w:sz w:val="20"/>
          <w:szCs w:val="20"/>
        </w:rPr>
        <w:t xml:space="preserve">(A188, A527, B54, B700, B769, or E039) MUST BE FOLLOWED BY </w:t>
      </w:r>
      <w:r w:rsidRPr="00867864">
        <w:rPr>
          <w:rFonts w:ascii="Arial" w:hAnsi="Arial" w:cs="Arial"/>
          <w:sz w:val="20"/>
          <w:szCs w:val="20"/>
        </w:rPr>
        <w:t xml:space="preserve">REQUIRES [Principal Diagnosis] or [Additional Diagnosis] of </w:t>
      </w:r>
      <w:r w:rsidRPr="00867864">
        <w:rPr>
          <w:rFonts w:ascii="Arial" w:hAnsi="Arial" w:cs="Arial"/>
          <w:strike/>
          <w:color w:val="FF0000"/>
          <w:sz w:val="20"/>
          <w:szCs w:val="20"/>
        </w:rPr>
        <w:t>(D63)</w:t>
      </w:r>
      <w:r w:rsidRPr="00867864">
        <w:rPr>
          <w:rFonts w:ascii="Arial" w:hAnsi="Arial" w:cs="Arial"/>
          <w:color w:val="FF0000"/>
          <w:sz w:val="20"/>
          <w:szCs w:val="20"/>
        </w:rPr>
        <w:t xml:space="preserve"> </w:t>
      </w:r>
      <w:r w:rsidRPr="00867864">
        <w:rPr>
          <w:rFonts w:ascii="Arial" w:hAnsi="Arial" w:cs="Arial"/>
          <w:sz w:val="20"/>
          <w:szCs w:val="20"/>
        </w:rPr>
        <w:t>(A188, A527, B54, B700, B769, or E039)</w:t>
      </w:r>
    </w:p>
    <w:p w:rsidR="00C013E1" w:rsidRPr="00867864" w:rsidRDefault="00C013E1" w:rsidP="00C013E1">
      <w:pPr>
        <w:pStyle w:val="Code"/>
        <w:ind w:left="1066" w:hanging="709"/>
        <w:rPr>
          <w:rFonts w:ascii="Arial" w:hAnsi="Arial" w:cs="Arial"/>
          <w:sz w:val="20"/>
          <w:szCs w:val="20"/>
        </w:rPr>
      </w:pPr>
    </w:p>
    <w:p w:rsidR="00C013E1" w:rsidRDefault="00C013E1" w:rsidP="00C013E1">
      <w:pPr>
        <w:pStyle w:val="Heading3"/>
        <w:ind w:left="357"/>
        <w:rPr>
          <w:rFonts w:ascii="Arial" w:hAnsi="Arial" w:cs="Arial"/>
          <w:szCs w:val="20"/>
        </w:rPr>
      </w:pPr>
      <w:bookmarkStart w:id="88" w:name="_Toc27721297"/>
      <w:bookmarkStart w:id="89" w:name="_Toc31371820"/>
      <w:bookmarkStart w:id="90" w:name="_Toc31780318"/>
      <w:bookmarkStart w:id="91" w:name="_Toc32824308"/>
      <w:r w:rsidRPr="00867864">
        <w:rPr>
          <w:rFonts w:ascii="Arial" w:hAnsi="Arial" w:cs="Arial"/>
          <w:szCs w:val="20"/>
        </w:rPr>
        <w:t xml:space="preserve">4898: [Additional Diagnosis] of (Z370-Z370) REQUIRES [Principal Diagnosis] or [Additional Diagnosis] of (O80-O849) </w:t>
      </w:r>
      <w:r w:rsidRPr="00867864">
        <w:rPr>
          <w:rFonts w:ascii="Arial" w:hAnsi="Arial" w:cs="Arial"/>
          <w:color w:val="FF0000"/>
          <w:szCs w:val="20"/>
        </w:rPr>
        <w:t>or (O040-O049)</w:t>
      </w:r>
      <w:bookmarkEnd w:id="88"/>
      <w:bookmarkEnd w:id="89"/>
      <w:bookmarkEnd w:id="90"/>
      <w:bookmarkEnd w:id="91"/>
    </w:p>
    <w:p w:rsidR="00C013E1" w:rsidRDefault="00C013E1" w:rsidP="00C013E1">
      <w:pPr>
        <w:pStyle w:val="BulletPoints"/>
        <w:numPr>
          <w:ilvl w:val="0"/>
          <w:numId w:val="0"/>
        </w:numPr>
        <w:ind w:left="357"/>
        <w:rPr>
          <w:rFonts w:cs="Arial"/>
          <w:iCs/>
          <w:szCs w:val="20"/>
        </w:rPr>
      </w:pPr>
      <w:r w:rsidRPr="0061553B">
        <w:rPr>
          <w:rFonts w:cs="Arial"/>
          <w:iCs/>
          <w:szCs w:val="20"/>
        </w:rPr>
        <w:t>ICD-10-AM 11th edition ACS 1505 requires Outcome of Delivery codes to be assigned in delivery episodes but ACS 1511 only requires an outcome of delivery code after 20 weeks gestation OR before 20 weeks if the termination results in a live birth. The addition of the medical abortion O040 – O049 codes will allow for valid scenarios of live births before 20 weeks.</w:t>
      </w:r>
    </w:p>
    <w:p w:rsidR="00C013E1" w:rsidRPr="00867864" w:rsidRDefault="00C013E1" w:rsidP="00C013E1">
      <w:pPr>
        <w:ind w:left="357"/>
        <w:rPr>
          <w:rFonts w:cs="Arial"/>
          <w:b/>
          <w:szCs w:val="20"/>
        </w:rPr>
      </w:pPr>
      <w:r w:rsidRPr="00867864">
        <w:rPr>
          <w:rFonts w:cs="Arial"/>
          <w:b/>
          <w:szCs w:val="20"/>
        </w:rPr>
        <w:t>Pseudocode</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IF</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ab/>
        <w:t>[Additional Diagnosis] (data item 46_001-46_099) = Z370–Z379</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ab/>
        <w:t>AND</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ab/>
        <w:t xml:space="preserve">[Principal Diagnosis] (data item 45) &lt;&gt; O80–O849 </w:t>
      </w:r>
      <w:r w:rsidRPr="00867864">
        <w:rPr>
          <w:rFonts w:ascii="Arial" w:hAnsi="Arial" w:cs="Arial"/>
          <w:color w:val="FF0000"/>
          <w:sz w:val="20"/>
          <w:szCs w:val="20"/>
        </w:rPr>
        <w:t>or O040-O049</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OR</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ab/>
        <w:t>[Additional Diagnosis] (data item 46_001-46_099) = Z370–Z379</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ab/>
        <w:t>AND</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ab/>
        <w:t>[Additional Diagnosis] (data item 46_001-46_099) &lt;&gt; O80–O849</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THEN</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ab/>
        <w:t>ACC</w:t>
      </w:r>
      <w:r>
        <w:rPr>
          <w:rFonts w:ascii="Arial" w:hAnsi="Arial" w:cs="Arial"/>
          <w:sz w:val="20"/>
          <w:szCs w:val="20"/>
        </w:rPr>
        <w:t>E</w:t>
      </w:r>
      <w:r w:rsidRPr="00867864">
        <w:rPr>
          <w:rFonts w:ascii="Arial" w:hAnsi="Arial" w:cs="Arial"/>
          <w:sz w:val="20"/>
          <w:szCs w:val="20"/>
        </w:rPr>
        <w:t>PT submitted values</w:t>
      </w:r>
    </w:p>
    <w:p w:rsidR="00C013E1" w:rsidRPr="00867864" w:rsidRDefault="00C013E1" w:rsidP="00C013E1">
      <w:pPr>
        <w:pStyle w:val="Code"/>
        <w:ind w:left="709" w:hanging="709"/>
        <w:rPr>
          <w:rFonts w:ascii="Arial" w:hAnsi="Arial" w:cs="Arial"/>
          <w:sz w:val="20"/>
          <w:szCs w:val="20"/>
        </w:rPr>
      </w:pPr>
      <w:r w:rsidRPr="00867864">
        <w:rPr>
          <w:rFonts w:ascii="Arial" w:hAnsi="Arial" w:cs="Arial"/>
          <w:sz w:val="20"/>
          <w:szCs w:val="20"/>
        </w:rPr>
        <w:tab/>
        <w:t xml:space="preserve">PRINT error message 4898: [Additional Diagnosis] of (Z370-Z370) REQUIRES [Principal Diagnosis] or [Additional Diagnosis] of (O80-O849) </w:t>
      </w:r>
      <w:r w:rsidRPr="00867864">
        <w:rPr>
          <w:rFonts w:ascii="Arial" w:hAnsi="Arial" w:cs="Arial"/>
          <w:color w:val="FF0000"/>
          <w:sz w:val="20"/>
          <w:szCs w:val="20"/>
        </w:rPr>
        <w:t>or (O040-O049)</w:t>
      </w:r>
    </w:p>
    <w:p w:rsidR="00C013E1" w:rsidRPr="0061553B" w:rsidRDefault="00C013E1" w:rsidP="00C013E1">
      <w:pPr>
        <w:pStyle w:val="BulletPoints"/>
        <w:numPr>
          <w:ilvl w:val="0"/>
          <w:numId w:val="0"/>
        </w:numPr>
        <w:ind w:left="357"/>
        <w:rPr>
          <w:rFonts w:cs="Arial"/>
          <w:iCs/>
          <w:szCs w:val="20"/>
        </w:rPr>
      </w:pPr>
    </w:p>
    <w:p w:rsidR="00C013E1" w:rsidRDefault="00C013E1" w:rsidP="00C013E1">
      <w:pPr>
        <w:pStyle w:val="Heading3"/>
        <w:ind w:left="357"/>
        <w:rPr>
          <w:rFonts w:ascii="Arial" w:hAnsi="Arial" w:cs="Arial"/>
          <w:szCs w:val="20"/>
        </w:rPr>
      </w:pPr>
      <w:bookmarkStart w:id="92" w:name="_Toc3455812"/>
      <w:bookmarkStart w:id="93" w:name="_Toc27721299"/>
      <w:bookmarkStart w:id="94" w:name="_Toc31371821"/>
      <w:bookmarkStart w:id="95" w:name="_Toc31780319"/>
      <w:bookmarkStart w:id="96" w:name="_Toc32824309"/>
      <w:r w:rsidRPr="00867864">
        <w:rPr>
          <w:rFonts w:ascii="Arial" w:hAnsi="Arial" w:cs="Arial"/>
          <w:szCs w:val="20"/>
        </w:rPr>
        <w:t xml:space="preserve">4904: [Principal Diagnosis] or [Additional Diagnosis] of (O80, or O840) REQUIRES [Procedure] </w:t>
      </w:r>
      <w:bookmarkEnd w:id="92"/>
      <w:r w:rsidRPr="00F00B44">
        <w:rPr>
          <w:rFonts w:ascii="Arial" w:hAnsi="Arial" w:cs="Arial"/>
          <w:color w:val="FF0000"/>
          <w:szCs w:val="20"/>
        </w:rPr>
        <w:t>Code Block 1336</w:t>
      </w:r>
      <w:bookmarkEnd w:id="93"/>
      <w:r w:rsidRPr="00F00B44">
        <w:rPr>
          <w:rFonts w:ascii="Arial" w:hAnsi="Arial" w:cs="Arial"/>
          <w:color w:val="FF0000"/>
          <w:szCs w:val="20"/>
        </w:rPr>
        <w:t xml:space="preserve"> </w:t>
      </w:r>
      <w:r w:rsidRPr="00867864">
        <w:rPr>
          <w:rFonts w:ascii="Arial" w:hAnsi="Arial" w:cs="Arial"/>
          <w:strike/>
          <w:color w:val="FF0000"/>
          <w:szCs w:val="20"/>
        </w:rPr>
        <w:t>from (9046700, or 9046700)</w:t>
      </w:r>
      <w:bookmarkEnd w:id="94"/>
      <w:bookmarkEnd w:id="95"/>
      <w:bookmarkEnd w:id="96"/>
    </w:p>
    <w:p w:rsidR="00C013E1" w:rsidRDefault="00C013E1" w:rsidP="00C013E1">
      <w:pPr>
        <w:pStyle w:val="BulletPoints"/>
        <w:numPr>
          <w:ilvl w:val="0"/>
          <w:numId w:val="0"/>
        </w:numPr>
        <w:ind w:left="357"/>
        <w:rPr>
          <w:rFonts w:cs="Arial"/>
          <w:iCs/>
          <w:szCs w:val="20"/>
        </w:rPr>
      </w:pPr>
      <w:r w:rsidRPr="0061553B">
        <w:rPr>
          <w:rFonts w:cs="Arial"/>
          <w:iCs/>
          <w:szCs w:val="20"/>
        </w:rPr>
        <w:t>New code range specified in ICD-10 11th edition ACS 1505 and specific advice regarding spontaneous deliveries and compatible procedure codes.</w:t>
      </w:r>
    </w:p>
    <w:p w:rsidR="00C013E1" w:rsidRPr="00867864" w:rsidRDefault="00C013E1" w:rsidP="00C013E1">
      <w:pPr>
        <w:ind w:left="357"/>
      </w:pPr>
      <w:r w:rsidRPr="00867864">
        <w:rPr>
          <w:rFonts w:cs="Arial"/>
          <w:b/>
          <w:szCs w:val="20"/>
        </w:rPr>
        <w:t>Pseudocode</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IF</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ab/>
        <w:t>[Principal Diagnosis] (data item 45) = O80, or O840</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ab/>
        <w:t>AND</w:t>
      </w:r>
    </w:p>
    <w:p w:rsidR="00C013E1" w:rsidRPr="00F562F7" w:rsidRDefault="00C013E1" w:rsidP="00C013E1">
      <w:pPr>
        <w:pStyle w:val="Code"/>
        <w:ind w:left="357"/>
        <w:rPr>
          <w:rFonts w:ascii="Arial" w:hAnsi="Arial" w:cs="Arial"/>
          <w:b/>
          <w:sz w:val="20"/>
          <w:szCs w:val="20"/>
        </w:rPr>
      </w:pPr>
      <w:r w:rsidRPr="00867864">
        <w:rPr>
          <w:rFonts w:ascii="Arial" w:hAnsi="Arial" w:cs="Arial"/>
          <w:sz w:val="20"/>
          <w:szCs w:val="20"/>
        </w:rPr>
        <w:tab/>
        <w:t xml:space="preserve">[Procedure] (data item 49_001-49_099) &lt;&gt; </w:t>
      </w:r>
      <w:r w:rsidRPr="00867864">
        <w:rPr>
          <w:rFonts w:ascii="Arial" w:hAnsi="Arial" w:cs="Arial"/>
          <w:strike/>
          <w:color w:val="FF0000"/>
          <w:sz w:val="20"/>
          <w:szCs w:val="20"/>
        </w:rPr>
        <w:t>from (9046700, or 9046700)</w:t>
      </w:r>
      <w:r w:rsidRPr="00F562F7">
        <w:rPr>
          <w:rFonts w:ascii="Arial" w:hAnsi="Arial" w:cs="Arial"/>
          <w:color w:val="FF0000"/>
          <w:sz w:val="20"/>
          <w:szCs w:val="20"/>
        </w:rPr>
        <w:t xml:space="preserve"> </w:t>
      </w:r>
      <w:r w:rsidRPr="00F00B44">
        <w:rPr>
          <w:rFonts w:ascii="Arial" w:hAnsi="Arial" w:cs="Arial"/>
          <w:color w:val="FF0000"/>
          <w:sz w:val="20"/>
          <w:szCs w:val="20"/>
        </w:rPr>
        <w:t>Block 1336</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OR</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ab/>
        <w:t>[Additional Diagnosis] (data item 46_001-46_099) = O80, or O840</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ab/>
        <w:t>AND</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ab/>
        <w:t xml:space="preserve">[Procedure] (data item 49_001-49_099) &lt;&gt; </w:t>
      </w:r>
      <w:r w:rsidRPr="00867864">
        <w:rPr>
          <w:rFonts w:ascii="Arial" w:hAnsi="Arial" w:cs="Arial"/>
          <w:strike/>
          <w:color w:val="FF0000"/>
          <w:sz w:val="20"/>
          <w:szCs w:val="20"/>
        </w:rPr>
        <w:t>from (9046700, or 9046700)</w:t>
      </w:r>
      <w:r w:rsidRPr="00F562F7">
        <w:rPr>
          <w:rFonts w:ascii="Arial" w:hAnsi="Arial" w:cs="Arial"/>
          <w:color w:val="FF0000"/>
          <w:sz w:val="20"/>
          <w:szCs w:val="20"/>
        </w:rPr>
        <w:t xml:space="preserve"> </w:t>
      </w:r>
      <w:r w:rsidRPr="00F00B44">
        <w:rPr>
          <w:rFonts w:ascii="Arial" w:hAnsi="Arial" w:cs="Arial"/>
          <w:color w:val="FF0000"/>
          <w:sz w:val="20"/>
          <w:szCs w:val="20"/>
        </w:rPr>
        <w:t>Block 1336</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THEN</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ab/>
        <w:t>ACCEPT submitted values</w:t>
      </w:r>
    </w:p>
    <w:p w:rsidR="00713CDA" w:rsidRDefault="00C013E1" w:rsidP="00713CDA">
      <w:pPr>
        <w:pStyle w:val="Code"/>
        <w:ind w:left="1066" w:hanging="346"/>
        <w:rPr>
          <w:rFonts w:ascii="Arial" w:hAnsi="Arial" w:cs="Arial"/>
          <w:sz w:val="20"/>
          <w:szCs w:val="20"/>
        </w:rPr>
      </w:pPr>
      <w:r w:rsidRPr="00867864">
        <w:rPr>
          <w:rFonts w:ascii="Arial" w:hAnsi="Arial" w:cs="Arial"/>
          <w:sz w:val="20"/>
          <w:szCs w:val="20"/>
        </w:rPr>
        <w:t xml:space="preserve">PRINT error message 4904: [Principal Diagnosis] or [Additional Diagnosis] of (O80, or O840) </w:t>
      </w:r>
    </w:p>
    <w:p w:rsidR="00C013E1" w:rsidRPr="00867864" w:rsidRDefault="00C013E1" w:rsidP="00713CDA">
      <w:pPr>
        <w:pStyle w:val="Code"/>
        <w:ind w:left="1066" w:hanging="346"/>
        <w:rPr>
          <w:rFonts w:ascii="Arial" w:hAnsi="Arial" w:cs="Arial"/>
          <w:sz w:val="20"/>
          <w:szCs w:val="20"/>
        </w:rPr>
      </w:pPr>
      <w:r w:rsidRPr="00867864">
        <w:rPr>
          <w:rFonts w:ascii="Arial" w:hAnsi="Arial" w:cs="Arial"/>
          <w:sz w:val="20"/>
          <w:szCs w:val="20"/>
        </w:rPr>
        <w:t xml:space="preserve">REQUIRES [Procedure] </w:t>
      </w:r>
      <w:r w:rsidRPr="00867864">
        <w:rPr>
          <w:rFonts w:ascii="Arial" w:hAnsi="Arial" w:cs="Arial"/>
          <w:strike/>
          <w:color w:val="FF0000"/>
          <w:sz w:val="20"/>
          <w:szCs w:val="20"/>
        </w:rPr>
        <w:t>from (9046700, or 9046700)</w:t>
      </w:r>
      <w:r w:rsidRPr="00F562F7">
        <w:rPr>
          <w:rFonts w:ascii="Arial" w:hAnsi="Arial" w:cs="Arial"/>
          <w:color w:val="FF0000"/>
          <w:sz w:val="20"/>
          <w:szCs w:val="20"/>
        </w:rPr>
        <w:t xml:space="preserve"> </w:t>
      </w:r>
      <w:r w:rsidRPr="00F00B44">
        <w:rPr>
          <w:rFonts w:ascii="Arial" w:hAnsi="Arial" w:cs="Arial"/>
          <w:color w:val="FF0000"/>
          <w:sz w:val="20"/>
          <w:szCs w:val="20"/>
        </w:rPr>
        <w:t>Code Block 1336</w:t>
      </w:r>
    </w:p>
    <w:p w:rsidR="00C013E1" w:rsidRPr="00867864" w:rsidRDefault="00C013E1" w:rsidP="00C013E1">
      <w:pPr>
        <w:pStyle w:val="BulletPoints"/>
        <w:numPr>
          <w:ilvl w:val="0"/>
          <w:numId w:val="0"/>
        </w:numPr>
        <w:ind w:left="357"/>
        <w:rPr>
          <w:rFonts w:cs="Arial"/>
          <w:iCs/>
          <w:szCs w:val="20"/>
        </w:rPr>
      </w:pPr>
    </w:p>
    <w:p w:rsidR="00C013E1" w:rsidRDefault="00C013E1" w:rsidP="00C013E1">
      <w:pPr>
        <w:pStyle w:val="Heading3"/>
        <w:ind w:left="357"/>
        <w:rPr>
          <w:rFonts w:ascii="Arial" w:hAnsi="Arial" w:cs="Arial"/>
          <w:szCs w:val="20"/>
        </w:rPr>
      </w:pPr>
      <w:bookmarkStart w:id="97" w:name="_Toc3455817"/>
      <w:bookmarkStart w:id="98" w:name="_Toc27721301"/>
      <w:bookmarkStart w:id="99" w:name="_Toc31371822"/>
      <w:bookmarkStart w:id="100" w:name="_Toc31780320"/>
      <w:bookmarkStart w:id="101" w:name="_Toc32824310"/>
      <w:r w:rsidRPr="00867864">
        <w:rPr>
          <w:rFonts w:ascii="Arial" w:hAnsi="Arial" w:cs="Arial"/>
          <w:szCs w:val="20"/>
        </w:rPr>
        <w:t xml:space="preserve">4906: [Principal Diagnosis] or [Additional Diagnosis] of (O83, or O8481) REQUIRES [Procedure] from (9046803, 9046805, 9046901, 9047001, 9047003, </w:t>
      </w:r>
      <w:r w:rsidRPr="00867864">
        <w:rPr>
          <w:rFonts w:ascii="Arial" w:hAnsi="Arial" w:cs="Arial"/>
          <w:color w:val="FF0000"/>
          <w:szCs w:val="20"/>
        </w:rPr>
        <w:t xml:space="preserve">9047300, </w:t>
      </w:r>
      <w:r w:rsidRPr="00867864">
        <w:rPr>
          <w:rFonts w:ascii="Arial" w:hAnsi="Arial" w:cs="Arial"/>
          <w:szCs w:val="20"/>
        </w:rPr>
        <w:t xml:space="preserve">9047400, 9047500, 9047600, 9047700, </w:t>
      </w:r>
      <w:r w:rsidRPr="00867864">
        <w:rPr>
          <w:rFonts w:ascii="Arial" w:hAnsi="Arial" w:cs="Arial"/>
          <w:color w:val="FF0000"/>
          <w:szCs w:val="20"/>
        </w:rPr>
        <w:t xml:space="preserve">9047701, </w:t>
      </w:r>
      <w:r w:rsidRPr="00867864">
        <w:rPr>
          <w:rFonts w:ascii="Arial" w:hAnsi="Arial" w:cs="Arial"/>
          <w:szCs w:val="20"/>
        </w:rPr>
        <w:t xml:space="preserve">9048200, </w:t>
      </w:r>
      <w:r w:rsidRPr="00867864">
        <w:rPr>
          <w:rFonts w:ascii="Arial" w:hAnsi="Arial" w:cs="Arial"/>
          <w:color w:val="FF0000"/>
          <w:szCs w:val="20"/>
        </w:rPr>
        <w:t xml:space="preserve">1651400, </w:t>
      </w:r>
      <w:r w:rsidRPr="00867864">
        <w:rPr>
          <w:rFonts w:ascii="Arial" w:hAnsi="Arial" w:cs="Arial"/>
          <w:szCs w:val="20"/>
        </w:rPr>
        <w:t>or Block 1342)</w:t>
      </w:r>
      <w:bookmarkEnd w:id="97"/>
      <w:bookmarkEnd w:id="98"/>
      <w:bookmarkEnd w:id="99"/>
      <w:bookmarkEnd w:id="100"/>
      <w:bookmarkEnd w:id="101"/>
    </w:p>
    <w:p w:rsidR="00C013E1" w:rsidRPr="00867864" w:rsidRDefault="00C013E1" w:rsidP="00C013E1">
      <w:pPr>
        <w:pStyle w:val="BulletPoints"/>
        <w:numPr>
          <w:ilvl w:val="0"/>
          <w:numId w:val="0"/>
        </w:numPr>
        <w:ind w:left="357"/>
      </w:pPr>
      <w:r w:rsidRPr="00236762">
        <w:rPr>
          <w:rFonts w:cs="Arial"/>
          <w:iCs/>
          <w:szCs w:val="20"/>
        </w:rPr>
        <w:t>New code range specified in ICD-10 11th edition ACS 1505 and specific advice regarding assisted deliveries and compatible assisted delivery procedure codes.</w:t>
      </w:r>
    </w:p>
    <w:p w:rsidR="00C013E1" w:rsidRPr="00867864" w:rsidRDefault="00C013E1" w:rsidP="00C013E1">
      <w:pPr>
        <w:ind w:left="357"/>
        <w:rPr>
          <w:rFonts w:cs="Arial"/>
          <w:b/>
          <w:szCs w:val="20"/>
        </w:rPr>
      </w:pPr>
      <w:r w:rsidRPr="00867864">
        <w:rPr>
          <w:rFonts w:cs="Arial"/>
          <w:b/>
          <w:szCs w:val="20"/>
        </w:rPr>
        <w:t>Pseudocode</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IF</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ab/>
        <w:t>[Principal Diagnosis] (data item 45) = O83, O8481</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ab/>
        <w:t>AND</w:t>
      </w:r>
    </w:p>
    <w:p w:rsidR="00C013E1" w:rsidRPr="00867864" w:rsidRDefault="00C013E1" w:rsidP="00C013E1">
      <w:pPr>
        <w:pStyle w:val="Code"/>
        <w:ind w:left="1066" w:hanging="709"/>
        <w:rPr>
          <w:rFonts w:ascii="Arial" w:hAnsi="Arial" w:cs="Arial"/>
          <w:sz w:val="20"/>
          <w:szCs w:val="20"/>
        </w:rPr>
      </w:pPr>
      <w:r w:rsidRPr="00867864">
        <w:rPr>
          <w:rFonts w:ascii="Arial" w:hAnsi="Arial" w:cs="Arial"/>
          <w:sz w:val="20"/>
          <w:szCs w:val="20"/>
        </w:rPr>
        <w:tab/>
        <w:t xml:space="preserve">[Procedure] (data item 49_001-49_099) &lt;&gt; 9046803, 9046805, 9046901, 9047001, 9047003, </w:t>
      </w:r>
      <w:r w:rsidRPr="00867864">
        <w:rPr>
          <w:rFonts w:ascii="Arial" w:hAnsi="Arial" w:cs="Arial"/>
          <w:color w:val="FF0000"/>
          <w:sz w:val="20"/>
          <w:szCs w:val="20"/>
        </w:rPr>
        <w:t>9047300</w:t>
      </w:r>
      <w:r w:rsidRPr="00867864">
        <w:rPr>
          <w:rFonts w:ascii="Arial" w:hAnsi="Arial" w:cs="Arial"/>
          <w:sz w:val="20"/>
          <w:szCs w:val="20"/>
        </w:rPr>
        <w:t xml:space="preserve">, 9047400, 9047500, 9047600, 9047700, </w:t>
      </w:r>
      <w:r w:rsidRPr="00867864">
        <w:rPr>
          <w:rFonts w:ascii="Arial" w:hAnsi="Arial" w:cs="Arial"/>
          <w:color w:val="FF0000"/>
          <w:sz w:val="20"/>
          <w:szCs w:val="20"/>
        </w:rPr>
        <w:t>9047701</w:t>
      </w:r>
      <w:r w:rsidRPr="00867864">
        <w:rPr>
          <w:rFonts w:ascii="Arial" w:hAnsi="Arial" w:cs="Arial"/>
          <w:sz w:val="20"/>
          <w:szCs w:val="20"/>
        </w:rPr>
        <w:t xml:space="preserve">, 9048200, </w:t>
      </w:r>
      <w:r w:rsidRPr="00867864">
        <w:rPr>
          <w:rFonts w:ascii="Arial" w:hAnsi="Arial" w:cs="Arial"/>
          <w:color w:val="FF0000"/>
          <w:sz w:val="20"/>
          <w:szCs w:val="20"/>
        </w:rPr>
        <w:t>1651400</w:t>
      </w:r>
      <w:r w:rsidRPr="00867864">
        <w:rPr>
          <w:rFonts w:ascii="Arial" w:hAnsi="Arial" w:cs="Arial"/>
          <w:sz w:val="20"/>
          <w:szCs w:val="20"/>
        </w:rPr>
        <w:t>, or Block 1342</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OR</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ab/>
        <w:t>[Additional Diagnosis] (data item 46_001-46_099) = O83, O8481</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ab/>
        <w:t>AND</w:t>
      </w:r>
    </w:p>
    <w:p w:rsidR="00C013E1" w:rsidRPr="00867864" w:rsidRDefault="00713CDA" w:rsidP="00F148F5">
      <w:pPr>
        <w:pStyle w:val="Code"/>
        <w:ind w:left="709" w:hanging="709"/>
        <w:rPr>
          <w:rFonts w:ascii="Arial" w:hAnsi="Arial" w:cs="Arial"/>
          <w:sz w:val="20"/>
          <w:szCs w:val="20"/>
        </w:rPr>
      </w:pPr>
      <w:r w:rsidRPr="00867864">
        <w:rPr>
          <w:rFonts w:ascii="Arial" w:hAnsi="Arial" w:cs="Arial"/>
          <w:sz w:val="20"/>
          <w:szCs w:val="20"/>
        </w:rPr>
        <w:tab/>
      </w:r>
      <w:r w:rsidR="00C013E1" w:rsidRPr="00867864">
        <w:rPr>
          <w:rFonts w:ascii="Arial" w:hAnsi="Arial" w:cs="Arial"/>
          <w:sz w:val="20"/>
          <w:szCs w:val="20"/>
        </w:rPr>
        <w:t xml:space="preserve">[Procedure] (data item 49_001-49_099) &lt;&gt; 9046803, 9046805, 9046901, 9047001, 9047003, </w:t>
      </w:r>
      <w:r w:rsidR="00C013E1" w:rsidRPr="00867864">
        <w:rPr>
          <w:rFonts w:ascii="Arial" w:hAnsi="Arial" w:cs="Arial"/>
          <w:color w:val="FF0000"/>
          <w:sz w:val="20"/>
          <w:szCs w:val="20"/>
        </w:rPr>
        <w:t>9047300</w:t>
      </w:r>
      <w:r w:rsidR="00C013E1" w:rsidRPr="00867864">
        <w:rPr>
          <w:rFonts w:ascii="Arial" w:hAnsi="Arial" w:cs="Arial"/>
          <w:sz w:val="20"/>
          <w:szCs w:val="20"/>
        </w:rPr>
        <w:t xml:space="preserve">, 9047400, 9047500, 9047600, 9047700, </w:t>
      </w:r>
      <w:r w:rsidR="00C013E1" w:rsidRPr="00867864">
        <w:rPr>
          <w:rFonts w:ascii="Arial" w:hAnsi="Arial" w:cs="Arial"/>
          <w:color w:val="FF0000"/>
          <w:sz w:val="20"/>
          <w:szCs w:val="20"/>
        </w:rPr>
        <w:t>9047701</w:t>
      </w:r>
      <w:r w:rsidR="00C013E1" w:rsidRPr="00867864">
        <w:rPr>
          <w:rFonts w:ascii="Arial" w:hAnsi="Arial" w:cs="Arial"/>
          <w:sz w:val="20"/>
          <w:szCs w:val="20"/>
        </w:rPr>
        <w:t xml:space="preserve">, 9048200, </w:t>
      </w:r>
      <w:r w:rsidR="00C013E1" w:rsidRPr="00867864">
        <w:rPr>
          <w:rFonts w:ascii="Arial" w:hAnsi="Arial" w:cs="Arial"/>
          <w:color w:val="FF0000"/>
          <w:sz w:val="20"/>
          <w:szCs w:val="20"/>
        </w:rPr>
        <w:t>1651400</w:t>
      </w:r>
      <w:r w:rsidR="00C013E1" w:rsidRPr="00867864">
        <w:rPr>
          <w:rFonts w:ascii="Arial" w:hAnsi="Arial" w:cs="Arial"/>
          <w:sz w:val="20"/>
          <w:szCs w:val="20"/>
        </w:rPr>
        <w:t>, or Block 1342</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THEN</w:t>
      </w:r>
    </w:p>
    <w:p w:rsidR="00C013E1" w:rsidRPr="00867864" w:rsidRDefault="00C013E1" w:rsidP="00C013E1">
      <w:pPr>
        <w:pStyle w:val="Code"/>
        <w:ind w:left="357"/>
        <w:rPr>
          <w:rFonts w:ascii="Arial" w:hAnsi="Arial" w:cs="Arial"/>
          <w:sz w:val="20"/>
          <w:szCs w:val="20"/>
        </w:rPr>
      </w:pPr>
      <w:r w:rsidRPr="00867864">
        <w:rPr>
          <w:rFonts w:ascii="Arial" w:hAnsi="Arial" w:cs="Arial"/>
          <w:sz w:val="20"/>
          <w:szCs w:val="20"/>
        </w:rPr>
        <w:tab/>
        <w:t>ACCEPT submitted values</w:t>
      </w:r>
    </w:p>
    <w:p w:rsidR="00143F99" w:rsidRPr="00867864" w:rsidRDefault="00C013E1" w:rsidP="00C013E1">
      <w:pPr>
        <w:pStyle w:val="Code"/>
        <w:ind w:left="709" w:hanging="709"/>
        <w:rPr>
          <w:rFonts w:ascii="Arial" w:hAnsi="Arial" w:cs="Arial"/>
          <w:sz w:val="20"/>
          <w:szCs w:val="20"/>
        </w:rPr>
      </w:pPr>
      <w:r w:rsidRPr="00867864">
        <w:rPr>
          <w:rFonts w:ascii="Arial" w:hAnsi="Arial" w:cs="Arial"/>
          <w:sz w:val="20"/>
          <w:szCs w:val="20"/>
        </w:rPr>
        <w:tab/>
        <w:t xml:space="preserve">PRINT error message 4906: [Principal Diagnosis] or [Additional Diagnosis] of (O83, or O8481) REQUIRES [Procedure] from (9046803, 9046805, 9046901, 9047001, 9047003, </w:t>
      </w:r>
      <w:r w:rsidRPr="00867864">
        <w:rPr>
          <w:rFonts w:ascii="Arial" w:hAnsi="Arial" w:cs="Arial"/>
          <w:color w:val="FF0000"/>
          <w:sz w:val="20"/>
          <w:szCs w:val="20"/>
        </w:rPr>
        <w:t>9047300</w:t>
      </w:r>
      <w:r w:rsidRPr="00867864">
        <w:rPr>
          <w:rFonts w:ascii="Arial" w:hAnsi="Arial" w:cs="Arial"/>
          <w:sz w:val="20"/>
          <w:szCs w:val="20"/>
        </w:rPr>
        <w:t xml:space="preserve">, 9047400, 9047500, 9047600, 9047700, </w:t>
      </w:r>
      <w:r w:rsidRPr="00867864">
        <w:rPr>
          <w:rFonts w:ascii="Arial" w:hAnsi="Arial" w:cs="Arial"/>
          <w:color w:val="FF0000"/>
          <w:sz w:val="20"/>
          <w:szCs w:val="20"/>
        </w:rPr>
        <w:t>9047701</w:t>
      </w:r>
      <w:r w:rsidRPr="00867864">
        <w:rPr>
          <w:rFonts w:ascii="Arial" w:hAnsi="Arial" w:cs="Arial"/>
          <w:sz w:val="20"/>
          <w:szCs w:val="20"/>
        </w:rPr>
        <w:t xml:space="preserve">, 9048200, </w:t>
      </w:r>
      <w:r w:rsidRPr="00867864">
        <w:rPr>
          <w:rFonts w:ascii="Arial" w:hAnsi="Arial" w:cs="Arial"/>
          <w:color w:val="FF0000"/>
          <w:sz w:val="20"/>
          <w:szCs w:val="20"/>
        </w:rPr>
        <w:t>1651400</w:t>
      </w:r>
      <w:r w:rsidRPr="00867864">
        <w:rPr>
          <w:rFonts w:ascii="Arial" w:hAnsi="Arial" w:cs="Arial"/>
          <w:sz w:val="20"/>
          <w:szCs w:val="20"/>
        </w:rPr>
        <w:t>, or Block 1342)</w:t>
      </w:r>
    </w:p>
    <w:p w:rsidR="00143F99" w:rsidRDefault="00143F99" w:rsidP="00143F99">
      <w:pPr>
        <w:pStyle w:val="BulletPoints"/>
        <w:numPr>
          <w:ilvl w:val="0"/>
          <w:numId w:val="0"/>
        </w:numPr>
        <w:ind w:left="357"/>
      </w:pPr>
    </w:p>
    <w:p w:rsidR="00143F99" w:rsidRDefault="00143F99" w:rsidP="00143F99">
      <w:pPr>
        <w:spacing w:after="200" w:line="276" w:lineRule="auto"/>
        <w:rPr>
          <w:rFonts w:eastAsiaTheme="majorEastAsia" w:cstheme="majorBidi"/>
          <w:bCs/>
          <w:noProof/>
          <w:color w:val="0092CF"/>
          <w:sz w:val="28"/>
          <w:szCs w:val="28"/>
        </w:rPr>
        <w:sectPr w:rsidR="00143F99" w:rsidSect="00F046A5">
          <w:headerReference w:type="default" r:id="rId18"/>
          <w:footerReference w:type="default" r:id="rId19"/>
          <w:pgSz w:w="11906" w:h="16838"/>
          <w:pgMar w:top="1440" w:right="1440" w:bottom="1440" w:left="1440" w:header="708" w:footer="708" w:gutter="0"/>
          <w:cols w:space="708"/>
          <w:docGrid w:linePitch="360"/>
        </w:sectPr>
      </w:pPr>
    </w:p>
    <w:p w:rsidR="00143F99" w:rsidRDefault="00143F99" w:rsidP="00143F99">
      <w:pPr>
        <w:pStyle w:val="Heading1"/>
        <w:rPr>
          <w:noProof/>
        </w:rPr>
      </w:pPr>
      <w:bookmarkStart w:id="102" w:name="_Toc31371823"/>
      <w:bookmarkStart w:id="103" w:name="_Toc32824311"/>
      <w:r>
        <w:rPr>
          <w:noProof/>
        </w:rPr>
        <w:t>Appendix A: New or resubmitted file submission format – 1877 fixed length admission format</w:t>
      </w:r>
      <w:bookmarkEnd w:id="102"/>
      <w:bookmarkEnd w:id="103"/>
    </w:p>
    <w:p w:rsidR="00143F99" w:rsidRPr="00F40834" w:rsidRDefault="00143F99" w:rsidP="00143F99">
      <w:pPr>
        <w:rPr>
          <w:rFonts w:cs="Arial"/>
          <w:szCs w:val="20"/>
        </w:rPr>
      </w:pPr>
      <w:r w:rsidRPr="00F40834">
        <w:rPr>
          <w:rFonts w:cs="Arial"/>
          <w:szCs w:val="20"/>
        </w:rPr>
        <w:t>1877 format effective 1 July 2020 (non-Sunrise EMR sites):</w:t>
      </w:r>
    </w:p>
    <w:tbl>
      <w:tblPr>
        <w:tblW w:w="11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928"/>
        <w:gridCol w:w="939"/>
        <w:gridCol w:w="1639"/>
        <w:gridCol w:w="1373"/>
        <w:gridCol w:w="861"/>
      </w:tblGrid>
      <w:tr w:rsidR="00143F99" w:rsidRPr="008A7AC7" w:rsidTr="00B402A9">
        <w:tc>
          <w:tcPr>
            <w:tcW w:w="1242" w:type="dxa"/>
            <w:shd w:val="clear" w:color="auto" w:fill="auto"/>
          </w:tcPr>
          <w:p w:rsidR="00143F99" w:rsidRPr="008A7AC7" w:rsidRDefault="00143F99" w:rsidP="00B402A9">
            <w:pPr>
              <w:spacing w:after="200" w:line="276" w:lineRule="auto"/>
            </w:pPr>
            <w:r w:rsidRPr="008A7AC7">
              <w:t>Character Position</w:t>
            </w:r>
          </w:p>
        </w:tc>
        <w:tc>
          <w:tcPr>
            <w:tcW w:w="5928" w:type="dxa"/>
            <w:shd w:val="clear" w:color="auto" w:fill="auto"/>
          </w:tcPr>
          <w:p w:rsidR="00143F99" w:rsidRPr="008A7AC7" w:rsidRDefault="00143F99" w:rsidP="00B402A9">
            <w:pPr>
              <w:spacing w:after="200" w:line="276" w:lineRule="auto"/>
            </w:pPr>
            <w:r w:rsidRPr="008A7AC7">
              <w:t>Fieldname</w:t>
            </w:r>
          </w:p>
        </w:tc>
        <w:tc>
          <w:tcPr>
            <w:tcW w:w="939" w:type="dxa"/>
            <w:shd w:val="clear" w:color="auto" w:fill="auto"/>
          </w:tcPr>
          <w:p w:rsidR="00143F99" w:rsidRPr="008A7AC7" w:rsidRDefault="00143F99" w:rsidP="00B402A9">
            <w:pPr>
              <w:spacing w:after="200" w:line="276" w:lineRule="auto"/>
            </w:pPr>
            <w:r w:rsidRPr="008A7AC7">
              <w:t>Length</w:t>
            </w:r>
          </w:p>
        </w:tc>
        <w:tc>
          <w:tcPr>
            <w:tcW w:w="1639" w:type="dxa"/>
            <w:shd w:val="clear" w:color="auto" w:fill="auto"/>
          </w:tcPr>
          <w:p w:rsidR="00143F99" w:rsidRPr="008A7AC7" w:rsidRDefault="00143F99" w:rsidP="00B402A9">
            <w:pPr>
              <w:spacing w:after="200" w:line="276" w:lineRule="auto"/>
            </w:pPr>
            <w:r w:rsidRPr="008A7AC7">
              <w:t>Type</w:t>
            </w:r>
          </w:p>
        </w:tc>
        <w:tc>
          <w:tcPr>
            <w:tcW w:w="1373" w:type="dxa"/>
            <w:shd w:val="clear" w:color="auto" w:fill="auto"/>
          </w:tcPr>
          <w:p w:rsidR="00143F99" w:rsidRPr="008A7AC7" w:rsidRDefault="00143F99" w:rsidP="00B402A9">
            <w:pPr>
              <w:spacing w:after="200" w:line="276" w:lineRule="auto"/>
            </w:pPr>
            <w:r w:rsidRPr="008A7AC7">
              <w:t>Justification</w:t>
            </w:r>
          </w:p>
        </w:tc>
        <w:tc>
          <w:tcPr>
            <w:tcW w:w="861" w:type="dxa"/>
            <w:shd w:val="clear" w:color="auto" w:fill="auto"/>
          </w:tcPr>
          <w:p w:rsidR="00143F99" w:rsidRPr="008A7AC7" w:rsidRDefault="00143F99" w:rsidP="00B402A9">
            <w:pPr>
              <w:spacing w:after="200" w:line="276" w:lineRule="auto"/>
            </w:pPr>
            <w:r w:rsidRPr="008A7AC7">
              <w:t>Fill</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w:t>
            </w:r>
          </w:p>
        </w:tc>
        <w:tc>
          <w:tcPr>
            <w:tcW w:w="5928" w:type="dxa"/>
            <w:shd w:val="clear" w:color="auto" w:fill="auto"/>
          </w:tcPr>
          <w:p w:rsidR="00143F99" w:rsidRPr="008A7AC7" w:rsidRDefault="00143F99" w:rsidP="00B402A9">
            <w:pPr>
              <w:spacing w:after="200" w:line="276" w:lineRule="auto"/>
            </w:pPr>
            <w:r w:rsidRPr="008A7AC7">
              <w:t>[Record Type]</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2</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2-5</w:t>
            </w:r>
          </w:p>
        </w:tc>
        <w:tc>
          <w:tcPr>
            <w:tcW w:w="5928" w:type="dxa"/>
            <w:shd w:val="clear" w:color="auto" w:fill="auto"/>
          </w:tcPr>
          <w:p w:rsidR="00143F99" w:rsidRPr="008A7AC7" w:rsidRDefault="00143F99" w:rsidP="00B402A9">
            <w:pPr>
              <w:spacing w:after="200" w:line="276" w:lineRule="auto"/>
            </w:pPr>
            <w:r w:rsidRPr="008A7AC7">
              <w:t>[Hospital Number]</w:t>
            </w:r>
          </w:p>
        </w:tc>
        <w:tc>
          <w:tcPr>
            <w:tcW w:w="939" w:type="dxa"/>
            <w:shd w:val="clear" w:color="auto" w:fill="auto"/>
          </w:tcPr>
          <w:p w:rsidR="00143F99" w:rsidRPr="008A7AC7" w:rsidRDefault="00143F99" w:rsidP="00B402A9">
            <w:pPr>
              <w:spacing w:after="200" w:line="276" w:lineRule="auto"/>
            </w:pPr>
            <w:r w:rsidRPr="008A7AC7">
              <w:t>4</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zeros</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6-15</w:t>
            </w:r>
          </w:p>
        </w:tc>
        <w:tc>
          <w:tcPr>
            <w:tcW w:w="5928" w:type="dxa"/>
            <w:shd w:val="clear" w:color="auto" w:fill="auto"/>
          </w:tcPr>
          <w:p w:rsidR="00143F99" w:rsidRPr="008A7AC7" w:rsidRDefault="00143F99" w:rsidP="00B402A9">
            <w:pPr>
              <w:spacing w:after="200" w:line="276" w:lineRule="auto"/>
            </w:pPr>
            <w:r w:rsidRPr="008A7AC7">
              <w:t>[Patient Unit Reference Number]</w:t>
            </w:r>
          </w:p>
        </w:tc>
        <w:tc>
          <w:tcPr>
            <w:tcW w:w="939" w:type="dxa"/>
            <w:shd w:val="clear" w:color="auto" w:fill="auto"/>
          </w:tcPr>
          <w:p w:rsidR="00143F99" w:rsidRPr="008A7AC7" w:rsidRDefault="00143F99" w:rsidP="00B402A9">
            <w:pPr>
              <w:spacing w:after="200" w:line="276" w:lineRule="auto"/>
            </w:pPr>
            <w:r w:rsidRPr="008A7AC7">
              <w:t>10</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zeros</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16</w:t>
            </w:r>
          </w:p>
        </w:tc>
        <w:tc>
          <w:tcPr>
            <w:tcW w:w="5928" w:type="dxa"/>
            <w:shd w:val="clear" w:color="auto" w:fill="auto"/>
          </w:tcPr>
          <w:p w:rsidR="00143F99" w:rsidRPr="008A7AC7" w:rsidRDefault="00143F99" w:rsidP="00B402A9">
            <w:pPr>
              <w:spacing w:after="200" w:line="276" w:lineRule="auto"/>
            </w:pPr>
            <w:r w:rsidRPr="008A7AC7">
              <w:t>[Sex]</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17</w:t>
            </w:r>
          </w:p>
        </w:tc>
        <w:tc>
          <w:tcPr>
            <w:tcW w:w="5928" w:type="dxa"/>
            <w:shd w:val="clear" w:color="auto" w:fill="auto"/>
          </w:tcPr>
          <w:p w:rsidR="00143F99" w:rsidRPr="008A7AC7" w:rsidRDefault="00143F99" w:rsidP="00B402A9">
            <w:pPr>
              <w:spacing w:after="200" w:line="276" w:lineRule="auto"/>
            </w:pPr>
            <w:r w:rsidRPr="008A7AC7">
              <w:t>[Marital Status]</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18-20</w:t>
            </w:r>
          </w:p>
        </w:tc>
        <w:tc>
          <w:tcPr>
            <w:tcW w:w="5928" w:type="dxa"/>
            <w:shd w:val="clear" w:color="auto" w:fill="auto"/>
          </w:tcPr>
          <w:p w:rsidR="00143F99" w:rsidRPr="008A7AC7" w:rsidRDefault="00143F99" w:rsidP="00B402A9">
            <w:pPr>
              <w:spacing w:after="200" w:line="276" w:lineRule="auto"/>
            </w:pPr>
            <w:r w:rsidRPr="008A7AC7">
              <w:t>[Clinic Code]</w:t>
            </w:r>
          </w:p>
        </w:tc>
        <w:tc>
          <w:tcPr>
            <w:tcW w:w="939" w:type="dxa"/>
            <w:shd w:val="clear" w:color="auto" w:fill="auto"/>
          </w:tcPr>
          <w:p w:rsidR="00143F99" w:rsidRPr="008A7AC7" w:rsidRDefault="00143F99" w:rsidP="00B402A9">
            <w:pPr>
              <w:spacing w:after="200" w:line="276" w:lineRule="auto"/>
            </w:pPr>
            <w:r w:rsidRPr="008A7AC7">
              <w:t>3</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21-28</w:t>
            </w:r>
          </w:p>
        </w:tc>
        <w:tc>
          <w:tcPr>
            <w:tcW w:w="5928" w:type="dxa"/>
            <w:shd w:val="clear" w:color="auto" w:fill="auto"/>
          </w:tcPr>
          <w:p w:rsidR="00143F99" w:rsidRPr="008A7AC7" w:rsidRDefault="00143F99" w:rsidP="00B402A9">
            <w:pPr>
              <w:spacing w:after="200" w:line="276" w:lineRule="auto"/>
            </w:pPr>
            <w:r w:rsidRPr="008A7AC7">
              <w:t>[Admission Number]</w:t>
            </w:r>
          </w:p>
        </w:tc>
        <w:tc>
          <w:tcPr>
            <w:tcW w:w="939" w:type="dxa"/>
            <w:shd w:val="clear" w:color="auto" w:fill="auto"/>
          </w:tcPr>
          <w:p w:rsidR="00143F99" w:rsidRPr="008A7AC7" w:rsidRDefault="00143F99" w:rsidP="00B402A9">
            <w:pPr>
              <w:spacing w:after="200" w:line="276" w:lineRule="auto"/>
            </w:pPr>
            <w:r w:rsidRPr="008A7AC7">
              <w:t>8</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29-38</w:t>
            </w:r>
          </w:p>
        </w:tc>
        <w:tc>
          <w:tcPr>
            <w:tcW w:w="5928" w:type="dxa"/>
            <w:shd w:val="clear" w:color="auto" w:fill="auto"/>
          </w:tcPr>
          <w:p w:rsidR="00143F99" w:rsidRPr="008A7AC7" w:rsidRDefault="00143F99" w:rsidP="00B402A9">
            <w:pPr>
              <w:spacing w:after="200" w:line="276" w:lineRule="auto"/>
            </w:pPr>
            <w:r w:rsidRPr="008A7AC7">
              <w:t>[Medicare Number]</w:t>
            </w:r>
          </w:p>
        </w:tc>
        <w:tc>
          <w:tcPr>
            <w:tcW w:w="939" w:type="dxa"/>
            <w:shd w:val="clear" w:color="auto" w:fill="auto"/>
          </w:tcPr>
          <w:p w:rsidR="00143F99" w:rsidRPr="008A7AC7" w:rsidRDefault="00143F99" w:rsidP="00B402A9">
            <w:pPr>
              <w:spacing w:after="200" w:line="276" w:lineRule="auto"/>
            </w:pPr>
            <w:r w:rsidRPr="008A7AC7">
              <w:t>10</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39</w:t>
            </w:r>
          </w:p>
        </w:tc>
        <w:tc>
          <w:tcPr>
            <w:tcW w:w="5928" w:type="dxa"/>
            <w:shd w:val="clear" w:color="auto" w:fill="auto"/>
          </w:tcPr>
          <w:p w:rsidR="00143F99" w:rsidRPr="008A7AC7" w:rsidRDefault="00143F99" w:rsidP="00B402A9">
            <w:pPr>
              <w:spacing w:after="200" w:line="276" w:lineRule="auto"/>
            </w:pPr>
            <w:r w:rsidRPr="008A7AC7">
              <w:t>[Medicare IRN]</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40-43</w:t>
            </w:r>
          </w:p>
        </w:tc>
        <w:tc>
          <w:tcPr>
            <w:tcW w:w="5928" w:type="dxa"/>
            <w:shd w:val="clear" w:color="auto" w:fill="auto"/>
          </w:tcPr>
          <w:p w:rsidR="00143F99" w:rsidRPr="008A7AC7" w:rsidRDefault="00143F99" w:rsidP="00B402A9">
            <w:pPr>
              <w:spacing w:after="200" w:line="276" w:lineRule="auto"/>
            </w:pPr>
            <w:r w:rsidRPr="008A7AC7">
              <w:t>[Statistical Local Area]</w:t>
            </w:r>
          </w:p>
        </w:tc>
        <w:tc>
          <w:tcPr>
            <w:tcW w:w="939" w:type="dxa"/>
            <w:shd w:val="clear" w:color="auto" w:fill="auto"/>
          </w:tcPr>
          <w:p w:rsidR="00143F99" w:rsidRPr="008A7AC7" w:rsidRDefault="00143F99" w:rsidP="00B402A9">
            <w:pPr>
              <w:spacing w:after="200" w:line="276" w:lineRule="auto"/>
            </w:pPr>
            <w:r w:rsidRPr="008A7AC7">
              <w:t>4</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F40834" w:rsidTr="00B402A9">
        <w:tc>
          <w:tcPr>
            <w:tcW w:w="1242" w:type="dxa"/>
            <w:shd w:val="clear" w:color="auto" w:fill="auto"/>
          </w:tcPr>
          <w:p w:rsidR="00143F99" w:rsidRPr="00F40834" w:rsidRDefault="00143F99" w:rsidP="00B402A9">
            <w:pPr>
              <w:spacing w:after="200" w:line="276" w:lineRule="auto"/>
              <w:rPr>
                <w:i/>
                <w:color w:val="FF0000"/>
              </w:rPr>
            </w:pPr>
            <w:r w:rsidRPr="00F40834">
              <w:rPr>
                <w:i/>
                <w:color w:val="FF0000"/>
              </w:rPr>
              <w:t>44-63</w:t>
            </w:r>
          </w:p>
        </w:tc>
        <w:tc>
          <w:tcPr>
            <w:tcW w:w="5928" w:type="dxa"/>
            <w:shd w:val="clear" w:color="auto" w:fill="auto"/>
          </w:tcPr>
          <w:p w:rsidR="00143F99" w:rsidRPr="00F40834" w:rsidRDefault="00143F99" w:rsidP="00B402A9">
            <w:pPr>
              <w:spacing w:after="200" w:line="276" w:lineRule="auto"/>
              <w:rPr>
                <w:i/>
                <w:color w:val="FF0000"/>
              </w:rPr>
            </w:pPr>
            <w:r w:rsidRPr="00F40834">
              <w:rPr>
                <w:i/>
                <w:color w:val="FF0000"/>
              </w:rPr>
              <w:t>[Suburb / Locality] (send as blank; use position 1828 to 1877 to send 50-character length field)</w:t>
            </w:r>
          </w:p>
        </w:tc>
        <w:tc>
          <w:tcPr>
            <w:tcW w:w="939" w:type="dxa"/>
            <w:shd w:val="clear" w:color="auto" w:fill="auto"/>
          </w:tcPr>
          <w:p w:rsidR="00143F99" w:rsidRPr="00F40834" w:rsidRDefault="00143F99" w:rsidP="00B402A9">
            <w:pPr>
              <w:spacing w:after="200" w:line="276" w:lineRule="auto"/>
              <w:rPr>
                <w:i/>
                <w:color w:val="FF0000"/>
              </w:rPr>
            </w:pPr>
            <w:r w:rsidRPr="00F40834">
              <w:rPr>
                <w:i/>
                <w:color w:val="FF0000"/>
              </w:rPr>
              <w:t>20</w:t>
            </w:r>
          </w:p>
        </w:tc>
        <w:tc>
          <w:tcPr>
            <w:tcW w:w="1639" w:type="dxa"/>
            <w:shd w:val="clear" w:color="auto" w:fill="auto"/>
          </w:tcPr>
          <w:p w:rsidR="00143F99" w:rsidRPr="00F40834" w:rsidRDefault="00143F99" w:rsidP="00B402A9">
            <w:pPr>
              <w:spacing w:after="200" w:line="276" w:lineRule="auto"/>
              <w:rPr>
                <w:i/>
                <w:color w:val="FF0000"/>
              </w:rPr>
            </w:pPr>
            <w:r w:rsidRPr="00F40834">
              <w:rPr>
                <w:i/>
                <w:color w:val="FF0000"/>
              </w:rPr>
              <w:t>Alpha</w:t>
            </w:r>
          </w:p>
        </w:tc>
        <w:tc>
          <w:tcPr>
            <w:tcW w:w="1373" w:type="dxa"/>
            <w:shd w:val="clear" w:color="auto" w:fill="auto"/>
          </w:tcPr>
          <w:p w:rsidR="00143F99" w:rsidRPr="00F40834" w:rsidRDefault="00143F99" w:rsidP="00B402A9">
            <w:pPr>
              <w:spacing w:after="200" w:line="276" w:lineRule="auto"/>
              <w:rPr>
                <w:i/>
                <w:color w:val="FF0000"/>
              </w:rPr>
            </w:pPr>
            <w:r w:rsidRPr="00F40834">
              <w:rPr>
                <w:i/>
                <w:color w:val="FF0000"/>
              </w:rPr>
              <w:t>Left</w:t>
            </w:r>
          </w:p>
        </w:tc>
        <w:tc>
          <w:tcPr>
            <w:tcW w:w="861" w:type="dxa"/>
            <w:shd w:val="clear" w:color="auto" w:fill="auto"/>
          </w:tcPr>
          <w:p w:rsidR="00143F99" w:rsidRPr="00F40834" w:rsidRDefault="00143F99" w:rsidP="00B402A9">
            <w:pPr>
              <w:spacing w:after="200" w:line="276" w:lineRule="auto"/>
              <w:rPr>
                <w:i/>
                <w:color w:val="FF0000"/>
              </w:rPr>
            </w:pPr>
            <w:r w:rsidRPr="00F40834">
              <w:rPr>
                <w:i/>
                <w:color w:val="FF0000"/>
              </w:rPr>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64-67</w:t>
            </w:r>
          </w:p>
        </w:tc>
        <w:tc>
          <w:tcPr>
            <w:tcW w:w="5928" w:type="dxa"/>
            <w:shd w:val="clear" w:color="auto" w:fill="auto"/>
          </w:tcPr>
          <w:p w:rsidR="00143F99" w:rsidRPr="008A7AC7" w:rsidRDefault="00143F99" w:rsidP="00B402A9">
            <w:pPr>
              <w:spacing w:after="200" w:line="276" w:lineRule="auto"/>
            </w:pPr>
            <w:r w:rsidRPr="008A7AC7">
              <w:t>[Postcode]</w:t>
            </w:r>
          </w:p>
        </w:tc>
        <w:tc>
          <w:tcPr>
            <w:tcW w:w="939" w:type="dxa"/>
            <w:shd w:val="clear" w:color="auto" w:fill="auto"/>
          </w:tcPr>
          <w:p w:rsidR="00143F99" w:rsidRPr="008A7AC7" w:rsidRDefault="00143F99" w:rsidP="00B402A9">
            <w:pPr>
              <w:spacing w:after="200" w:line="276" w:lineRule="auto"/>
            </w:pPr>
            <w:r w:rsidRPr="008A7AC7">
              <w:t>4</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68-71</w:t>
            </w:r>
          </w:p>
        </w:tc>
        <w:tc>
          <w:tcPr>
            <w:tcW w:w="5928" w:type="dxa"/>
            <w:shd w:val="clear" w:color="auto" w:fill="auto"/>
          </w:tcPr>
          <w:p w:rsidR="00143F99" w:rsidRPr="008A7AC7" w:rsidRDefault="00143F99" w:rsidP="00B402A9">
            <w:pPr>
              <w:spacing w:after="200" w:line="276" w:lineRule="auto"/>
            </w:pPr>
            <w:r w:rsidRPr="008A7AC7">
              <w:t>[Country Of Birth]</w:t>
            </w:r>
          </w:p>
        </w:tc>
        <w:tc>
          <w:tcPr>
            <w:tcW w:w="939" w:type="dxa"/>
            <w:shd w:val="clear" w:color="auto" w:fill="auto"/>
          </w:tcPr>
          <w:p w:rsidR="00143F99" w:rsidRPr="008A7AC7" w:rsidRDefault="00143F99" w:rsidP="00B402A9">
            <w:pPr>
              <w:spacing w:after="200" w:line="276" w:lineRule="auto"/>
            </w:pPr>
            <w:r w:rsidRPr="008A7AC7">
              <w:t>4</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72</w:t>
            </w:r>
          </w:p>
        </w:tc>
        <w:tc>
          <w:tcPr>
            <w:tcW w:w="5928" w:type="dxa"/>
            <w:shd w:val="clear" w:color="auto" w:fill="auto"/>
          </w:tcPr>
          <w:p w:rsidR="00143F99" w:rsidRPr="008A7AC7" w:rsidRDefault="00143F99" w:rsidP="00B402A9">
            <w:pPr>
              <w:spacing w:after="200" w:line="276" w:lineRule="auto"/>
            </w:pPr>
            <w:r w:rsidRPr="008A7AC7">
              <w:t>[Indigenous Status]</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73-80</w:t>
            </w:r>
          </w:p>
        </w:tc>
        <w:tc>
          <w:tcPr>
            <w:tcW w:w="5928" w:type="dxa"/>
            <w:shd w:val="clear" w:color="auto" w:fill="auto"/>
          </w:tcPr>
          <w:p w:rsidR="00143F99" w:rsidRPr="008A7AC7" w:rsidRDefault="00143F99" w:rsidP="00B402A9">
            <w:pPr>
              <w:spacing w:after="200" w:line="276" w:lineRule="auto"/>
            </w:pPr>
            <w:r w:rsidRPr="008A7AC7">
              <w:t>[Date Of Birth]</w:t>
            </w:r>
          </w:p>
        </w:tc>
        <w:tc>
          <w:tcPr>
            <w:tcW w:w="939" w:type="dxa"/>
            <w:shd w:val="clear" w:color="auto" w:fill="auto"/>
          </w:tcPr>
          <w:p w:rsidR="00143F99" w:rsidRPr="008A7AC7" w:rsidRDefault="00143F99" w:rsidP="00B402A9">
            <w:pPr>
              <w:spacing w:after="200" w:line="276" w:lineRule="auto"/>
            </w:pPr>
            <w:r w:rsidRPr="008A7AC7">
              <w:t>8</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81</w:t>
            </w:r>
          </w:p>
        </w:tc>
        <w:tc>
          <w:tcPr>
            <w:tcW w:w="5928" w:type="dxa"/>
            <w:shd w:val="clear" w:color="auto" w:fill="auto"/>
          </w:tcPr>
          <w:p w:rsidR="00143F99" w:rsidRPr="008A7AC7" w:rsidRDefault="00143F99" w:rsidP="00B402A9">
            <w:pPr>
              <w:spacing w:after="200" w:line="276" w:lineRule="auto"/>
            </w:pPr>
            <w:r w:rsidRPr="008A7AC7">
              <w:t>[Patient Category]</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82</w:t>
            </w:r>
          </w:p>
        </w:tc>
        <w:tc>
          <w:tcPr>
            <w:tcW w:w="5928" w:type="dxa"/>
            <w:shd w:val="clear" w:color="auto" w:fill="auto"/>
          </w:tcPr>
          <w:p w:rsidR="00143F99" w:rsidRPr="008A7AC7" w:rsidRDefault="00143F99" w:rsidP="00B402A9">
            <w:pPr>
              <w:spacing w:after="200" w:line="276" w:lineRule="auto"/>
            </w:pPr>
            <w:r w:rsidRPr="008A7AC7">
              <w:t>[Source Of Referral]</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83-90</w:t>
            </w:r>
          </w:p>
        </w:tc>
        <w:tc>
          <w:tcPr>
            <w:tcW w:w="5928" w:type="dxa"/>
            <w:shd w:val="clear" w:color="auto" w:fill="auto"/>
          </w:tcPr>
          <w:p w:rsidR="00143F99" w:rsidRPr="008A7AC7" w:rsidRDefault="00143F99" w:rsidP="00B402A9">
            <w:pPr>
              <w:spacing w:after="200" w:line="276" w:lineRule="auto"/>
            </w:pPr>
            <w:r w:rsidRPr="008A7AC7">
              <w:t>[Admission Date]</w:t>
            </w:r>
          </w:p>
        </w:tc>
        <w:tc>
          <w:tcPr>
            <w:tcW w:w="939" w:type="dxa"/>
            <w:shd w:val="clear" w:color="auto" w:fill="auto"/>
          </w:tcPr>
          <w:p w:rsidR="00143F99" w:rsidRPr="008A7AC7" w:rsidRDefault="00143F99" w:rsidP="00B402A9">
            <w:pPr>
              <w:spacing w:after="200" w:line="276" w:lineRule="auto"/>
            </w:pPr>
            <w:r w:rsidRPr="008A7AC7">
              <w:t>8</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91</w:t>
            </w:r>
          </w:p>
        </w:tc>
        <w:tc>
          <w:tcPr>
            <w:tcW w:w="5928" w:type="dxa"/>
            <w:shd w:val="clear" w:color="auto" w:fill="auto"/>
          </w:tcPr>
          <w:p w:rsidR="00143F99" w:rsidRPr="008A7AC7" w:rsidRDefault="00143F99" w:rsidP="00B402A9">
            <w:pPr>
              <w:spacing w:after="200" w:line="276" w:lineRule="auto"/>
            </w:pPr>
            <w:r w:rsidRPr="008A7AC7">
              <w:t>[Admission Election]</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92</w:t>
            </w:r>
          </w:p>
        </w:tc>
        <w:tc>
          <w:tcPr>
            <w:tcW w:w="5928" w:type="dxa"/>
            <w:shd w:val="clear" w:color="auto" w:fill="auto"/>
          </w:tcPr>
          <w:p w:rsidR="00143F99" w:rsidRPr="008A7AC7" w:rsidRDefault="00143F99" w:rsidP="00B402A9">
            <w:pPr>
              <w:spacing w:after="200" w:line="276" w:lineRule="auto"/>
            </w:pPr>
            <w:r w:rsidRPr="008A7AC7">
              <w:t>[Admission Type]</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93-100</w:t>
            </w:r>
          </w:p>
        </w:tc>
        <w:tc>
          <w:tcPr>
            <w:tcW w:w="5928" w:type="dxa"/>
            <w:shd w:val="clear" w:color="auto" w:fill="auto"/>
          </w:tcPr>
          <w:p w:rsidR="00143F99" w:rsidRPr="008A7AC7" w:rsidRDefault="00143F99" w:rsidP="00B402A9">
            <w:pPr>
              <w:spacing w:after="200" w:line="276" w:lineRule="auto"/>
            </w:pPr>
            <w:r w:rsidRPr="008A7AC7">
              <w:t>[Status Change Date] (1)</w:t>
            </w:r>
          </w:p>
        </w:tc>
        <w:tc>
          <w:tcPr>
            <w:tcW w:w="939" w:type="dxa"/>
            <w:shd w:val="clear" w:color="auto" w:fill="auto"/>
          </w:tcPr>
          <w:p w:rsidR="00143F99" w:rsidRPr="008A7AC7" w:rsidRDefault="00143F99" w:rsidP="00B402A9">
            <w:pPr>
              <w:spacing w:after="200" w:line="276" w:lineRule="auto"/>
            </w:pPr>
            <w:r w:rsidRPr="008A7AC7">
              <w:t>8</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101</w:t>
            </w:r>
          </w:p>
        </w:tc>
        <w:tc>
          <w:tcPr>
            <w:tcW w:w="5928" w:type="dxa"/>
            <w:shd w:val="clear" w:color="auto" w:fill="auto"/>
          </w:tcPr>
          <w:p w:rsidR="00143F99" w:rsidRPr="008A7AC7" w:rsidRDefault="00143F99" w:rsidP="00B402A9">
            <w:pPr>
              <w:spacing w:after="200" w:line="276" w:lineRule="auto"/>
            </w:pPr>
            <w:r w:rsidRPr="008A7AC7">
              <w:t xml:space="preserve">[Status </w:t>
            </w:r>
            <w:r>
              <w:t>Change</w:t>
            </w:r>
            <w:r w:rsidRPr="008A7AC7">
              <w:t xml:space="preserve"> Election] (1)</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102</w:t>
            </w:r>
          </w:p>
        </w:tc>
        <w:tc>
          <w:tcPr>
            <w:tcW w:w="5928" w:type="dxa"/>
            <w:shd w:val="clear" w:color="auto" w:fill="auto"/>
          </w:tcPr>
          <w:p w:rsidR="00143F99" w:rsidRPr="008A7AC7" w:rsidRDefault="00143F99" w:rsidP="00B402A9">
            <w:pPr>
              <w:spacing w:after="200" w:line="276" w:lineRule="auto"/>
            </w:pPr>
            <w:r w:rsidRPr="008A7AC7">
              <w:t>[Status Change Type] (1)</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103-110</w:t>
            </w:r>
          </w:p>
        </w:tc>
        <w:tc>
          <w:tcPr>
            <w:tcW w:w="5928" w:type="dxa"/>
            <w:shd w:val="clear" w:color="auto" w:fill="auto"/>
          </w:tcPr>
          <w:p w:rsidR="00143F99" w:rsidRPr="008A7AC7" w:rsidRDefault="00143F99" w:rsidP="00B402A9">
            <w:pPr>
              <w:spacing w:after="200" w:line="276" w:lineRule="auto"/>
            </w:pPr>
            <w:r w:rsidRPr="008A7AC7">
              <w:t>[Status Change Date] (2)</w:t>
            </w:r>
          </w:p>
        </w:tc>
        <w:tc>
          <w:tcPr>
            <w:tcW w:w="939" w:type="dxa"/>
            <w:shd w:val="clear" w:color="auto" w:fill="auto"/>
          </w:tcPr>
          <w:p w:rsidR="00143F99" w:rsidRPr="008A7AC7" w:rsidRDefault="00143F99" w:rsidP="00B402A9">
            <w:pPr>
              <w:spacing w:after="200" w:line="276" w:lineRule="auto"/>
            </w:pPr>
            <w:r w:rsidRPr="008A7AC7">
              <w:t>8</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111</w:t>
            </w:r>
          </w:p>
        </w:tc>
        <w:tc>
          <w:tcPr>
            <w:tcW w:w="5928" w:type="dxa"/>
            <w:shd w:val="clear" w:color="auto" w:fill="auto"/>
          </w:tcPr>
          <w:p w:rsidR="00143F99" w:rsidRPr="008A7AC7" w:rsidRDefault="00143F99" w:rsidP="00B402A9">
            <w:pPr>
              <w:spacing w:after="200" w:line="276" w:lineRule="auto"/>
            </w:pPr>
            <w:r w:rsidRPr="008A7AC7">
              <w:t xml:space="preserve">[Status </w:t>
            </w:r>
            <w:r>
              <w:t>Change</w:t>
            </w:r>
            <w:r w:rsidRPr="008A7AC7">
              <w:t xml:space="preserve"> Election] (2)</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112</w:t>
            </w:r>
          </w:p>
        </w:tc>
        <w:tc>
          <w:tcPr>
            <w:tcW w:w="5928" w:type="dxa"/>
            <w:shd w:val="clear" w:color="auto" w:fill="auto"/>
          </w:tcPr>
          <w:p w:rsidR="00143F99" w:rsidRPr="008A7AC7" w:rsidRDefault="00143F99" w:rsidP="00B402A9">
            <w:pPr>
              <w:spacing w:after="200" w:line="276" w:lineRule="auto"/>
            </w:pPr>
            <w:r w:rsidRPr="008A7AC7">
              <w:t>[Status Change Type] (2)</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113-120</w:t>
            </w:r>
          </w:p>
        </w:tc>
        <w:tc>
          <w:tcPr>
            <w:tcW w:w="5928" w:type="dxa"/>
            <w:shd w:val="clear" w:color="auto" w:fill="auto"/>
          </w:tcPr>
          <w:p w:rsidR="00143F99" w:rsidRPr="008A7AC7" w:rsidRDefault="00143F99" w:rsidP="00B402A9">
            <w:pPr>
              <w:spacing w:after="200" w:line="276" w:lineRule="auto"/>
            </w:pPr>
            <w:r w:rsidRPr="008A7AC7">
              <w:t>[Status Change Date] (3)</w:t>
            </w:r>
          </w:p>
        </w:tc>
        <w:tc>
          <w:tcPr>
            <w:tcW w:w="939" w:type="dxa"/>
            <w:shd w:val="clear" w:color="auto" w:fill="auto"/>
          </w:tcPr>
          <w:p w:rsidR="00143F99" w:rsidRPr="008A7AC7" w:rsidRDefault="00143F99" w:rsidP="00B402A9">
            <w:pPr>
              <w:spacing w:after="200" w:line="276" w:lineRule="auto"/>
            </w:pPr>
            <w:r w:rsidRPr="008A7AC7">
              <w:t>8</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121</w:t>
            </w:r>
          </w:p>
        </w:tc>
        <w:tc>
          <w:tcPr>
            <w:tcW w:w="5928" w:type="dxa"/>
            <w:shd w:val="clear" w:color="auto" w:fill="auto"/>
          </w:tcPr>
          <w:p w:rsidR="00143F99" w:rsidRPr="008A7AC7" w:rsidRDefault="00143F99" w:rsidP="00B402A9">
            <w:pPr>
              <w:spacing w:after="200" w:line="276" w:lineRule="auto"/>
            </w:pPr>
            <w:r w:rsidRPr="008A7AC7">
              <w:t xml:space="preserve">[Status </w:t>
            </w:r>
            <w:r>
              <w:t>Change</w:t>
            </w:r>
            <w:r w:rsidRPr="008A7AC7">
              <w:t xml:space="preserve"> Election] (3)</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122</w:t>
            </w:r>
          </w:p>
        </w:tc>
        <w:tc>
          <w:tcPr>
            <w:tcW w:w="5928" w:type="dxa"/>
            <w:shd w:val="clear" w:color="auto" w:fill="auto"/>
          </w:tcPr>
          <w:p w:rsidR="00143F99" w:rsidRPr="008A7AC7" w:rsidRDefault="00143F99" w:rsidP="00B402A9">
            <w:pPr>
              <w:spacing w:after="200" w:line="276" w:lineRule="auto"/>
            </w:pPr>
            <w:r w:rsidRPr="008A7AC7">
              <w:t>[Status Change Type] (3)</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123</w:t>
            </w:r>
          </w:p>
        </w:tc>
        <w:tc>
          <w:tcPr>
            <w:tcW w:w="5928" w:type="dxa"/>
            <w:shd w:val="clear" w:color="auto" w:fill="auto"/>
          </w:tcPr>
          <w:p w:rsidR="00143F99" w:rsidRPr="008A7AC7" w:rsidRDefault="00143F99" w:rsidP="00B402A9">
            <w:pPr>
              <w:spacing w:after="200" w:line="276" w:lineRule="auto"/>
            </w:pPr>
            <w:r w:rsidRPr="008A7AC7">
              <w:t>[Veteran Card Type]</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124-132</w:t>
            </w:r>
          </w:p>
        </w:tc>
        <w:tc>
          <w:tcPr>
            <w:tcW w:w="5928" w:type="dxa"/>
            <w:shd w:val="clear" w:color="auto" w:fill="auto"/>
          </w:tcPr>
          <w:p w:rsidR="00143F99" w:rsidRPr="008A7AC7" w:rsidRDefault="00143F99" w:rsidP="00B402A9">
            <w:pPr>
              <w:spacing w:after="200" w:line="276" w:lineRule="auto"/>
            </w:pPr>
            <w:r w:rsidRPr="008A7AC7">
              <w:t>[Veteran Card Number]</w:t>
            </w:r>
          </w:p>
        </w:tc>
        <w:tc>
          <w:tcPr>
            <w:tcW w:w="939" w:type="dxa"/>
            <w:shd w:val="clear" w:color="auto" w:fill="auto"/>
          </w:tcPr>
          <w:p w:rsidR="00143F99" w:rsidRPr="008A7AC7" w:rsidRDefault="00143F99" w:rsidP="00B402A9">
            <w:pPr>
              <w:spacing w:after="200" w:line="276" w:lineRule="auto"/>
            </w:pPr>
            <w:r w:rsidRPr="008A7AC7">
              <w:t>9</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133</w:t>
            </w:r>
          </w:p>
        </w:tc>
        <w:tc>
          <w:tcPr>
            <w:tcW w:w="5928" w:type="dxa"/>
            <w:shd w:val="clear" w:color="auto" w:fill="auto"/>
          </w:tcPr>
          <w:p w:rsidR="00143F99" w:rsidRPr="008A7AC7" w:rsidRDefault="00143F99" w:rsidP="00B402A9">
            <w:pPr>
              <w:spacing w:after="200" w:line="276" w:lineRule="auto"/>
            </w:pPr>
            <w:r w:rsidRPr="008A7AC7">
              <w:t>[Hospital Insurance]</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134-141</w:t>
            </w:r>
          </w:p>
        </w:tc>
        <w:tc>
          <w:tcPr>
            <w:tcW w:w="5928" w:type="dxa"/>
            <w:shd w:val="clear" w:color="auto" w:fill="auto"/>
          </w:tcPr>
          <w:p w:rsidR="00143F99" w:rsidRPr="008A7AC7" w:rsidRDefault="00143F99" w:rsidP="00B402A9">
            <w:pPr>
              <w:spacing w:after="200" w:line="276" w:lineRule="auto"/>
            </w:pPr>
            <w:r w:rsidRPr="008A7AC7">
              <w:t>[Separation Date]</w:t>
            </w:r>
          </w:p>
        </w:tc>
        <w:tc>
          <w:tcPr>
            <w:tcW w:w="939" w:type="dxa"/>
            <w:shd w:val="clear" w:color="auto" w:fill="auto"/>
          </w:tcPr>
          <w:p w:rsidR="00143F99" w:rsidRPr="008A7AC7" w:rsidRDefault="00143F99" w:rsidP="00B402A9">
            <w:pPr>
              <w:spacing w:after="200" w:line="276" w:lineRule="auto"/>
            </w:pPr>
            <w:r w:rsidRPr="008A7AC7">
              <w:t>8</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142-143</w:t>
            </w:r>
          </w:p>
        </w:tc>
        <w:tc>
          <w:tcPr>
            <w:tcW w:w="5928" w:type="dxa"/>
            <w:shd w:val="clear" w:color="auto" w:fill="auto"/>
          </w:tcPr>
          <w:p w:rsidR="00143F99" w:rsidRPr="008A7AC7" w:rsidRDefault="00143F99" w:rsidP="00B402A9">
            <w:pPr>
              <w:spacing w:after="200" w:line="276" w:lineRule="auto"/>
            </w:pPr>
            <w:r w:rsidRPr="008A7AC7">
              <w:t>[</w:t>
            </w:r>
            <w:r>
              <w:t>Referral</w:t>
            </w:r>
            <w:r w:rsidRPr="008A7AC7">
              <w:t xml:space="preserve"> For Further Health Care]</w:t>
            </w:r>
          </w:p>
        </w:tc>
        <w:tc>
          <w:tcPr>
            <w:tcW w:w="939" w:type="dxa"/>
            <w:shd w:val="clear" w:color="auto" w:fill="auto"/>
          </w:tcPr>
          <w:p w:rsidR="00143F99" w:rsidRPr="008A7AC7" w:rsidRDefault="00143F99" w:rsidP="00B402A9">
            <w:pPr>
              <w:spacing w:after="200" w:line="276" w:lineRule="auto"/>
            </w:pPr>
            <w:r w:rsidRPr="008A7AC7">
              <w:t>2</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144</w:t>
            </w:r>
          </w:p>
        </w:tc>
        <w:tc>
          <w:tcPr>
            <w:tcW w:w="5928" w:type="dxa"/>
            <w:shd w:val="clear" w:color="auto" w:fill="auto"/>
          </w:tcPr>
          <w:p w:rsidR="00143F99" w:rsidRPr="008A7AC7" w:rsidRDefault="00143F99" w:rsidP="00B402A9">
            <w:pPr>
              <w:spacing w:after="200" w:line="276" w:lineRule="auto"/>
            </w:pPr>
            <w:r w:rsidRPr="008A7AC7">
              <w:t>[Nature Of Separation]</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145-148</w:t>
            </w:r>
          </w:p>
        </w:tc>
        <w:tc>
          <w:tcPr>
            <w:tcW w:w="5928" w:type="dxa"/>
            <w:shd w:val="clear" w:color="auto" w:fill="auto"/>
          </w:tcPr>
          <w:p w:rsidR="00143F99" w:rsidRPr="008A7AC7" w:rsidRDefault="00143F99" w:rsidP="00B402A9">
            <w:pPr>
              <w:spacing w:after="200" w:line="276" w:lineRule="auto"/>
            </w:pPr>
            <w:r w:rsidRPr="008A7AC7">
              <w:t>[Hospital Transferred To]</w:t>
            </w:r>
          </w:p>
        </w:tc>
        <w:tc>
          <w:tcPr>
            <w:tcW w:w="939" w:type="dxa"/>
            <w:shd w:val="clear" w:color="auto" w:fill="auto"/>
          </w:tcPr>
          <w:p w:rsidR="00143F99" w:rsidRPr="008A7AC7" w:rsidRDefault="00143F99" w:rsidP="00B402A9">
            <w:pPr>
              <w:spacing w:after="200" w:line="276" w:lineRule="auto"/>
            </w:pPr>
            <w:r w:rsidRPr="008A7AC7">
              <w:t>4</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149-153</w:t>
            </w:r>
          </w:p>
        </w:tc>
        <w:tc>
          <w:tcPr>
            <w:tcW w:w="5928" w:type="dxa"/>
            <w:shd w:val="clear" w:color="auto" w:fill="auto"/>
          </w:tcPr>
          <w:p w:rsidR="00143F99" w:rsidRPr="008A7AC7" w:rsidRDefault="00143F99" w:rsidP="00B402A9">
            <w:pPr>
              <w:spacing w:after="200" w:line="276" w:lineRule="auto"/>
            </w:pPr>
            <w:r w:rsidRPr="008A7AC7">
              <w:t>[Principal Diagnosis]</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154</w:t>
            </w:r>
          </w:p>
        </w:tc>
        <w:tc>
          <w:tcPr>
            <w:tcW w:w="5928" w:type="dxa"/>
            <w:shd w:val="clear" w:color="auto" w:fill="auto"/>
          </w:tcPr>
          <w:p w:rsidR="00143F99" w:rsidRPr="008A7AC7" w:rsidRDefault="00143F99" w:rsidP="00B402A9">
            <w:pPr>
              <w:spacing w:after="200" w:line="276" w:lineRule="auto"/>
            </w:pPr>
            <w:r w:rsidRPr="008A7AC7">
              <w:t>[Condition Onset Flag] for [Principal Diagnosis]</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155-159</w:t>
            </w:r>
          </w:p>
        </w:tc>
        <w:tc>
          <w:tcPr>
            <w:tcW w:w="5928" w:type="dxa"/>
            <w:shd w:val="clear" w:color="auto" w:fill="auto"/>
          </w:tcPr>
          <w:p w:rsidR="00143F99" w:rsidRPr="008A7AC7" w:rsidRDefault="00143F99" w:rsidP="00B402A9">
            <w:pPr>
              <w:spacing w:after="200" w:line="276" w:lineRule="auto"/>
            </w:pPr>
            <w:r w:rsidRPr="008A7AC7">
              <w:t>[Additional Diagnosis] (001)</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160</w:t>
            </w:r>
          </w:p>
        </w:tc>
        <w:tc>
          <w:tcPr>
            <w:tcW w:w="5928" w:type="dxa"/>
            <w:shd w:val="clear" w:color="auto" w:fill="auto"/>
          </w:tcPr>
          <w:p w:rsidR="00143F99" w:rsidRPr="008A7AC7" w:rsidRDefault="00143F99" w:rsidP="00B402A9">
            <w:pPr>
              <w:spacing w:after="200" w:line="276" w:lineRule="auto"/>
            </w:pPr>
            <w:r w:rsidRPr="008A7AC7">
              <w:t>[Condition Onset Flag] for [Additional Diagnosis] (001)</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161-165</w:t>
            </w:r>
          </w:p>
        </w:tc>
        <w:tc>
          <w:tcPr>
            <w:tcW w:w="5928" w:type="dxa"/>
            <w:shd w:val="clear" w:color="auto" w:fill="auto"/>
          </w:tcPr>
          <w:p w:rsidR="00143F99" w:rsidRPr="008A7AC7" w:rsidRDefault="00143F99" w:rsidP="00B402A9">
            <w:pPr>
              <w:spacing w:after="200" w:line="276" w:lineRule="auto"/>
            </w:pPr>
            <w:r w:rsidRPr="008A7AC7">
              <w:t>[Additional Diagnosis] (002)</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166</w:t>
            </w:r>
          </w:p>
        </w:tc>
        <w:tc>
          <w:tcPr>
            <w:tcW w:w="5928" w:type="dxa"/>
            <w:shd w:val="clear" w:color="auto" w:fill="auto"/>
          </w:tcPr>
          <w:p w:rsidR="00143F99" w:rsidRPr="008A7AC7" w:rsidRDefault="00143F99" w:rsidP="00B402A9">
            <w:pPr>
              <w:spacing w:after="200" w:line="276" w:lineRule="auto"/>
            </w:pPr>
            <w:r w:rsidRPr="008A7AC7">
              <w:t>[Condition Onset Flag] for [Additional Diagnosis] (002)</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167-171</w:t>
            </w:r>
          </w:p>
        </w:tc>
        <w:tc>
          <w:tcPr>
            <w:tcW w:w="5928" w:type="dxa"/>
            <w:shd w:val="clear" w:color="auto" w:fill="auto"/>
          </w:tcPr>
          <w:p w:rsidR="00143F99" w:rsidRPr="008A7AC7" w:rsidRDefault="00143F99" w:rsidP="00B402A9">
            <w:pPr>
              <w:spacing w:after="200" w:line="276" w:lineRule="auto"/>
            </w:pPr>
            <w:r w:rsidRPr="008A7AC7">
              <w:t>[Additional Diagnosis] (003)</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172</w:t>
            </w:r>
          </w:p>
        </w:tc>
        <w:tc>
          <w:tcPr>
            <w:tcW w:w="5928" w:type="dxa"/>
            <w:shd w:val="clear" w:color="auto" w:fill="auto"/>
          </w:tcPr>
          <w:p w:rsidR="00143F99" w:rsidRPr="008A7AC7" w:rsidRDefault="00143F99" w:rsidP="00B402A9">
            <w:pPr>
              <w:spacing w:after="200" w:line="276" w:lineRule="auto"/>
            </w:pPr>
            <w:r w:rsidRPr="008A7AC7">
              <w:t>[Condition Onset Flag] for [Additional Diagnosis] (003)</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173-177</w:t>
            </w:r>
          </w:p>
        </w:tc>
        <w:tc>
          <w:tcPr>
            <w:tcW w:w="5928" w:type="dxa"/>
            <w:shd w:val="clear" w:color="auto" w:fill="auto"/>
          </w:tcPr>
          <w:p w:rsidR="00143F99" w:rsidRPr="008A7AC7" w:rsidRDefault="00143F99" w:rsidP="00B402A9">
            <w:pPr>
              <w:spacing w:after="200" w:line="276" w:lineRule="auto"/>
            </w:pPr>
            <w:r w:rsidRPr="008A7AC7">
              <w:t>[Additional Diagnosis] (004)</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178</w:t>
            </w:r>
          </w:p>
        </w:tc>
        <w:tc>
          <w:tcPr>
            <w:tcW w:w="5928" w:type="dxa"/>
            <w:shd w:val="clear" w:color="auto" w:fill="auto"/>
          </w:tcPr>
          <w:p w:rsidR="00143F99" w:rsidRPr="008A7AC7" w:rsidRDefault="00143F99" w:rsidP="00B402A9">
            <w:pPr>
              <w:spacing w:after="200" w:line="276" w:lineRule="auto"/>
            </w:pPr>
            <w:r w:rsidRPr="008A7AC7">
              <w:t>[Condition Onset Flag] for [Additional Diagnosis] (004)</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179-183</w:t>
            </w:r>
          </w:p>
        </w:tc>
        <w:tc>
          <w:tcPr>
            <w:tcW w:w="5928" w:type="dxa"/>
            <w:shd w:val="clear" w:color="auto" w:fill="auto"/>
          </w:tcPr>
          <w:p w:rsidR="00143F99" w:rsidRPr="008A7AC7" w:rsidRDefault="00143F99" w:rsidP="00B402A9">
            <w:pPr>
              <w:spacing w:after="200" w:line="276" w:lineRule="auto"/>
            </w:pPr>
            <w:r w:rsidRPr="008A7AC7">
              <w:t>[Additional Diagnosis] (005)</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184</w:t>
            </w:r>
          </w:p>
        </w:tc>
        <w:tc>
          <w:tcPr>
            <w:tcW w:w="5928" w:type="dxa"/>
            <w:shd w:val="clear" w:color="auto" w:fill="auto"/>
          </w:tcPr>
          <w:p w:rsidR="00143F99" w:rsidRPr="008A7AC7" w:rsidRDefault="00143F99" w:rsidP="00B402A9">
            <w:pPr>
              <w:spacing w:after="200" w:line="276" w:lineRule="auto"/>
            </w:pPr>
            <w:r w:rsidRPr="008A7AC7">
              <w:t>[Condition Onset Flag] for [Additional Diagnosis] (005)</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185-189</w:t>
            </w:r>
          </w:p>
        </w:tc>
        <w:tc>
          <w:tcPr>
            <w:tcW w:w="5928" w:type="dxa"/>
            <w:shd w:val="clear" w:color="auto" w:fill="auto"/>
          </w:tcPr>
          <w:p w:rsidR="00143F99" w:rsidRPr="008A7AC7" w:rsidRDefault="00143F99" w:rsidP="00B402A9">
            <w:pPr>
              <w:spacing w:after="200" w:line="276" w:lineRule="auto"/>
            </w:pPr>
            <w:r w:rsidRPr="008A7AC7">
              <w:t>[Additional Diagnosis] (006)</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190</w:t>
            </w:r>
          </w:p>
        </w:tc>
        <w:tc>
          <w:tcPr>
            <w:tcW w:w="5928" w:type="dxa"/>
            <w:shd w:val="clear" w:color="auto" w:fill="auto"/>
          </w:tcPr>
          <w:p w:rsidR="00143F99" w:rsidRPr="008A7AC7" w:rsidRDefault="00143F99" w:rsidP="00B402A9">
            <w:pPr>
              <w:spacing w:after="200" w:line="276" w:lineRule="auto"/>
            </w:pPr>
            <w:r w:rsidRPr="008A7AC7">
              <w:t>[Condition Onset Flag] for [Additional Diagnosis] (006)</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191-195</w:t>
            </w:r>
          </w:p>
        </w:tc>
        <w:tc>
          <w:tcPr>
            <w:tcW w:w="5928" w:type="dxa"/>
            <w:shd w:val="clear" w:color="auto" w:fill="auto"/>
          </w:tcPr>
          <w:p w:rsidR="00143F99" w:rsidRPr="008A7AC7" w:rsidRDefault="00143F99" w:rsidP="00B402A9">
            <w:pPr>
              <w:spacing w:after="200" w:line="276" w:lineRule="auto"/>
            </w:pPr>
            <w:r w:rsidRPr="008A7AC7">
              <w:t>[Additional Diagnosis] (007)</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196</w:t>
            </w:r>
          </w:p>
        </w:tc>
        <w:tc>
          <w:tcPr>
            <w:tcW w:w="5928" w:type="dxa"/>
            <w:shd w:val="clear" w:color="auto" w:fill="auto"/>
          </w:tcPr>
          <w:p w:rsidR="00143F99" w:rsidRPr="008A7AC7" w:rsidRDefault="00143F99" w:rsidP="00B402A9">
            <w:pPr>
              <w:spacing w:after="200" w:line="276" w:lineRule="auto"/>
            </w:pPr>
            <w:r w:rsidRPr="008A7AC7">
              <w:t>[Condition Onset Flag] for [Additional Diagnosis] (007)</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197-201</w:t>
            </w:r>
          </w:p>
        </w:tc>
        <w:tc>
          <w:tcPr>
            <w:tcW w:w="5928" w:type="dxa"/>
            <w:shd w:val="clear" w:color="auto" w:fill="auto"/>
          </w:tcPr>
          <w:p w:rsidR="00143F99" w:rsidRPr="008A7AC7" w:rsidRDefault="00143F99" w:rsidP="00B402A9">
            <w:pPr>
              <w:spacing w:after="200" w:line="276" w:lineRule="auto"/>
            </w:pPr>
            <w:r w:rsidRPr="008A7AC7">
              <w:t>[Additional Diagnosis] (008)</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202</w:t>
            </w:r>
          </w:p>
        </w:tc>
        <w:tc>
          <w:tcPr>
            <w:tcW w:w="5928" w:type="dxa"/>
            <w:shd w:val="clear" w:color="auto" w:fill="auto"/>
          </w:tcPr>
          <w:p w:rsidR="00143F99" w:rsidRPr="008A7AC7" w:rsidRDefault="00143F99" w:rsidP="00B402A9">
            <w:pPr>
              <w:spacing w:after="200" w:line="276" w:lineRule="auto"/>
            </w:pPr>
            <w:r w:rsidRPr="008A7AC7">
              <w:t>[Condition Onset Flag] for [Additional Diagnosis] (008)</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203-207</w:t>
            </w:r>
          </w:p>
        </w:tc>
        <w:tc>
          <w:tcPr>
            <w:tcW w:w="5928" w:type="dxa"/>
            <w:shd w:val="clear" w:color="auto" w:fill="auto"/>
          </w:tcPr>
          <w:p w:rsidR="00143F99" w:rsidRPr="008A7AC7" w:rsidRDefault="00143F99" w:rsidP="00B402A9">
            <w:pPr>
              <w:spacing w:after="200" w:line="276" w:lineRule="auto"/>
            </w:pPr>
            <w:r w:rsidRPr="008A7AC7">
              <w:t>[Additional Diagnosis] (009)</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208</w:t>
            </w:r>
          </w:p>
        </w:tc>
        <w:tc>
          <w:tcPr>
            <w:tcW w:w="5928" w:type="dxa"/>
            <w:shd w:val="clear" w:color="auto" w:fill="auto"/>
          </w:tcPr>
          <w:p w:rsidR="00143F99" w:rsidRPr="008A7AC7" w:rsidRDefault="00143F99" w:rsidP="00B402A9">
            <w:pPr>
              <w:spacing w:after="200" w:line="276" w:lineRule="auto"/>
            </w:pPr>
            <w:r w:rsidRPr="008A7AC7">
              <w:t>[Condition Onset Flag] for [Additional Diagnosis] (009)</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209-213</w:t>
            </w:r>
          </w:p>
        </w:tc>
        <w:tc>
          <w:tcPr>
            <w:tcW w:w="5928" w:type="dxa"/>
            <w:shd w:val="clear" w:color="auto" w:fill="auto"/>
          </w:tcPr>
          <w:p w:rsidR="00143F99" w:rsidRPr="008A7AC7" w:rsidRDefault="00143F99" w:rsidP="00B402A9">
            <w:pPr>
              <w:spacing w:after="200" w:line="276" w:lineRule="auto"/>
            </w:pPr>
            <w:r w:rsidRPr="008A7AC7">
              <w:t>[Additional Diagnosis] (010)</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214</w:t>
            </w:r>
          </w:p>
        </w:tc>
        <w:tc>
          <w:tcPr>
            <w:tcW w:w="5928" w:type="dxa"/>
            <w:shd w:val="clear" w:color="auto" w:fill="auto"/>
          </w:tcPr>
          <w:p w:rsidR="00143F99" w:rsidRPr="008A7AC7" w:rsidRDefault="00143F99" w:rsidP="00B402A9">
            <w:pPr>
              <w:spacing w:after="200" w:line="276" w:lineRule="auto"/>
            </w:pPr>
            <w:r w:rsidRPr="008A7AC7">
              <w:t>[Condition Onset Flag] for [Additional Diagnosis] (010)</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215-219</w:t>
            </w:r>
          </w:p>
        </w:tc>
        <w:tc>
          <w:tcPr>
            <w:tcW w:w="5928" w:type="dxa"/>
            <w:shd w:val="clear" w:color="auto" w:fill="auto"/>
          </w:tcPr>
          <w:p w:rsidR="00143F99" w:rsidRPr="008A7AC7" w:rsidRDefault="00143F99" w:rsidP="00B402A9">
            <w:pPr>
              <w:spacing w:after="200" w:line="276" w:lineRule="auto"/>
            </w:pPr>
            <w:r w:rsidRPr="008A7AC7">
              <w:t>[Additional Diagnosis] (011)</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220</w:t>
            </w:r>
          </w:p>
        </w:tc>
        <w:tc>
          <w:tcPr>
            <w:tcW w:w="5928" w:type="dxa"/>
            <w:shd w:val="clear" w:color="auto" w:fill="auto"/>
          </w:tcPr>
          <w:p w:rsidR="00143F99" w:rsidRPr="008A7AC7" w:rsidRDefault="00143F99" w:rsidP="00B402A9">
            <w:pPr>
              <w:spacing w:after="200" w:line="276" w:lineRule="auto"/>
            </w:pPr>
            <w:r w:rsidRPr="008A7AC7">
              <w:t>[Condition Onset Flag] for [Additional Diagnosis] (011)</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221-225</w:t>
            </w:r>
          </w:p>
        </w:tc>
        <w:tc>
          <w:tcPr>
            <w:tcW w:w="5928" w:type="dxa"/>
            <w:shd w:val="clear" w:color="auto" w:fill="auto"/>
          </w:tcPr>
          <w:p w:rsidR="00143F99" w:rsidRPr="008A7AC7" w:rsidRDefault="00143F99" w:rsidP="00B402A9">
            <w:pPr>
              <w:spacing w:after="200" w:line="276" w:lineRule="auto"/>
            </w:pPr>
            <w:r w:rsidRPr="008A7AC7">
              <w:t>[Additional Diagnosis] (012)</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226</w:t>
            </w:r>
          </w:p>
        </w:tc>
        <w:tc>
          <w:tcPr>
            <w:tcW w:w="5928" w:type="dxa"/>
            <w:shd w:val="clear" w:color="auto" w:fill="auto"/>
          </w:tcPr>
          <w:p w:rsidR="00143F99" w:rsidRPr="008A7AC7" w:rsidRDefault="00143F99" w:rsidP="00B402A9">
            <w:pPr>
              <w:spacing w:after="200" w:line="276" w:lineRule="auto"/>
            </w:pPr>
            <w:r w:rsidRPr="008A7AC7">
              <w:t>[Condition Onset Flag] for [Additional Diagnosis] (012)</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227-231</w:t>
            </w:r>
          </w:p>
        </w:tc>
        <w:tc>
          <w:tcPr>
            <w:tcW w:w="5928" w:type="dxa"/>
            <w:shd w:val="clear" w:color="auto" w:fill="auto"/>
          </w:tcPr>
          <w:p w:rsidR="00143F99" w:rsidRPr="008A7AC7" w:rsidRDefault="00143F99" w:rsidP="00B402A9">
            <w:pPr>
              <w:spacing w:after="200" w:line="276" w:lineRule="auto"/>
            </w:pPr>
            <w:r w:rsidRPr="008A7AC7">
              <w:t>[Additional Diagnosis] (013)</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232</w:t>
            </w:r>
          </w:p>
        </w:tc>
        <w:tc>
          <w:tcPr>
            <w:tcW w:w="5928" w:type="dxa"/>
            <w:shd w:val="clear" w:color="auto" w:fill="auto"/>
          </w:tcPr>
          <w:p w:rsidR="00143F99" w:rsidRPr="008A7AC7" w:rsidRDefault="00143F99" w:rsidP="00B402A9">
            <w:pPr>
              <w:spacing w:after="200" w:line="276" w:lineRule="auto"/>
            </w:pPr>
            <w:r w:rsidRPr="008A7AC7">
              <w:t>[Condition Onset Flag] for [Additional Diagnosis] (013)</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233-237</w:t>
            </w:r>
          </w:p>
        </w:tc>
        <w:tc>
          <w:tcPr>
            <w:tcW w:w="5928" w:type="dxa"/>
            <w:shd w:val="clear" w:color="auto" w:fill="auto"/>
          </w:tcPr>
          <w:p w:rsidR="00143F99" w:rsidRPr="008A7AC7" w:rsidRDefault="00143F99" w:rsidP="00B402A9">
            <w:pPr>
              <w:spacing w:after="200" w:line="276" w:lineRule="auto"/>
            </w:pPr>
            <w:r w:rsidRPr="008A7AC7">
              <w:t>[Additional Diagnosis] (014)</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238</w:t>
            </w:r>
          </w:p>
        </w:tc>
        <w:tc>
          <w:tcPr>
            <w:tcW w:w="5928" w:type="dxa"/>
            <w:shd w:val="clear" w:color="auto" w:fill="auto"/>
          </w:tcPr>
          <w:p w:rsidR="00143F99" w:rsidRPr="008A7AC7" w:rsidRDefault="00143F99" w:rsidP="00B402A9">
            <w:pPr>
              <w:spacing w:after="200" w:line="276" w:lineRule="auto"/>
            </w:pPr>
            <w:r w:rsidRPr="008A7AC7">
              <w:t>[Condition Onset Flag] for [Additional Diagnosis] (014)</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239-243</w:t>
            </w:r>
          </w:p>
        </w:tc>
        <w:tc>
          <w:tcPr>
            <w:tcW w:w="5928" w:type="dxa"/>
            <w:shd w:val="clear" w:color="auto" w:fill="auto"/>
          </w:tcPr>
          <w:p w:rsidR="00143F99" w:rsidRPr="008A7AC7" w:rsidRDefault="00143F99" w:rsidP="00B402A9">
            <w:pPr>
              <w:spacing w:after="200" w:line="276" w:lineRule="auto"/>
            </w:pPr>
            <w:r w:rsidRPr="008A7AC7">
              <w:t>[Additional Diagnosis] (015)</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244</w:t>
            </w:r>
          </w:p>
        </w:tc>
        <w:tc>
          <w:tcPr>
            <w:tcW w:w="5928" w:type="dxa"/>
            <w:shd w:val="clear" w:color="auto" w:fill="auto"/>
          </w:tcPr>
          <w:p w:rsidR="00143F99" w:rsidRPr="008A7AC7" w:rsidRDefault="00143F99" w:rsidP="00B402A9">
            <w:pPr>
              <w:spacing w:after="200" w:line="276" w:lineRule="auto"/>
            </w:pPr>
            <w:r w:rsidRPr="008A7AC7">
              <w:t>[Condition Onset Flag] for [Additional Diagnosis] (015)</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245-249</w:t>
            </w:r>
          </w:p>
        </w:tc>
        <w:tc>
          <w:tcPr>
            <w:tcW w:w="5928" w:type="dxa"/>
            <w:shd w:val="clear" w:color="auto" w:fill="auto"/>
          </w:tcPr>
          <w:p w:rsidR="00143F99" w:rsidRPr="008A7AC7" w:rsidRDefault="00143F99" w:rsidP="00B402A9">
            <w:pPr>
              <w:spacing w:after="200" w:line="276" w:lineRule="auto"/>
            </w:pPr>
            <w:r w:rsidRPr="008A7AC7">
              <w:t>[Additional Diagnosis] (016)</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250</w:t>
            </w:r>
          </w:p>
        </w:tc>
        <w:tc>
          <w:tcPr>
            <w:tcW w:w="5928" w:type="dxa"/>
            <w:shd w:val="clear" w:color="auto" w:fill="auto"/>
          </w:tcPr>
          <w:p w:rsidR="00143F99" w:rsidRPr="008A7AC7" w:rsidRDefault="00143F99" w:rsidP="00B402A9">
            <w:pPr>
              <w:spacing w:after="200" w:line="276" w:lineRule="auto"/>
            </w:pPr>
            <w:r w:rsidRPr="008A7AC7">
              <w:t>[Condition Onset Flag] for [Additional Diagnosis] (016)</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251-255</w:t>
            </w:r>
          </w:p>
        </w:tc>
        <w:tc>
          <w:tcPr>
            <w:tcW w:w="5928" w:type="dxa"/>
            <w:shd w:val="clear" w:color="auto" w:fill="auto"/>
          </w:tcPr>
          <w:p w:rsidR="00143F99" w:rsidRPr="008A7AC7" w:rsidRDefault="00143F99" w:rsidP="00B402A9">
            <w:pPr>
              <w:spacing w:after="200" w:line="276" w:lineRule="auto"/>
            </w:pPr>
            <w:r w:rsidRPr="008A7AC7">
              <w:t>[Additional Diagnosis] (017)</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256</w:t>
            </w:r>
          </w:p>
        </w:tc>
        <w:tc>
          <w:tcPr>
            <w:tcW w:w="5928" w:type="dxa"/>
            <w:shd w:val="clear" w:color="auto" w:fill="auto"/>
          </w:tcPr>
          <w:p w:rsidR="00143F99" w:rsidRPr="008A7AC7" w:rsidRDefault="00143F99" w:rsidP="00B402A9">
            <w:pPr>
              <w:spacing w:after="200" w:line="276" w:lineRule="auto"/>
            </w:pPr>
            <w:r w:rsidRPr="008A7AC7">
              <w:t>[Condition Onset Flag] for [Additional Diagnosis] (017)</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257-261</w:t>
            </w:r>
          </w:p>
        </w:tc>
        <w:tc>
          <w:tcPr>
            <w:tcW w:w="5928" w:type="dxa"/>
            <w:shd w:val="clear" w:color="auto" w:fill="auto"/>
          </w:tcPr>
          <w:p w:rsidR="00143F99" w:rsidRPr="008A7AC7" w:rsidRDefault="00143F99" w:rsidP="00B402A9">
            <w:pPr>
              <w:spacing w:after="200" w:line="276" w:lineRule="auto"/>
            </w:pPr>
            <w:r w:rsidRPr="008A7AC7">
              <w:t>[Additional Diagnosis] (018)</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262</w:t>
            </w:r>
          </w:p>
        </w:tc>
        <w:tc>
          <w:tcPr>
            <w:tcW w:w="5928" w:type="dxa"/>
            <w:shd w:val="clear" w:color="auto" w:fill="auto"/>
          </w:tcPr>
          <w:p w:rsidR="00143F99" w:rsidRPr="008A7AC7" w:rsidRDefault="00143F99" w:rsidP="00B402A9">
            <w:pPr>
              <w:spacing w:after="200" w:line="276" w:lineRule="auto"/>
            </w:pPr>
            <w:r w:rsidRPr="008A7AC7">
              <w:t>[Condition Onset Flag] for [Additional Diagnosis] (018)</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263-267</w:t>
            </w:r>
          </w:p>
        </w:tc>
        <w:tc>
          <w:tcPr>
            <w:tcW w:w="5928" w:type="dxa"/>
            <w:shd w:val="clear" w:color="auto" w:fill="auto"/>
          </w:tcPr>
          <w:p w:rsidR="00143F99" w:rsidRPr="008A7AC7" w:rsidRDefault="00143F99" w:rsidP="00B402A9">
            <w:pPr>
              <w:spacing w:after="200" w:line="276" w:lineRule="auto"/>
            </w:pPr>
            <w:r w:rsidRPr="008A7AC7">
              <w:t>[Additional Diagnosis] (019)</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268</w:t>
            </w:r>
          </w:p>
        </w:tc>
        <w:tc>
          <w:tcPr>
            <w:tcW w:w="5928" w:type="dxa"/>
            <w:shd w:val="clear" w:color="auto" w:fill="auto"/>
          </w:tcPr>
          <w:p w:rsidR="00143F99" w:rsidRPr="008A7AC7" w:rsidRDefault="00143F99" w:rsidP="00B402A9">
            <w:pPr>
              <w:spacing w:after="200" w:line="276" w:lineRule="auto"/>
            </w:pPr>
            <w:r w:rsidRPr="008A7AC7">
              <w:t>[Condition Onset Flag] for [Additional Diagnosis] (019)</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269-273</w:t>
            </w:r>
          </w:p>
        </w:tc>
        <w:tc>
          <w:tcPr>
            <w:tcW w:w="5928" w:type="dxa"/>
            <w:shd w:val="clear" w:color="auto" w:fill="auto"/>
          </w:tcPr>
          <w:p w:rsidR="00143F99" w:rsidRPr="008A7AC7" w:rsidRDefault="00143F99" w:rsidP="00B402A9">
            <w:pPr>
              <w:spacing w:after="200" w:line="276" w:lineRule="auto"/>
            </w:pPr>
            <w:r w:rsidRPr="008A7AC7">
              <w:t>[Additional Diagnosis] (020)</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274</w:t>
            </w:r>
          </w:p>
        </w:tc>
        <w:tc>
          <w:tcPr>
            <w:tcW w:w="5928" w:type="dxa"/>
            <w:shd w:val="clear" w:color="auto" w:fill="auto"/>
          </w:tcPr>
          <w:p w:rsidR="00143F99" w:rsidRPr="008A7AC7" w:rsidRDefault="00143F99" w:rsidP="00B402A9">
            <w:pPr>
              <w:spacing w:after="200" w:line="276" w:lineRule="auto"/>
            </w:pPr>
            <w:r w:rsidRPr="008A7AC7">
              <w:t>[Condition Onset Flag] for [Additional Diagnosis] (020)</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275-279</w:t>
            </w:r>
          </w:p>
        </w:tc>
        <w:tc>
          <w:tcPr>
            <w:tcW w:w="5928" w:type="dxa"/>
            <w:shd w:val="clear" w:color="auto" w:fill="auto"/>
          </w:tcPr>
          <w:p w:rsidR="00143F99" w:rsidRPr="008A7AC7" w:rsidRDefault="00143F99" w:rsidP="00B402A9">
            <w:pPr>
              <w:spacing w:after="200" w:line="276" w:lineRule="auto"/>
            </w:pPr>
            <w:r w:rsidRPr="008A7AC7">
              <w:t>[Additional Diagnosis] (021)</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280</w:t>
            </w:r>
          </w:p>
        </w:tc>
        <w:tc>
          <w:tcPr>
            <w:tcW w:w="5928" w:type="dxa"/>
            <w:shd w:val="clear" w:color="auto" w:fill="auto"/>
          </w:tcPr>
          <w:p w:rsidR="00143F99" w:rsidRPr="008A7AC7" w:rsidRDefault="00143F99" w:rsidP="00B402A9">
            <w:pPr>
              <w:spacing w:after="200" w:line="276" w:lineRule="auto"/>
            </w:pPr>
            <w:r w:rsidRPr="008A7AC7">
              <w:t>[Condition Onset Flag] for [Additional Diagnosis] (021)</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281-285</w:t>
            </w:r>
          </w:p>
        </w:tc>
        <w:tc>
          <w:tcPr>
            <w:tcW w:w="5928" w:type="dxa"/>
            <w:shd w:val="clear" w:color="auto" w:fill="auto"/>
          </w:tcPr>
          <w:p w:rsidR="00143F99" w:rsidRPr="008A7AC7" w:rsidRDefault="00143F99" w:rsidP="00B402A9">
            <w:pPr>
              <w:spacing w:after="200" w:line="276" w:lineRule="auto"/>
            </w:pPr>
            <w:r w:rsidRPr="008A7AC7">
              <w:t>[Additional Diagnosis] (022)</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286</w:t>
            </w:r>
          </w:p>
        </w:tc>
        <w:tc>
          <w:tcPr>
            <w:tcW w:w="5928" w:type="dxa"/>
            <w:shd w:val="clear" w:color="auto" w:fill="auto"/>
          </w:tcPr>
          <w:p w:rsidR="00143F99" w:rsidRPr="008A7AC7" w:rsidRDefault="00143F99" w:rsidP="00B402A9">
            <w:pPr>
              <w:spacing w:after="200" w:line="276" w:lineRule="auto"/>
            </w:pPr>
            <w:r w:rsidRPr="008A7AC7">
              <w:t>[Condition Onset Flag] for [Additional Diagnosis] (022)</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287-291</w:t>
            </w:r>
          </w:p>
        </w:tc>
        <w:tc>
          <w:tcPr>
            <w:tcW w:w="5928" w:type="dxa"/>
            <w:shd w:val="clear" w:color="auto" w:fill="auto"/>
          </w:tcPr>
          <w:p w:rsidR="00143F99" w:rsidRPr="008A7AC7" w:rsidRDefault="00143F99" w:rsidP="00B402A9">
            <w:pPr>
              <w:spacing w:after="200" w:line="276" w:lineRule="auto"/>
            </w:pPr>
            <w:r w:rsidRPr="008A7AC7">
              <w:t>[Additional Diagnosis] (023)</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292</w:t>
            </w:r>
          </w:p>
        </w:tc>
        <w:tc>
          <w:tcPr>
            <w:tcW w:w="5928" w:type="dxa"/>
            <w:shd w:val="clear" w:color="auto" w:fill="auto"/>
          </w:tcPr>
          <w:p w:rsidR="00143F99" w:rsidRPr="008A7AC7" w:rsidRDefault="00143F99" w:rsidP="00B402A9">
            <w:pPr>
              <w:spacing w:after="200" w:line="276" w:lineRule="auto"/>
            </w:pPr>
            <w:r w:rsidRPr="008A7AC7">
              <w:t>[Condition Onset Flag] for [Additional Diagnosis] (023)</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293-297</w:t>
            </w:r>
          </w:p>
        </w:tc>
        <w:tc>
          <w:tcPr>
            <w:tcW w:w="5928" w:type="dxa"/>
            <w:shd w:val="clear" w:color="auto" w:fill="auto"/>
          </w:tcPr>
          <w:p w:rsidR="00143F99" w:rsidRPr="008A7AC7" w:rsidRDefault="00143F99" w:rsidP="00B402A9">
            <w:pPr>
              <w:spacing w:after="200" w:line="276" w:lineRule="auto"/>
            </w:pPr>
            <w:r w:rsidRPr="008A7AC7">
              <w:t>[Additional Diagnosis] (024)</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298</w:t>
            </w:r>
          </w:p>
        </w:tc>
        <w:tc>
          <w:tcPr>
            <w:tcW w:w="5928" w:type="dxa"/>
            <w:shd w:val="clear" w:color="auto" w:fill="auto"/>
          </w:tcPr>
          <w:p w:rsidR="00143F99" w:rsidRPr="008A7AC7" w:rsidRDefault="00143F99" w:rsidP="00B402A9">
            <w:pPr>
              <w:spacing w:after="200" w:line="276" w:lineRule="auto"/>
            </w:pPr>
            <w:r w:rsidRPr="008A7AC7">
              <w:t>[Condition Onset Flag] for [Additional Diagnosis] (024)</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299-305</w:t>
            </w:r>
          </w:p>
        </w:tc>
        <w:tc>
          <w:tcPr>
            <w:tcW w:w="5928" w:type="dxa"/>
            <w:shd w:val="clear" w:color="auto" w:fill="auto"/>
          </w:tcPr>
          <w:p w:rsidR="00143F99" w:rsidRPr="008A7AC7" w:rsidRDefault="00143F99" w:rsidP="00B402A9">
            <w:pPr>
              <w:spacing w:after="200" w:line="276" w:lineRule="auto"/>
            </w:pPr>
            <w:r w:rsidRPr="008A7AC7">
              <w:t>[Principal Procedure]</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306</w:t>
            </w:r>
          </w:p>
        </w:tc>
        <w:tc>
          <w:tcPr>
            <w:tcW w:w="5928" w:type="dxa"/>
            <w:shd w:val="clear" w:color="auto" w:fill="auto"/>
          </w:tcPr>
          <w:p w:rsidR="00143F99" w:rsidRPr="008A7AC7" w:rsidRDefault="00143F99" w:rsidP="00B402A9">
            <w:pPr>
              <w:spacing w:after="200" w:line="276" w:lineRule="auto"/>
            </w:pPr>
            <w:r w:rsidRPr="008A7AC7">
              <w:t>[Procedure Location Indicator] for [Principal Procedure]</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307-313</w:t>
            </w:r>
          </w:p>
        </w:tc>
        <w:tc>
          <w:tcPr>
            <w:tcW w:w="5928" w:type="dxa"/>
            <w:shd w:val="clear" w:color="auto" w:fill="auto"/>
          </w:tcPr>
          <w:p w:rsidR="00143F99" w:rsidRPr="008A7AC7" w:rsidRDefault="00143F99" w:rsidP="00B402A9">
            <w:pPr>
              <w:spacing w:after="200" w:line="276" w:lineRule="auto"/>
            </w:pPr>
            <w:r w:rsidRPr="008A7AC7">
              <w:t>[Procedure] (001)</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314</w:t>
            </w:r>
          </w:p>
        </w:tc>
        <w:tc>
          <w:tcPr>
            <w:tcW w:w="5928" w:type="dxa"/>
            <w:shd w:val="clear" w:color="auto" w:fill="auto"/>
          </w:tcPr>
          <w:p w:rsidR="00143F99" w:rsidRPr="008A7AC7" w:rsidRDefault="00143F99" w:rsidP="00B402A9">
            <w:pPr>
              <w:spacing w:after="200" w:line="276" w:lineRule="auto"/>
            </w:pPr>
            <w:r w:rsidRPr="008A7AC7">
              <w:t>[Procedure Location Indicator] for [Procedure] (001)</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315-321</w:t>
            </w:r>
          </w:p>
        </w:tc>
        <w:tc>
          <w:tcPr>
            <w:tcW w:w="5928" w:type="dxa"/>
            <w:shd w:val="clear" w:color="auto" w:fill="auto"/>
          </w:tcPr>
          <w:p w:rsidR="00143F99" w:rsidRPr="008A7AC7" w:rsidRDefault="00143F99" w:rsidP="00B402A9">
            <w:pPr>
              <w:spacing w:after="200" w:line="276" w:lineRule="auto"/>
            </w:pPr>
            <w:r w:rsidRPr="008A7AC7">
              <w:t>[Procedure] (002)</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322</w:t>
            </w:r>
          </w:p>
        </w:tc>
        <w:tc>
          <w:tcPr>
            <w:tcW w:w="5928" w:type="dxa"/>
            <w:shd w:val="clear" w:color="auto" w:fill="auto"/>
          </w:tcPr>
          <w:p w:rsidR="00143F99" w:rsidRPr="008A7AC7" w:rsidRDefault="00143F99" w:rsidP="00B402A9">
            <w:pPr>
              <w:spacing w:after="200" w:line="276" w:lineRule="auto"/>
            </w:pPr>
            <w:r w:rsidRPr="008A7AC7">
              <w:t>[Procedure Location Indicator] for [Procedure] (002)</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323-329</w:t>
            </w:r>
          </w:p>
        </w:tc>
        <w:tc>
          <w:tcPr>
            <w:tcW w:w="5928" w:type="dxa"/>
            <w:shd w:val="clear" w:color="auto" w:fill="auto"/>
          </w:tcPr>
          <w:p w:rsidR="00143F99" w:rsidRPr="008A7AC7" w:rsidRDefault="00143F99" w:rsidP="00B402A9">
            <w:pPr>
              <w:spacing w:after="200" w:line="276" w:lineRule="auto"/>
            </w:pPr>
            <w:r w:rsidRPr="008A7AC7">
              <w:t>[Procedure] (003)</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330</w:t>
            </w:r>
          </w:p>
        </w:tc>
        <w:tc>
          <w:tcPr>
            <w:tcW w:w="5928" w:type="dxa"/>
            <w:shd w:val="clear" w:color="auto" w:fill="auto"/>
          </w:tcPr>
          <w:p w:rsidR="00143F99" w:rsidRPr="008A7AC7" w:rsidRDefault="00143F99" w:rsidP="00B402A9">
            <w:pPr>
              <w:spacing w:after="200" w:line="276" w:lineRule="auto"/>
            </w:pPr>
            <w:r w:rsidRPr="008A7AC7">
              <w:t>[Procedure Location Indicator] for [Procedure] (003)</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331-337</w:t>
            </w:r>
          </w:p>
        </w:tc>
        <w:tc>
          <w:tcPr>
            <w:tcW w:w="5928" w:type="dxa"/>
            <w:shd w:val="clear" w:color="auto" w:fill="auto"/>
          </w:tcPr>
          <w:p w:rsidR="00143F99" w:rsidRPr="008A7AC7" w:rsidRDefault="00143F99" w:rsidP="00B402A9">
            <w:pPr>
              <w:spacing w:after="200" w:line="276" w:lineRule="auto"/>
            </w:pPr>
            <w:r w:rsidRPr="008A7AC7">
              <w:t>[Procedure] (004)</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338</w:t>
            </w:r>
          </w:p>
        </w:tc>
        <w:tc>
          <w:tcPr>
            <w:tcW w:w="5928" w:type="dxa"/>
            <w:shd w:val="clear" w:color="auto" w:fill="auto"/>
          </w:tcPr>
          <w:p w:rsidR="00143F99" w:rsidRPr="008A7AC7" w:rsidRDefault="00143F99" w:rsidP="00B402A9">
            <w:pPr>
              <w:spacing w:after="200" w:line="276" w:lineRule="auto"/>
            </w:pPr>
            <w:r w:rsidRPr="008A7AC7">
              <w:t>[Procedure Location Indicator] for [Procedure] (004)</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339-345</w:t>
            </w:r>
          </w:p>
        </w:tc>
        <w:tc>
          <w:tcPr>
            <w:tcW w:w="5928" w:type="dxa"/>
            <w:shd w:val="clear" w:color="auto" w:fill="auto"/>
          </w:tcPr>
          <w:p w:rsidR="00143F99" w:rsidRPr="008A7AC7" w:rsidRDefault="00143F99" w:rsidP="00B402A9">
            <w:pPr>
              <w:spacing w:after="200" w:line="276" w:lineRule="auto"/>
            </w:pPr>
            <w:r w:rsidRPr="008A7AC7">
              <w:t>[Procedure] (005)</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346</w:t>
            </w:r>
          </w:p>
        </w:tc>
        <w:tc>
          <w:tcPr>
            <w:tcW w:w="5928" w:type="dxa"/>
            <w:shd w:val="clear" w:color="auto" w:fill="auto"/>
          </w:tcPr>
          <w:p w:rsidR="00143F99" w:rsidRPr="008A7AC7" w:rsidRDefault="00143F99" w:rsidP="00B402A9">
            <w:pPr>
              <w:spacing w:after="200" w:line="276" w:lineRule="auto"/>
            </w:pPr>
            <w:r w:rsidRPr="008A7AC7">
              <w:t>[Procedure Location Indicator] for [Procedure] (005)</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347-353</w:t>
            </w:r>
          </w:p>
        </w:tc>
        <w:tc>
          <w:tcPr>
            <w:tcW w:w="5928" w:type="dxa"/>
            <w:shd w:val="clear" w:color="auto" w:fill="auto"/>
          </w:tcPr>
          <w:p w:rsidR="00143F99" w:rsidRPr="008A7AC7" w:rsidRDefault="00143F99" w:rsidP="00B402A9">
            <w:pPr>
              <w:spacing w:after="200" w:line="276" w:lineRule="auto"/>
            </w:pPr>
            <w:r w:rsidRPr="008A7AC7">
              <w:t>[Procedure] (006)</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354</w:t>
            </w:r>
          </w:p>
        </w:tc>
        <w:tc>
          <w:tcPr>
            <w:tcW w:w="5928" w:type="dxa"/>
            <w:shd w:val="clear" w:color="auto" w:fill="auto"/>
          </w:tcPr>
          <w:p w:rsidR="00143F99" w:rsidRPr="008A7AC7" w:rsidRDefault="00143F99" w:rsidP="00B402A9">
            <w:pPr>
              <w:spacing w:after="200" w:line="276" w:lineRule="auto"/>
            </w:pPr>
            <w:r w:rsidRPr="008A7AC7">
              <w:t>[Procedure Location Indicator] for [Procedure] (006)</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355-361</w:t>
            </w:r>
          </w:p>
        </w:tc>
        <w:tc>
          <w:tcPr>
            <w:tcW w:w="5928" w:type="dxa"/>
            <w:shd w:val="clear" w:color="auto" w:fill="auto"/>
          </w:tcPr>
          <w:p w:rsidR="00143F99" w:rsidRPr="008A7AC7" w:rsidRDefault="00143F99" w:rsidP="00B402A9">
            <w:pPr>
              <w:spacing w:after="200" w:line="276" w:lineRule="auto"/>
            </w:pPr>
            <w:r w:rsidRPr="008A7AC7">
              <w:t>[Procedure] (007)</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362</w:t>
            </w:r>
          </w:p>
        </w:tc>
        <w:tc>
          <w:tcPr>
            <w:tcW w:w="5928" w:type="dxa"/>
            <w:shd w:val="clear" w:color="auto" w:fill="auto"/>
          </w:tcPr>
          <w:p w:rsidR="00143F99" w:rsidRPr="008A7AC7" w:rsidRDefault="00143F99" w:rsidP="00B402A9">
            <w:pPr>
              <w:spacing w:after="200" w:line="276" w:lineRule="auto"/>
            </w:pPr>
            <w:r w:rsidRPr="008A7AC7">
              <w:t>[Procedure Location Indicator] for [Procedure] (007)</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363-369</w:t>
            </w:r>
          </w:p>
        </w:tc>
        <w:tc>
          <w:tcPr>
            <w:tcW w:w="5928" w:type="dxa"/>
            <w:shd w:val="clear" w:color="auto" w:fill="auto"/>
          </w:tcPr>
          <w:p w:rsidR="00143F99" w:rsidRPr="008A7AC7" w:rsidRDefault="00143F99" w:rsidP="00B402A9">
            <w:pPr>
              <w:spacing w:after="200" w:line="276" w:lineRule="auto"/>
            </w:pPr>
            <w:r w:rsidRPr="008A7AC7">
              <w:t>[Procedure] (008)</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370</w:t>
            </w:r>
          </w:p>
        </w:tc>
        <w:tc>
          <w:tcPr>
            <w:tcW w:w="5928" w:type="dxa"/>
            <w:shd w:val="clear" w:color="auto" w:fill="auto"/>
          </w:tcPr>
          <w:p w:rsidR="00143F99" w:rsidRPr="008A7AC7" w:rsidRDefault="00143F99" w:rsidP="00B402A9">
            <w:pPr>
              <w:spacing w:after="200" w:line="276" w:lineRule="auto"/>
            </w:pPr>
            <w:r w:rsidRPr="008A7AC7">
              <w:t>[Procedure Location Indicator] for [Procedure] (008)</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371-377</w:t>
            </w:r>
          </w:p>
        </w:tc>
        <w:tc>
          <w:tcPr>
            <w:tcW w:w="5928" w:type="dxa"/>
            <w:shd w:val="clear" w:color="auto" w:fill="auto"/>
          </w:tcPr>
          <w:p w:rsidR="00143F99" w:rsidRPr="008A7AC7" w:rsidRDefault="00143F99" w:rsidP="00B402A9">
            <w:pPr>
              <w:spacing w:after="200" w:line="276" w:lineRule="auto"/>
            </w:pPr>
            <w:r w:rsidRPr="008A7AC7">
              <w:t>[Procedure] (009)</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378</w:t>
            </w:r>
          </w:p>
        </w:tc>
        <w:tc>
          <w:tcPr>
            <w:tcW w:w="5928" w:type="dxa"/>
            <w:shd w:val="clear" w:color="auto" w:fill="auto"/>
          </w:tcPr>
          <w:p w:rsidR="00143F99" w:rsidRPr="008A7AC7" w:rsidRDefault="00143F99" w:rsidP="00B402A9">
            <w:pPr>
              <w:spacing w:after="200" w:line="276" w:lineRule="auto"/>
            </w:pPr>
            <w:r w:rsidRPr="008A7AC7">
              <w:t>[Procedure Location Indicator] for [Procedure] (009)</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379-385</w:t>
            </w:r>
          </w:p>
        </w:tc>
        <w:tc>
          <w:tcPr>
            <w:tcW w:w="5928" w:type="dxa"/>
            <w:shd w:val="clear" w:color="auto" w:fill="auto"/>
          </w:tcPr>
          <w:p w:rsidR="00143F99" w:rsidRPr="008A7AC7" w:rsidRDefault="00143F99" w:rsidP="00B402A9">
            <w:pPr>
              <w:spacing w:after="200" w:line="276" w:lineRule="auto"/>
            </w:pPr>
            <w:r w:rsidRPr="008A7AC7">
              <w:t>[Procedure] (010)</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386</w:t>
            </w:r>
          </w:p>
        </w:tc>
        <w:tc>
          <w:tcPr>
            <w:tcW w:w="5928" w:type="dxa"/>
            <w:shd w:val="clear" w:color="auto" w:fill="auto"/>
          </w:tcPr>
          <w:p w:rsidR="00143F99" w:rsidRPr="008A7AC7" w:rsidRDefault="00143F99" w:rsidP="00B402A9">
            <w:pPr>
              <w:spacing w:after="200" w:line="276" w:lineRule="auto"/>
            </w:pPr>
            <w:r w:rsidRPr="008A7AC7">
              <w:t>[Procedure Location Indicator] for [Procedure] (010)</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387-393</w:t>
            </w:r>
          </w:p>
        </w:tc>
        <w:tc>
          <w:tcPr>
            <w:tcW w:w="5928" w:type="dxa"/>
            <w:shd w:val="clear" w:color="auto" w:fill="auto"/>
          </w:tcPr>
          <w:p w:rsidR="00143F99" w:rsidRPr="008A7AC7" w:rsidRDefault="00143F99" w:rsidP="00B402A9">
            <w:pPr>
              <w:spacing w:after="200" w:line="276" w:lineRule="auto"/>
            </w:pPr>
            <w:r w:rsidRPr="008A7AC7">
              <w:t>[Procedure] (011)</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394</w:t>
            </w:r>
          </w:p>
        </w:tc>
        <w:tc>
          <w:tcPr>
            <w:tcW w:w="5928" w:type="dxa"/>
            <w:shd w:val="clear" w:color="auto" w:fill="auto"/>
          </w:tcPr>
          <w:p w:rsidR="00143F99" w:rsidRPr="008A7AC7" w:rsidRDefault="00143F99" w:rsidP="00B402A9">
            <w:pPr>
              <w:spacing w:after="200" w:line="276" w:lineRule="auto"/>
            </w:pPr>
            <w:r w:rsidRPr="008A7AC7">
              <w:t>[Procedure Location Indicator] for [Procedure] (011)</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395-401</w:t>
            </w:r>
          </w:p>
        </w:tc>
        <w:tc>
          <w:tcPr>
            <w:tcW w:w="5928" w:type="dxa"/>
            <w:shd w:val="clear" w:color="auto" w:fill="auto"/>
          </w:tcPr>
          <w:p w:rsidR="00143F99" w:rsidRPr="008A7AC7" w:rsidRDefault="00143F99" w:rsidP="00B402A9">
            <w:pPr>
              <w:spacing w:after="200" w:line="276" w:lineRule="auto"/>
            </w:pPr>
            <w:r w:rsidRPr="008A7AC7">
              <w:t>[Procedure] (012)</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402</w:t>
            </w:r>
          </w:p>
        </w:tc>
        <w:tc>
          <w:tcPr>
            <w:tcW w:w="5928" w:type="dxa"/>
            <w:shd w:val="clear" w:color="auto" w:fill="auto"/>
          </w:tcPr>
          <w:p w:rsidR="00143F99" w:rsidRPr="008A7AC7" w:rsidRDefault="00143F99" w:rsidP="00B402A9">
            <w:pPr>
              <w:spacing w:after="200" w:line="276" w:lineRule="auto"/>
            </w:pPr>
            <w:r w:rsidRPr="008A7AC7">
              <w:t>[Procedure Location Indicator] for [Procedure] (012)</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403-409</w:t>
            </w:r>
          </w:p>
        </w:tc>
        <w:tc>
          <w:tcPr>
            <w:tcW w:w="5928" w:type="dxa"/>
            <w:shd w:val="clear" w:color="auto" w:fill="auto"/>
          </w:tcPr>
          <w:p w:rsidR="00143F99" w:rsidRPr="008A7AC7" w:rsidRDefault="00143F99" w:rsidP="00B402A9">
            <w:pPr>
              <w:spacing w:after="200" w:line="276" w:lineRule="auto"/>
            </w:pPr>
            <w:r w:rsidRPr="008A7AC7">
              <w:t>[Procedure] (013)</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410</w:t>
            </w:r>
          </w:p>
        </w:tc>
        <w:tc>
          <w:tcPr>
            <w:tcW w:w="5928" w:type="dxa"/>
            <w:shd w:val="clear" w:color="auto" w:fill="auto"/>
          </w:tcPr>
          <w:p w:rsidR="00143F99" w:rsidRPr="008A7AC7" w:rsidRDefault="00143F99" w:rsidP="00B402A9">
            <w:pPr>
              <w:spacing w:after="200" w:line="276" w:lineRule="auto"/>
            </w:pPr>
            <w:r w:rsidRPr="008A7AC7">
              <w:t>[Procedure Location Indicator] for [Procedure] (013)</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411-417</w:t>
            </w:r>
          </w:p>
        </w:tc>
        <w:tc>
          <w:tcPr>
            <w:tcW w:w="5928" w:type="dxa"/>
            <w:shd w:val="clear" w:color="auto" w:fill="auto"/>
          </w:tcPr>
          <w:p w:rsidR="00143F99" w:rsidRPr="008A7AC7" w:rsidRDefault="00143F99" w:rsidP="00B402A9">
            <w:pPr>
              <w:spacing w:after="200" w:line="276" w:lineRule="auto"/>
            </w:pPr>
            <w:r w:rsidRPr="008A7AC7">
              <w:t>[Procedure] (014)</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418</w:t>
            </w:r>
          </w:p>
        </w:tc>
        <w:tc>
          <w:tcPr>
            <w:tcW w:w="5928" w:type="dxa"/>
            <w:shd w:val="clear" w:color="auto" w:fill="auto"/>
          </w:tcPr>
          <w:p w:rsidR="00143F99" w:rsidRPr="008A7AC7" w:rsidRDefault="00143F99" w:rsidP="00B402A9">
            <w:pPr>
              <w:spacing w:after="200" w:line="276" w:lineRule="auto"/>
            </w:pPr>
            <w:r w:rsidRPr="008A7AC7">
              <w:t>[Procedure Location Indicator] for [Procedure] (014)</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419-425</w:t>
            </w:r>
          </w:p>
        </w:tc>
        <w:tc>
          <w:tcPr>
            <w:tcW w:w="5928" w:type="dxa"/>
            <w:shd w:val="clear" w:color="auto" w:fill="auto"/>
          </w:tcPr>
          <w:p w:rsidR="00143F99" w:rsidRPr="008A7AC7" w:rsidRDefault="00143F99" w:rsidP="00B402A9">
            <w:pPr>
              <w:spacing w:after="200" w:line="276" w:lineRule="auto"/>
            </w:pPr>
            <w:r w:rsidRPr="008A7AC7">
              <w:t>[Procedure] (015)</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426</w:t>
            </w:r>
          </w:p>
        </w:tc>
        <w:tc>
          <w:tcPr>
            <w:tcW w:w="5928" w:type="dxa"/>
            <w:shd w:val="clear" w:color="auto" w:fill="auto"/>
          </w:tcPr>
          <w:p w:rsidR="00143F99" w:rsidRPr="008A7AC7" w:rsidRDefault="00143F99" w:rsidP="00B402A9">
            <w:pPr>
              <w:spacing w:after="200" w:line="276" w:lineRule="auto"/>
            </w:pPr>
            <w:r w:rsidRPr="008A7AC7">
              <w:t>[Procedure Location Indicator] for [Procedure] (015)</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427-433</w:t>
            </w:r>
          </w:p>
        </w:tc>
        <w:tc>
          <w:tcPr>
            <w:tcW w:w="5928" w:type="dxa"/>
            <w:shd w:val="clear" w:color="auto" w:fill="auto"/>
          </w:tcPr>
          <w:p w:rsidR="00143F99" w:rsidRPr="008A7AC7" w:rsidRDefault="00143F99" w:rsidP="00B402A9">
            <w:pPr>
              <w:spacing w:after="200" w:line="276" w:lineRule="auto"/>
            </w:pPr>
            <w:r w:rsidRPr="008A7AC7">
              <w:t>[Procedure] (016)</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434</w:t>
            </w:r>
          </w:p>
        </w:tc>
        <w:tc>
          <w:tcPr>
            <w:tcW w:w="5928" w:type="dxa"/>
            <w:shd w:val="clear" w:color="auto" w:fill="auto"/>
          </w:tcPr>
          <w:p w:rsidR="00143F99" w:rsidRPr="008A7AC7" w:rsidRDefault="00143F99" w:rsidP="00B402A9">
            <w:pPr>
              <w:spacing w:after="200" w:line="276" w:lineRule="auto"/>
            </w:pPr>
            <w:r w:rsidRPr="008A7AC7">
              <w:t>[Procedure Location Indicator] for [Procedure] (016)</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435-441</w:t>
            </w:r>
          </w:p>
        </w:tc>
        <w:tc>
          <w:tcPr>
            <w:tcW w:w="5928" w:type="dxa"/>
            <w:shd w:val="clear" w:color="auto" w:fill="auto"/>
          </w:tcPr>
          <w:p w:rsidR="00143F99" w:rsidRPr="008A7AC7" w:rsidRDefault="00143F99" w:rsidP="00B402A9">
            <w:pPr>
              <w:spacing w:after="200" w:line="276" w:lineRule="auto"/>
            </w:pPr>
            <w:r w:rsidRPr="008A7AC7">
              <w:t>[Procedure] (017)</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442</w:t>
            </w:r>
          </w:p>
        </w:tc>
        <w:tc>
          <w:tcPr>
            <w:tcW w:w="5928" w:type="dxa"/>
            <w:shd w:val="clear" w:color="auto" w:fill="auto"/>
          </w:tcPr>
          <w:p w:rsidR="00143F99" w:rsidRPr="008A7AC7" w:rsidRDefault="00143F99" w:rsidP="00B402A9">
            <w:pPr>
              <w:spacing w:after="200" w:line="276" w:lineRule="auto"/>
            </w:pPr>
            <w:r w:rsidRPr="008A7AC7">
              <w:t>[Procedure Location Indicator] for [Procedure] (017)</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443-449</w:t>
            </w:r>
          </w:p>
        </w:tc>
        <w:tc>
          <w:tcPr>
            <w:tcW w:w="5928" w:type="dxa"/>
            <w:shd w:val="clear" w:color="auto" w:fill="auto"/>
          </w:tcPr>
          <w:p w:rsidR="00143F99" w:rsidRPr="008A7AC7" w:rsidRDefault="00143F99" w:rsidP="00B402A9">
            <w:pPr>
              <w:spacing w:after="200" w:line="276" w:lineRule="auto"/>
            </w:pPr>
            <w:r w:rsidRPr="008A7AC7">
              <w:t>[Procedure] (018)</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450</w:t>
            </w:r>
          </w:p>
        </w:tc>
        <w:tc>
          <w:tcPr>
            <w:tcW w:w="5928" w:type="dxa"/>
            <w:shd w:val="clear" w:color="auto" w:fill="auto"/>
          </w:tcPr>
          <w:p w:rsidR="00143F99" w:rsidRPr="008A7AC7" w:rsidRDefault="00143F99" w:rsidP="00B402A9">
            <w:pPr>
              <w:spacing w:after="200" w:line="276" w:lineRule="auto"/>
            </w:pPr>
            <w:r w:rsidRPr="008A7AC7">
              <w:t>[Procedure Location Indicator] for [Procedure] (018)</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451-457</w:t>
            </w:r>
          </w:p>
        </w:tc>
        <w:tc>
          <w:tcPr>
            <w:tcW w:w="5928" w:type="dxa"/>
            <w:shd w:val="clear" w:color="auto" w:fill="auto"/>
          </w:tcPr>
          <w:p w:rsidR="00143F99" w:rsidRPr="008A7AC7" w:rsidRDefault="00143F99" w:rsidP="00B402A9">
            <w:pPr>
              <w:spacing w:after="200" w:line="276" w:lineRule="auto"/>
            </w:pPr>
            <w:r w:rsidRPr="008A7AC7">
              <w:t>[Procedure] (019)</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458</w:t>
            </w:r>
          </w:p>
        </w:tc>
        <w:tc>
          <w:tcPr>
            <w:tcW w:w="5928" w:type="dxa"/>
            <w:shd w:val="clear" w:color="auto" w:fill="auto"/>
          </w:tcPr>
          <w:p w:rsidR="00143F99" w:rsidRPr="008A7AC7" w:rsidRDefault="00143F99" w:rsidP="00B402A9">
            <w:pPr>
              <w:spacing w:after="200" w:line="276" w:lineRule="auto"/>
            </w:pPr>
            <w:r w:rsidRPr="008A7AC7">
              <w:t>[Procedure Location Indicator] for [Procedure] (019)</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459-465</w:t>
            </w:r>
          </w:p>
        </w:tc>
        <w:tc>
          <w:tcPr>
            <w:tcW w:w="5928" w:type="dxa"/>
            <w:shd w:val="clear" w:color="auto" w:fill="auto"/>
          </w:tcPr>
          <w:p w:rsidR="00143F99" w:rsidRPr="008A7AC7" w:rsidRDefault="00143F99" w:rsidP="00B402A9">
            <w:pPr>
              <w:spacing w:after="200" w:line="276" w:lineRule="auto"/>
            </w:pPr>
            <w:r w:rsidRPr="008A7AC7">
              <w:t>[Procedure] (020)</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466</w:t>
            </w:r>
          </w:p>
        </w:tc>
        <w:tc>
          <w:tcPr>
            <w:tcW w:w="5928" w:type="dxa"/>
            <w:shd w:val="clear" w:color="auto" w:fill="auto"/>
          </w:tcPr>
          <w:p w:rsidR="00143F99" w:rsidRPr="008A7AC7" w:rsidRDefault="00143F99" w:rsidP="00B402A9">
            <w:pPr>
              <w:spacing w:after="200" w:line="276" w:lineRule="auto"/>
            </w:pPr>
            <w:r w:rsidRPr="008A7AC7">
              <w:t>[Procedure Location Indicator] for [Procedure] (020)</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467-473</w:t>
            </w:r>
          </w:p>
        </w:tc>
        <w:tc>
          <w:tcPr>
            <w:tcW w:w="5928" w:type="dxa"/>
            <w:shd w:val="clear" w:color="auto" w:fill="auto"/>
          </w:tcPr>
          <w:p w:rsidR="00143F99" w:rsidRPr="008A7AC7" w:rsidRDefault="00143F99" w:rsidP="00B402A9">
            <w:pPr>
              <w:spacing w:after="200" w:line="276" w:lineRule="auto"/>
            </w:pPr>
            <w:r w:rsidRPr="008A7AC7">
              <w:t>[Procedure] (021)</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474</w:t>
            </w:r>
          </w:p>
        </w:tc>
        <w:tc>
          <w:tcPr>
            <w:tcW w:w="5928" w:type="dxa"/>
            <w:shd w:val="clear" w:color="auto" w:fill="auto"/>
          </w:tcPr>
          <w:p w:rsidR="00143F99" w:rsidRPr="008A7AC7" w:rsidRDefault="00143F99" w:rsidP="00B402A9">
            <w:pPr>
              <w:spacing w:after="200" w:line="276" w:lineRule="auto"/>
            </w:pPr>
            <w:r w:rsidRPr="008A7AC7">
              <w:t>[Procedure Location Indicator] for [Procedure] (021)</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475-481</w:t>
            </w:r>
          </w:p>
        </w:tc>
        <w:tc>
          <w:tcPr>
            <w:tcW w:w="5928" w:type="dxa"/>
            <w:shd w:val="clear" w:color="auto" w:fill="auto"/>
          </w:tcPr>
          <w:p w:rsidR="00143F99" w:rsidRPr="008A7AC7" w:rsidRDefault="00143F99" w:rsidP="00B402A9">
            <w:pPr>
              <w:spacing w:after="200" w:line="276" w:lineRule="auto"/>
            </w:pPr>
            <w:r w:rsidRPr="008A7AC7">
              <w:t>[Procedure] (022)</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482</w:t>
            </w:r>
          </w:p>
        </w:tc>
        <w:tc>
          <w:tcPr>
            <w:tcW w:w="5928" w:type="dxa"/>
            <w:shd w:val="clear" w:color="auto" w:fill="auto"/>
          </w:tcPr>
          <w:p w:rsidR="00143F99" w:rsidRPr="008A7AC7" w:rsidRDefault="00143F99" w:rsidP="00B402A9">
            <w:pPr>
              <w:spacing w:after="200" w:line="276" w:lineRule="auto"/>
            </w:pPr>
            <w:r w:rsidRPr="008A7AC7">
              <w:t>[Procedure Location Indicator] for [Procedure] (022)</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483-489</w:t>
            </w:r>
          </w:p>
        </w:tc>
        <w:tc>
          <w:tcPr>
            <w:tcW w:w="5928" w:type="dxa"/>
            <w:shd w:val="clear" w:color="auto" w:fill="auto"/>
          </w:tcPr>
          <w:p w:rsidR="00143F99" w:rsidRPr="008A7AC7" w:rsidRDefault="00143F99" w:rsidP="00B402A9">
            <w:pPr>
              <w:spacing w:after="200" w:line="276" w:lineRule="auto"/>
            </w:pPr>
            <w:r w:rsidRPr="008A7AC7">
              <w:t>[Procedure] (023)</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490</w:t>
            </w:r>
          </w:p>
        </w:tc>
        <w:tc>
          <w:tcPr>
            <w:tcW w:w="5928" w:type="dxa"/>
            <w:shd w:val="clear" w:color="auto" w:fill="auto"/>
          </w:tcPr>
          <w:p w:rsidR="00143F99" w:rsidRPr="008A7AC7" w:rsidRDefault="00143F99" w:rsidP="00B402A9">
            <w:pPr>
              <w:spacing w:after="200" w:line="276" w:lineRule="auto"/>
            </w:pPr>
            <w:r w:rsidRPr="008A7AC7">
              <w:t>[Procedure Location Indicator] for [Procedure] (023)</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491-497</w:t>
            </w:r>
          </w:p>
        </w:tc>
        <w:tc>
          <w:tcPr>
            <w:tcW w:w="5928" w:type="dxa"/>
            <w:shd w:val="clear" w:color="auto" w:fill="auto"/>
          </w:tcPr>
          <w:p w:rsidR="00143F99" w:rsidRPr="008A7AC7" w:rsidRDefault="00143F99" w:rsidP="00B402A9">
            <w:pPr>
              <w:spacing w:after="200" w:line="276" w:lineRule="auto"/>
            </w:pPr>
            <w:r w:rsidRPr="008A7AC7">
              <w:t>[Procedure] (024)</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498</w:t>
            </w:r>
          </w:p>
        </w:tc>
        <w:tc>
          <w:tcPr>
            <w:tcW w:w="5928" w:type="dxa"/>
            <w:shd w:val="clear" w:color="auto" w:fill="auto"/>
          </w:tcPr>
          <w:p w:rsidR="00143F99" w:rsidRPr="008A7AC7" w:rsidRDefault="00143F99" w:rsidP="00B402A9">
            <w:pPr>
              <w:spacing w:after="200" w:line="276" w:lineRule="auto"/>
            </w:pPr>
            <w:r w:rsidRPr="008A7AC7">
              <w:t>[Procedure Location Indicator] for [Procedure] (024)</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499-505</w:t>
            </w:r>
          </w:p>
        </w:tc>
        <w:tc>
          <w:tcPr>
            <w:tcW w:w="5928" w:type="dxa"/>
            <w:shd w:val="clear" w:color="auto" w:fill="auto"/>
          </w:tcPr>
          <w:p w:rsidR="00143F99" w:rsidRPr="008A7AC7" w:rsidRDefault="00143F99" w:rsidP="00B402A9">
            <w:pPr>
              <w:spacing w:after="200" w:line="276" w:lineRule="auto"/>
            </w:pPr>
            <w:r w:rsidRPr="008A7AC7">
              <w:t>[Procedure] (025)</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506</w:t>
            </w:r>
          </w:p>
        </w:tc>
        <w:tc>
          <w:tcPr>
            <w:tcW w:w="5928" w:type="dxa"/>
            <w:shd w:val="clear" w:color="auto" w:fill="auto"/>
          </w:tcPr>
          <w:p w:rsidR="00143F99" w:rsidRPr="008A7AC7" w:rsidRDefault="00143F99" w:rsidP="00B402A9">
            <w:pPr>
              <w:spacing w:after="200" w:line="276" w:lineRule="auto"/>
            </w:pPr>
            <w:r w:rsidRPr="008A7AC7">
              <w:t>[Procedure Location Indicator] for [Procedure] (025)</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507-511</w:t>
            </w:r>
          </w:p>
        </w:tc>
        <w:tc>
          <w:tcPr>
            <w:tcW w:w="5928" w:type="dxa"/>
            <w:shd w:val="clear" w:color="auto" w:fill="auto"/>
          </w:tcPr>
          <w:p w:rsidR="00143F99" w:rsidRPr="008A7AC7" w:rsidRDefault="00143F99" w:rsidP="00B402A9">
            <w:pPr>
              <w:spacing w:after="200" w:line="276" w:lineRule="auto"/>
            </w:pPr>
            <w:r w:rsidRPr="008A7AC7">
              <w:t>[External Cause]</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576B92">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512-516</w:t>
            </w:r>
          </w:p>
        </w:tc>
        <w:tc>
          <w:tcPr>
            <w:tcW w:w="5928" w:type="dxa"/>
            <w:shd w:val="clear" w:color="auto" w:fill="auto"/>
          </w:tcPr>
          <w:p w:rsidR="00143F99" w:rsidRPr="008A7AC7" w:rsidRDefault="00143F99" w:rsidP="00B402A9">
            <w:pPr>
              <w:spacing w:after="200" w:line="276" w:lineRule="auto"/>
            </w:pPr>
            <w:r w:rsidRPr="008A7AC7">
              <w:t>[Place Of Occurrence]</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576B92">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517-521</w:t>
            </w:r>
          </w:p>
        </w:tc>
        <w:tc>
          <w:tcPr>
            <w:tcW w:w="5928" w:type="dxa"/>
            <w:shd w:val="clear" w:color="auto" w:fill="auto"/>
          </w:tcPr>
          <w:p w:rsidR="00143F99" w:rsidRPr="008A7AC7" w:rsidRDefault="00143F99" w:rsidP="00B402A9">
            <w:pPr>
              <w:spacing w:after="200" w:line="276" w:lineRule="auto"/>
            </w:pPr>
            <w:r w:rsidRPr="008A7AC7">
              <w:t>[Activity When Injured]</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576B92">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522</w:t>
            </w:r>
          </w:p>
        </w:tc>
        <w:tc>
          <w:tcPr>
            <w:tcW w:w="5928" w:type="dxa"/>
            <w:shd w:val="clear" w:color="auto" w:fill="auto"/>
          </w:tcPr>
          <w:p w:rsidR="00143F99" w:rsidRPr="008A7AC7" w:rsidRDefault="00143F99" w:rsidP="00B402A9">
            <w:pPr>
              <w:spacing w:after="200" w:line="276" w:lineRule="auto"/>
            </w:pPr>
            <w:r w:rsidRPr="008A7AC7">
              <w:t>[Episode Of Care]</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576B92">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523-524</w:t>
            </w:r>
          </w:p>
        </w:tc>
        <w:tc>
          <w:tcPr>
            <w:tcW w:w="5928" w:type="dxa"/>
            <w:shd w:val="clear" w:color="auto" w:fill="auto"/>
          </w:tcPr>
          <w:p w:rsidR="00143F99" w:rsidRPr="008A7AC7" w:rsidRDefault="00143F99" w:rsidP="00B402A9">
            <w:pPr>
              <w:spacing w:after="200" w:line="276" w:lineRule="auto"/>
            </w:pPr>
            <w:r w:rsidRPr="008A7AC7">
              <w:t>[Funding Source]</w:t>
            </w:r>
          </w:p>
        </w:tc>
        <w:tc>
          <w:tcPr>
            <w:tcW w:w="939" w:type="dxa"/>
            <w:shd w:val="clear" w:color="auto" w:fill="auto"/>
          </w:tcPr>
          <w:p w:rsidR="00143F99" w:rsidRPr="008A7AC7" w:rsidRDefault="00143F99" w:rsidP="00B402A9">
            <w:pPr>
              <w:spacing w:after="200" w:line="276" w:lineRule="auto"/>
            </w:pPr>
            <w:r w:rsidRPr="008A7AC7">
              <w:t>2</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2B01A3" w:rsidTr="00B402A9">
        <w:tc>
          <w:tcPr>
            <w:tcW w:w="1242" w:type="dxa"/>
            <w:shd w:val="clear" w:color="auto" w:fill="auto"/>
          </w:tcPr>
          <w:p w:rsidR="00143F99" w:rsidRPr="002B01A3" w:rsidRDefault="00143F99" w:rsidP="00B402A9">
            <w:pPr>
              <w:spacing w:after="200" w:line="276" w:lineRule="auto"/>
              <w:rPr>
                <w:i/>
              </w:rPr>
            </w:pPr>
            <w:r w:rsidRPr="002B01A3">
              <w:rPr>
                <w:i/>
              </w:rPr>
              <w:t>525</w:t>
            </w:r>
          </w:p>
        </w:tc>
        <w:tc>
          <w:tcPr>
            <w:tcW w:w="5928" w:type="dxa"/>
            <w:shd w:val="clear" w:color="auto" w:fill="auto"/>
          </w:tcPr>
          <w:p w:rsidR="00143F99" w:rsidRPr="002B01A3" w:rsidRDefault="00143F99" w:rsidP="00B402A9">
            <w:pPr>
              <w:spacing w:after="200" w:line="276" w:lineRule="auto"/>
              <w:rPr>
                <w:i/>
              </w:rPr>
            </w:pPr>
            <w:r w:rsidRPr="002B01A3">
              <w:rPr>
                <w:i/>
              </w:rPr>
              <w:t>[Unplanned Readmission]</w:t>
            </w:r>
          </w:p>
        </w:tc>
        <w:tc>
          <w:tcPr>
            <w:tcW w:w="939" w:type="dxa"/>
            <w:shd w:val="clear" w:color="auto" w:fill="auto"/>
          </w:tcPr>
          <w:p w:rsidR="00143F99" w:rsidRPr="002B01A3" w:rsidRDefault="00143F99" w:rsidP="00B402A9">
            <w:pPr>
              <w:spacing w:after="200" w:line="276" w:lineRule="auto"/>
              <w:rPr>
                <w:i/>
              </w:rPr>
            </w:pPr>
            <w:r w:rsidRPr="002B01A3">
              <w:rPr>
                <w:i/>
              </w:rPr>
              <w:t>1</w:t>
            </w:r>
          </w:p>
        </w:tc>
        <w:tc>
          <w:tcPr>
            <w:tcW w:w="1639" w:type="dxa"/>
            <w:shd w:val="clear" w:color="auto" w:fill="auto"/>
          </w:tcPr>
          <w:p w:rsidR="00143F99" w:rsidRPr="002B01A3" w:rsidRDefault="00143F99" w:rsidP="00B402A9">
            <w:pPr>
              <w:spacing w:after="200" w:line="276" w:lineRule="auto"/>
              <w:rPr>
                <w:i/>
              </w:rPr>
            </w:pPr>
            <w:r w:rsidRPr="002B01A3">
              <w:rPr>
                <w:i/>
              </w:rPr>
              <w:t>Numeric</w:t>
            </w:r>
          </w:p>
        </w:tc>
        <w:tc>
          <w:tcPr>
            <w:tcW w:w="1373" w:type="dxa"/>
            <w:shd w:val="clear" w:color="auto" w:fill="auto"/>
          </w:tcPr>
          <w:p w:rsidR="00143F99" w:rsidRPr="002B01A3" w:rsidRDefault="00143F99" w:rsidP="00B402A9">
            <w:pPr>
              <w:spacing w:after="200" w:line="276" w:lineRule="auto"/>
              <w:rPr>
                <w:i/>
              </w:rPr>
            </w:pPr>
            <w:r w:rsidRPr="002B01A3">
              <w:rPr>
                <w:i/>
              </w:rPr>
              <w:t>Left</w:t>
            </w:r>
          </w:p>
        </w:tc>
        <w:tc>
          <w:tcPr>
            <w:tcW w:w="861" w:type="dxa"/>
            <w:shd w:val="clear" w:color="auto" w:fill="auto"/>
          </w:tcPr>
          <w:p w:rsidR="00143F99" w:rsidRPr="002B01A3" w:rsidRDefault="00143F99" w:rsidP="00B402A9">
            <w:pPr>
              <w:spacing w:after="200" w:line="276" w:lineRule="auto"/>
              <w:rPr>
                <w:i/>
              </w:rPr>
            </w:pPr>
            <w:r w:rsidRPr="002B01A3">
              <w:rPr>
                <w:i/>
              </w:rPr>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526</w:t>
            </w:r>
          </w:p>
        </w:tc>
        <w:tc>
          <w:tcPr>
            <w:tcW w:w="5928" w:type="dxa"/>
            <w:shd w:val="clear" w:color="auto" w:fill="auto"/>
          </w:tcPr>
          <w:p w:rsidR="00143F99" w:rsidRPr="008A7AC7" w:rsidRDefault="00143F99" w:rsidP="00B402A9">
            <w:pPr>
              <w:spacing w:after="200" w:line="276" w:lineRule="auto"/>
            </w:pPr>
            <w:r w:rsidRPr="008A7AC7">
              <w:t>[Admission Category]</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527-536</w:t>
            </w:r>
          </w:p>
        </w:tc>
        <w:tc>
          <w:tcPr>
            <w:tcW w:w="5928" w:type="dxa"/>
            <w:shd w:val="clear" w:color="auto" w:fill="auto"/>
          </w:tcPr>
          <w:p w:rsidR="00143F99" w:rsidRPr="008A7AC7" w:rsidRDefault="00143F99" w:rsidP="00B402A9">
            <w:pPr>
              <w:spacing w:after="200" w:line="276" w:lineRule="auto"/>
            </w:pPr>
            <w:r w:rsidRPr="008A7AC7">
              <w:t xml:space="preserve">[Contracted Service Patient Unit </w:t>
            </w:r>
            <w:r>
              <w:t>Record</w:t>
            </w:r>
            <w:r w:rsidRPr="008A7AC7">
              <w:t xml:space="preserve"> Number]</w:t>
            </w:r>
          </w:p>
        </w:tc>
        <w:tc>
          <w:tcPr>
            <w:tcW w:w="939" w:type="dxa"/>
            <w:shd w:val="clear" w:color="auto" w:fill="auto"/>
          </w:tcPr>
          <w:p w:rsidR="00143F99" w:rsidRPr="008A7AC7" w:rsidRDefault="00143F99" w:rsidP="00B402A9">
            <w:pPr>
              <w:spacing w:after="200" w:line="276" w:lineRule="auto"/>
            </w:pPr>
            <w:r w:rsidRPr="008A7AC7">
              <w:t>10</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537-544</w:t>
            </w:r>
          </w:p>
        </w:tc>
        <w:tc>
          <w:tcPr>
            <w:tcW w:w="5928" w:type="dxa"/>
            <w:shd w:val="clear" w:color="auto" w:fill="auto"/>
          </w:tcPr>
          <w:p w:rsidR="00143F99" w:rsidRPr="008A7AC7" w:rsidRDefault="00143F99" w:rsidP="00B402A9">
            <w:pPr>
              <w:spacing w:after="200" w:line="276" w:lineRule="auto"/>
            </w:pPr>
            <w:r w:rsidRPr="008A7AC7">
              <w:t>[Contracted Service Admission Date]</w:t>
            </w:r>
          </w:p>
        </w:tc>
        <w:tc>
          <w:tcPr>
            <w:tcW w:w="939" w:type="dxa"/>
            <w:shd w:val="clear" w:color="auto" w:fill="auto"/>
          </w:tcPr>
          <w:p w:rsidR="00143F99" w:rsidRPr="008A7AC7" w:rsidRDefault="00143F99" w:rsidP="00B402A9">
            <w:pPr>
              <w:spacing w:after="200" w:line="276" w:lineRule="auto"/>
            </w:pPr>
            <w:r w:rsidRPr="008A7AC7">
              <w:t>8</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545-548</w:t>
            </w:r>
          </w:p>
        </w:tc>
        <w:tc>
          <w:tcPr>
            <w:tcW w:w="5928" w:type="dxa"/>
            <w:shd w:val="clear" w:color="auto" w:fill="auto"/>
          </w:tcPr>
          <w:p w:rsidR="00143F99" w:rsidRPr="008A7AC7" w:rsidRDefault="00143F99" w:rsidP="00B402A9">
            <w:pPr>
              <w:spacing w:after="200" w:line="276" w:lineRule="auto"/>
            </w:pPr>
            <w:r>
              <w:t>[Co</w:t>
            </w:r>
            <w:r w:rsidRPr="008A7AC7">
              <w:t>n</w:t>
            </w:r>
            <w:r>
              <w:t>t</w:t>
            </w:r>
            <w:r w:rsidRPr="008A7AC7">
              <w:t>racted Service Hospital Number]</w:t>
            </w:r>
          </w:p>
        </w:tc>
        <w:tc>
          <w:tcPr>
            <w:tcW w:w="939" w:type="dxa"/>
            <w:shd w:val="clear" w:color="auto" w:fill="auto"/>
          </w:tcPr>
          <w:p w:rsidR="00143F99" w:rsidRPr="008A7AC7" w:rsidRDefault="00143F99" w:rsidP="00B402A9">
            <w:pPr>
              <w:spacing w:after="200" w:line="276" w:lineRule="auto"/>
            </w:pPr>
            <w:r w:rsidRPr="008A7AC7">
              <w:t>4</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549-556</w:t>
            </w:r>
          </w:p>
        </w:tc>
        <w:tc>
          <w:tcPr>
            <w:tcW w:w="5928" w:type="dxa"/>
            <w:shd w:val="clear" w:color="auto" w:fill="auto"/>
          </w:tcPr>
          <w:p w:rsidR="00143F99" w:rsidRPr="008A7AC7" w:rsidRDefault="00143F99" w:rsidP="00B402A9">
            <w:pPr>
              <w:spacing w:after="200" w:line="276" w:lineRule="auto"/>
            </w:pPr>
            <w:r w:rsidRPr="008A7AC7">
              <w:t>[Leave From Date] (1)</w:t>
            </w:r>
          </w:p>
        </w:tc>
        <w:tc>
          <w:tcPr>
            <w:tcW w:w="939" w:type="dxa"/>
            <w:shd w:val="clear" w:color="auto" w:fill="auto"/>
          </w:tcPr>
          <w:p w:rsidR="00143F99" w:rsidRPr="008A7AC7" w:rsidRDefault="00143F99" w:rsidP="00B402A9">
            <w:pPr>
              <w:spacing w:after="200" w:line="276" w:lineRule="auto"/>
            </w:pPr>
            <w:r w:rsidRPr="008A7AC7">
              <w:t>8</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557-560</w:t>
            </w:r>
          </w:p>
        </w:tc>
        <w:tc>
          <w:tcPr>
            <w:tcW w:w="5928" w:type="dxa"/>
            <w:shd w:val="clear" w:color="auto" w:fill="auto"/>
          </w:tcPr>
          <w:p w:rsidR="00143F99" w:rsidRPr="008A7AC7" w:rsidRDefault="00143F99" w:rsidP="00B402A9">
            <w:pPr>
              <w:spacing w:after="200" w:line="276" w:lineRule="auto"/>
            </w:pPr>
            <w:r w:rsidRPr="008A7AC7">
              <w:t>[Leave From Time ] (1)</w:t>
            </w:r>
          </w:p>
        </w:tc>
        <w:tc>
          <w:tcPr>
            <w:tcW w:w="939" w:type="dxa"/>
            <w:shd w:val="clear" w:color="auto" w:fill="auto"/>
          </w:tcPr>
          <w:p w:rsidR="00143F99" w:rsidRPr="008A7AC7" w:rsidRDefault="00143F99" w:rsidP="00B402A9">
            <w:pPr>
              <w:spacing w:after="200" w:line="276" w:lineRule="auto"/>
            </w:pPr>
            <w:r w:rsidRPr="008A7AC7">
              <w:t>4</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561-568</w:t>
            </w:r>
          </w:p>
        </w:tc>
        <w:tc>
          <w:tcPr>
            <w:tcW w:w="5928" w:type="dxa"/>
            <w:shd w:val="clear" w:color="auto" w:fill="auto"/>
          </w:tcPr>
          <w:p w:rsidR="00143F99" w:rsidRPr="008A7AC7" w:rsidRDefault="00143F99" w:rsidP="00B402A9">
            <w:pPr>
              <w:spacing w:after="200" w:line="276" w:lineRule="auto"/>
            </w:pPr>
            <w:r w:rsidRPr="008A7AC7">
              <w:t>[Leave To Date ] (1)</w:t>
            </w:r>
          </w:p>
        </w:tc>
        <w:tc>
          <w:tcPr>
            <w:tcW w:w="939" w:type="dxa"/>
            <w:shd w:val="clear" w:color="auto" w:fill="auto"/>
          </w:tcPr>
          <w:p w:rsidR="00143F99" w:rsidRPr="008A7AC7" w:rsidRDefault="00143F99" w:rsidP="00B402A9">
            <w:pPr>
              <w:spacing w:after="200" w:line="276" w:lineRule="auto"/>
            </w:pPr>
            <w:r w:rsidRPr="008A7AC7">
              <w:t>8</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569-572</w:t>
            </w:r>
          </w:p>
        </w:tc>
        <w:tc>
          <w:tcPr>
            <w:tcW w:w="5928" w:type="dxa"/>
            <w:shd w:val="clear" w:color="auto" w:fill="auto"/>
          </w:tcPr>
          <w:p w:rsidR="00143F99" w:rsidRPr="008A7AC7" w:rsidRDefault="00143F99" w:rsidP="00B402A9">
            <w:pPr>
              <w:spacing w:after="200" w:line="276" w:lineRule="auto"/>
            </w:pPr>
            <w:r w:rsidRPr="008A7AC7">
              <w:t>[Leave To Time ] (1)</w:t>
            </w:r>
          </w:p>
        </w:tc>
        <w:tc>
          <w:tcPr>
            <w:tcW w:w="939" w:type="dxa"/>
            <w:shd w:val="clear" w:color="auto" w:fill="auto"/>
          </w:tcPr>
          <w:p w:rsidR="00143F99" w:rsidRPr="008A7AC7" w:rsidRDefault="00143F99" w:rsidP="00B402A9">
            <w:pPr>
              <w:spacing w:after="200" w:line="276" w:lineRule="auto"/>
            </w:pPr>
            <w:r w:rsidRPr="008A7AC7">
              <w:t>4</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573-580</w:t>
            </w:r>
          </w:p>
        </w:tc>
        <w:tc>
          <w:tcPr>
            <w:tcW w:w="5928" w:type="dxa"/>
            <w:shd w:val="clear" w:color="auto" w:fill="auto"/>
          </w:tcPr>
          <w:p w:rsidR="00143F99" w:rsidRPr="008A7AC7" w:rsidRDefault="00143F99" w:rsidP="00B402A9">
            <w:pPr>
              <w:spacing w:after="200" w:line="276" w:lineRule="auto"/>
            </w:pPr>
            <w:r w:rsidRPr="008A7AC7">
              <w:t>[Leave From Date] (2)</w:t>
            </w:r>
          </w:p>
        </w:tc>
        <w:tc>
          <w:tcPr>
            <w:tcW w:w="939" w:type="dxa"/>
            <w:shd w:val="clear" w:color="auto" w:fill="auto"/>
          </w:tcPr>
          <w:p w:rsidR="00143F99" w:rsidRPr="008A7AC7" w:rsidRDefault="00143F99" w:rsidP="00B402A9">
            <w:pPr>
              <w:spacing w:after="200" w:line="276" w:lineRule="auto"/>
            </w:pPr>
            <w:r w:rsidRPr="008A7AC7">
              <w:t>8</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581-584</w:t>
            </w:r>
          </w:p>
        </w:tc>
        <w:tc>
          <w:tcPr>
            <w:tcW w:w="5928" w:type="dxa"/>
            <w:shd w:val="clear" w:color="auto" w:fill="auto"/>
          </w:tcPr>
          <w:p w:rsidR="00143F99" w:rsidRPr="008A7AC7" w:rsidRDefault="00143F99" w:rsidP="00B402A9">
            <w:pPr>
              <w:spacing w:after="200" w:line="276" w:lineRule="auto"/>
            </w:pPr>
            <w:r w:rsidRPr="008A7AC7">
              <w:t>[Leave From Time ] (2)</w:t>
            </w:r>
          </w:p>
        </w:tc>
        <w:tc>
          <w:tcPr>
            <w:tcW w:w="939" w:type="dxa"/>
            <w:shd w:val="clear" w:color="auto" w:fill="auto"/>
          </w:tcPr>
          <w:p w:rsidR="00143F99" w:rsidRPr="008A7AC7" w:rsidRDefault="00143F99" w:rsidP="00B402A9">
            <w:pPr>
              <w:spacing w:after="200" w:line="276" w:lineRule="auto"/>
            </w:pPr>
            <w:r w:rsidRPr="008A7AC7">
              <w:t>4</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585-592</w:t>
            </w:r>
          </w:p>
        </w:tc>
        <w:tc>
          <w:tcPr>
            <w:tcW w:w="5928" w:type="dxa"/>
            <w:shd w:val="clear" w:color="auto" w:fill="auto"/>
          </w:tcPr>
          <w:p w:rsidR="00143F99" w:rsidRPr="008A7AC7" w:rsidRDefault="00143F99" w:rsidP="00B402A9">
            <w:pPr>
              <w:spacing w:after="200" w:line="276" w:lineRule="auto"/>
            </w:pPr>
            <w:r w:rsidRPr="008A7AC7">
              <w:t>[Leave To Date ] (2)</w:t>
            </w:r>
          </w:p>
        </w:tc>
        <w:tc>
          <w:tcPr>
            <w:tcW w:w="939" w:type="dxa"/>
            <w:shd w:val="clear" w:color="auto" w:fill="auto"/>
          </w:tcPr>
          <w:p w:rsidR="00143F99" w:rsidRPr="008A7AC7" w:rsidRDefault="00143F99" w:rsidP="00B402A9">
            <w:pPr>
              <w:spacing w:after="200" w:line="276" w:lineRule="auto"/>
            </w:pPr>
            <w:r w:rsidRPr="008A7AC7">
              <w:t>8</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593-596</w:t>
            </w:r>
          </w:p>
        </w:tc>
        <w:tc>
          <w:tcPr>
            <w:tcW w:w="5928" w:type="dxa"/>
            <w:shd w:val="clear" w:color="auto" w:fill="auto"/>
          </w:tcPr>
          <w:p w:rsidR="00143F99" w:rsidRPr="008A7AC7" w:rsidRDefault="00143F99" w:rsidP="00B402A9">
            <w:pPr>
              <w:spacing w:after="200" w:line="276" w:lineRule="auto"/>
            </w:pPr>
            <w:r w:rsidRPr="008A7AC7">
              <w:t>[Leave To Time ] (2)</w:t>
            </w:r>
          </w:p>
        </w:tc>
        <w:tc>
          <w:tcPr>
            <w:tcW w:w="939" w:type="dxa"/>
            <w:shd w:val="clear" w:color="auto" w:fill="auto"/>
          </w:tcPr>
          <w:p w:rsidR="00143F99" w:rsidRPr="008A7AC7" w:rsidRDefault="00143F99" w:rsidP="00B402A9">
            <w:pPr>
              <w:spacing w:after="200" w:line="276" w:lineRule="auto"/>
            </w:pPr>
            <w:r w:rsidRPr="008A7AC7">
              <w:t>4</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597-604</w:t>
            </w:r>
          </w:p>
        </w:tc>
        <w:tc>
          <w:tcPr>
            <w:tcW w:w="5928" w:type="dxa"/>
            <w:shd w:val="clear" w:color="auto" w:fill="auto"/>
          </w:tcPr>
          <w:p w:rsidR="00143F99" w:rsidRPr="008A7AC7" w:rsidRDefault="00143F99" w:rsidP="00B402A9">
            <w:pPr>
              <w:spacing w:after="200" w:line="276" w:lineRule="auto"/>
            </w:pPr>
            <w:r w:rsidRPr="008A7AC7">
              <w:t>[Leave From Date] (3)</w:t>
            </w:r>
          </w:p>
        </w:tc>
        <w:tc>
          <w:tcPr>
            <w:tcW w:w="939" w:type="dxa"/>
            <w:shd w:val="clear" w:color="auto" w:fill="auto"/>
          </w:tcPr>
          <w:p w:rsidR="00143F99" w:rsidRPr="008A7AC7" w:rsidRDefault="00143F99" w:rsidP="00B402A9">
            <w:pPr>
              <w:spacing w:after="200" w:line="276" w:lineRule="auto"/>
            </w:pPr>
            <w:r w:rsidRPr="008A7AC7">
              <w:t>8</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605-608</w:t>
            </w:r>
          </w:p>
        </w:tc>
        <w:tc>
          <w:tcPr>
            <w:tcW w:w="5928" w:type="dxa"/>
            <w:shd w:val="clear" w:color="auto" w:fill="auto"/>
          </w:tcPr>
          <w:p w:rsidR="00143F99" w:rsidRPr="008A7AC7" w:rsidRDefault="00143F99" w:rsidP="00B402A9">
            <w:pPr>
              <w:spacing w:after="200" w:line="276" w:lineRule="auto"/>
            </w:pPr>
            <w:r w:rsidRPr="008A7AC7">
              <w:t>[Leave From Time ] (3)</w:t>
            </w:r>
          </w:p>
        </w:tc>
        <w:tc>
          <w:tcPr>
            <w:tcW w:w="939" w:type="dxa"/>
            <w:shd w:val="clear" w:color="auto" w:fill="auto"/>
          </w:tcPr>
          <w:p w:rsidR="00143F99" w:rsidRPr="008A7AC7" w:rsidRDefault="00143F99" w:rsidP="00B402A9">
            <w:pPr>
              <w:spacing w:after="200" w:line="276" w:lineRule="auto"/>
            </w:pPr>
            <w:r w:rsidRPr="008A7AC7">
              <w:t>4</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609-616</w:t>
            </w:r>
          </w:p>
        </w:tc>
        <w:tc>
          <w:tcPr>
            <w:tcW w:w="5928" w:type="dxa"/>
            <w:shd w:val="clear" w:color="auto" w:fill="auto"/>
          </w:tcPr>
          <w:p w:rsidR="00143F99" w:rsidRPr="008A7AC7" w:rsidRDefault="00143F99" w:rsidP="00B402A9">
            <w:pPr>
              <w:spacing w:after="200" w:line="276" w:lineRule="auto"/>
            </w:pPr>
            <w:r w:rsidRPr="008A7AC7">
              <w:t>[Leave To Date ] (3)</w:t>
            </w:r>
          </w:p>
        </w:tc>
        <w:tc>
          <w:tcPr>
            <w:tcW w:w="939" w:type="dxa"/>
            <w:shd w:val="clear" w:color="auto" w:fill="auto"/>
          </w:tcPr>
          <w:p w:rsidR="00143F99" w:rsidRPr="008A7AC7" w:rsidRDefault="00143F99" w:rsidP="00B402A9">
            <w:pPr>
              <w:spacing w:after="200" w:line="276" w:lineRule="auto"/>
            </w:pPr>
            <w:r w:rsidRPr="008A7AC7">
              <w:t>8</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617-620</w:t>
            </w:r>
          </w:p>
        </w:tc>
        <w:tc>
          <w:tcPr>
            <w:tcW w:w="5928" w:type="dxa"/>
            <w:shd w:val="clear" w:color="auto" w:fill="auto"/>
          </w:tcPr>
          <w:p w:rsidR="00143F99" w:rsidRPr="008A7AC7" w:rsidRDefault="00143F99" w:rsidP="00B402A9">
            <w:pPr>
              <w:spacing w:after="200" w:line="276" w:lineRule="auto"/>
            </w:pPr>
            <w:r w:rsidRPr="008A7AC7">
              <w:t>[Leave To Time ] (3)</w:t>
            </w:r>
          </w:p>
        </w:tc>
        <w:tc>
          <w:tcPr>
            <w:tcW w:w="939" w:type="dxa"/>
            <w:shd w:val="clear" w:color="auto" w:fill="auto"/>
          </w:tcPr>
          <w:p w:rsidR="00143F99" w:rsidRPr="008A7AC7" w:rsidRDefault="00143F99" w:rsidP="00B402A9">
            <w:pPr>
              <w:spacing w:after="200" w:line="276" w:lineRule="auto"/>
            </w:pPr>
            <w:r w:rsidRPr="008A7AC7">
              <w:t>4</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621-628</w:t>
            </w:r>
          </w:p>
        </w:tc>
        <w:tc>
          <w:tcPr>
            <w:tcW w:w="5928" w:type="dxa"/>
            <w:shd w:val="clear" w:color="auto" w:fill="auto"/>
          </w:tcPr>
          <w:p w:rsidR="00143F99" w:rsidRPr="008A7AC7" w:rsidRDefault="00143F99" w:rsidP="00B402A9">
            <w:pPr>
              <w:spacing w:after="200" w:line="276" w:lineRule="auto"/>
            </w:pPr>
            <w:r w:rsidRPr="008A7AC7">
              <w:t>[Leave From Date] (4)</w:t>
            </w:r>
          </w:p>
        </w:tc>
        <w:tc>
          <w:tcPr>
            <w:tcW w:w="939" w:type="dxa"/>
            <w:shd w:val="clear" w:color="auto" w:fill="auto"/>
          </w:tcPr>
          <w:p w:rsidR="00143F99" w:rsidRPr="008A7AC7" w:rsidRDefault="00143F99" w:rsidP="00B402A9">
            <w:pPr>
              <w:spacing w:after="200" w:line="276" w:lineRule="auto"/>
            </w:pPr>
            <w:r w:rsidRPr="008A7AC7">
              <w:t>8</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629-632</w:t>
            </w:r>
          </w:p>
        </w:tc>
        <w:tc>
          <w:tcPr>
            <w:tcW w:w="5928" w:type="dxa"/>
            <w:shd w:val="clear" w:color="auto" w:fill="auto"/>
          </w:tcPr>
          <w:p w:rsidR="00143F99" w:rsidRPr="008A7AC7" w:rsidRDefault="00143F99" w:rsidP="00B402A9">
            <w:pPr>
              <w:spacing w:after="200" w:line="276" w:lineRule="auto"/>
            </w:pPr>
            <w:r w:rsidRPr="008A7AC7">
              <w:t>[Leave From Time ] (4)</w:t>
            </w:r>
          </w:p>
        </w:tc>
        <w:tc>
          <w:tcPr>
            <w:tcW w:w="939" w:type="dxa"/>
            <w:shd w:val="clear" w:color="auto" w:fill="auto"/>
          </w:tcPr>
          <w:p w:rsidR="00143F99" w:rsidRPr="008A7AC7" w:rsidRDefault="00143F99" w:rsidP="00B402A9">
            <w:pPr>
              <w:spacing w:after="200" w:line="276" w:lineRule="auto"/>
            </w:pPr>
            <w:r w:rsidRPr="008A7AC7">
              <w:t>4</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633-640</w:t>
            </w:r>
          </w:p>
        </w:tc>
        <w:tc>
          <w:tcPr>
            <w:tcW w:w="5928" w:type="dxa"/>
            <w:shd w:val="clear" w:color="auto" w:fill="auto"/>
          </w:tcPr>
          <w:p w:rsidR="00143F99" w:rsidRPr="008A7AC7" w:rsidRDefault="00143F99" w:rsidP="00B402A9">
            <w:pPr>
              <w:spacing w:after="200" w:line="276" w:lineRule="auto"/>
            </w:pPr>
            <w:r w:rsidRPr="008A7AC7">
              <w:t>[Leave To Date ] (4)</w:t>
            </w:r>
          </w:p>
        </w:tc>
        <w:tc>
          <w:tcPr>
            <w:tcW w:w="939" w:type="dxa"/>
            <w:shd w:val="clear" w:color="auto" w:fill="auto"/>
          </w:tcPr>
          <w:p w:rsidR="00143F99" w:rsidRPr="008A7AC7" w:rsidRDefault="00143F99" w:rsidP="00B402A9">
            <w:pPr>
              <w:spacing w:after="200" w:line="276" w:lineRule="auto"/>
            </w:pPr>
            <w:r w:rsidRPr="008A7AC7">
              <w:t>8</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641-644</w:t>
            </w:r>
          </w:p>
        </w:tc>
        <w:tc>
          <w:tcPr>
            <w:tcW w:w="5928" w:type="dxa"/>
            <w:shd w:val="clear" w:color="auto" w:fill="auto"/>
          </w:tcPr>
          <w:p w:rsidR="00143F99" w:rsidRPr="008A7AC7" w:rsidRDefault="00143F99" w:rsidP="00B402A9">
            <w:pPr>
              <w:spacing w:after="200" w:line="276" w:lineRule="auto"/>
            </w:pPr>
            <w:r w:rsidRPr="008A7AC7">
              <w:t>[Leave To Time ] (4)</w:t>
            </w:r>
          </w:p>
        </w:tc>
        <w:tc>
          <w:tcPr>
            <w:tcW w:w="939" w:type="dxa"/>
            <w:shd w:val="clear" w:color="auto" w:fill="auto"/>
          </w:tcPr>
          <w:p w:rsidR="00143F99" w:rsidRPr="008A7AC7" w:rsidRDefault="00143F99" w:rsidP="00B402A9">
            <w:pPr>
              <w:spacing w:after="200" w:line="276" w:lineRule="auto"/>
            </w:pPr>
            <w:r w:rsidRPr="008A7AC7">
              <w:t>4</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645-648</w:t>
            </w:r>
          </w:p>
        </w:tc>
        <w:tc>
          <w:tcPr>
            <w:tcW w:w="5928" w:type="dxa"/>
            <w:shd w:val="clear" w:color="auto" w:fill="auto"/>
          </w:tcPr>
          <w:p w:rsidR="00143F99" w:rsidRPr="008A7AC7" w:rsidRDefault="00143F99" w:rsidP="00B402A9">
            <w:pPr>
              <w:spacing w:after="200" w:line="276" w:lineRule="auto"/>
            </w:pPr>
            <w:r w:rsidRPr="008A7AC7">
              <w:t>[Admission Weight]</w:t>
            </w:r>
          </w:p>
        </w:tc>
        <w:tc>
          <w:tcPr>
            <w:tcW w:w="939" w:type="dxa"/>
            <w:shd w:val="clear" w:color="auto" w:fill="auto"/>
          </w:tcPr>
          <w:p w:rsidR="00143F99" w:rsidRPr="008A7AC7" w:rsidRDefault="00143F99" w:rsidP="00B402A9">
            <w:pPr>
              <w:spacing w:after="200" w:line="276" w:lineRule="auto"/>
            </w:pPr>
            <w:r w:rsidRPr="008A7AC7">
              <w:t>4</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649-653</w:t>
            </w:r>
          </w:p>
        </w:tc>
        <w:tc>
          <w:tcPr>
            <w:tcW w:w="5928" w:type="dxa"/>
            <w:shd w:val="clear" w:color="auto" w:fill="auto"/>
          </w:tcPr>
          <w:p w:rsidR="00143F99" w:rsidRPr="008A7AC7" w:rsidRDefault="00143F99" w:rsidP="00B402A9">
            <w:pPr>
              <w:spacing w:after="200" w:line="276" w:lineRule="auto"/>
            </w:pPr>
            <w:r w:rsidRPr="008A7AC7">
              <w:t>[Hours In ICU]</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654-657</w:t>
            </w:r>
          </w:p>
        </w:tc>
        <w:tc>
          <w:tcPr>
            <w:tcW w:w="5928" w:type="dxa"/>
            <w:shd w:val="clear" w:color="auto" w:fill="auto"/>
          </w:tcPr>
          <w:p w:rsidR="00143F99" w:rsidRPr="008A7AC7" w:rsidRDefault="00143F99" w:rsidP="00B402A9">
            <w:pPr>
              <w:spacing w:after="200" w:line="276" w:lineRule="auto"/>
            </w:pPr>
            <w:r w:rsidRPr="008A7AC7">
              <w:t>[Hours On Mechanical Ventilation]</w:t>
            </w:r>
          </w:p>
        </w:tc>
        <w:tc>
          <w:tcPr>
            <w:tcW w:w="939" w:type="dxa"/>
            <w:shd w:val="clear" w:color="auto" w:fill="auto"/>
          </w:tcPr>
          <w:p w:rsidR="00143F99" w:rsidRPr="008A7AC7" w:rsidRDefault="00143F99" w:rsidP="00B402A9">
            <w:pPr>
              <w:spacing w:after="200" w:line="276" w:lineRule="auto"/>
            </w:pPr>
            <w:r w:rsidRPr="008A7AC7">
              <w:t>4</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658</w:t>
            </w:r>
          </w:p>
        </w:tc>
        <w:tc>
          <w:tcPr>
            <w:tcW w:w="5928" w:type="dxa"/>
            <w:shd w:val="clear" w:color="auto" w:fill="auto"/>
          </w:tcPr>
          <w:p w:rsidR="00143F99" w:rsidRPr="008A7AC7" w:rsidRDefault="00143F99" w:rsidP="00B402A9">
            <w:pPr>
              <w:spacing w:after="200" w:line="276" w:lineRule="auto"/>
            </w:pPr>
            <w:r w:rsidRPr="008A7AC7">
              <w:t>[Legal Status]</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659-662</w:t>
            </w:r>
          </w:p>
        </w:tc>
        <w:tc>
          <w:tcPr>
            <w:tcW w:w="5928" w:type="dxa"/>
            <w:shd w:val="clear" w:color="auto" w:fill="auto"/>
          </w:tcPr>
          <w:p w:rsidR="00143F99" w:rsidRPr="008A7AC7" w:rsidRDefault="00143F99" w:rsidP="00B402A9">
            <w:pPr>
              <w:spacing w:after="200" w:line="276" w:lineRule="auto"/>
            </w:pPr>
            <w:r w:rsidRPr="008A7AC7">
              <w:t>[Admission Time]</w:t>
            </w:r>
          </w:p>
        </w:tc>
        <w:tc>
          <w:tcPr>
            <w:tcW w:w="939" w:type="dxa"/>
            <w:shd w:val="clear" w:color="auto" w:fill="auto"/>
          </w:tcPr>
          <w:p w:rsidR="00143F99" w:rsidRPr="008A7AC7" w:rsidRDefault="00143F99" w:rsidP="00B402A9">
            <w:pPr>
              <w:spacing w:after="200" w:line="276" w:lineRule="auto"/>
            </w:pPr>
            <w:r w:rsidRPr="008A7AC7">
              <w:t>4</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663-666</w:t>
            </w:r>
          </w:p>
        </w:tc>
        <w:tc>
          <w:tcPr>
            <w:tcW w:w="5928" w:type="dxa"/>
            <w:shd w:val="clear" w:color="auto" w:fill="auto"/>
          </w:tcPr>
          <w:p w:rsidR="00143F99" w:rsidRPr="008A7AC7" w:rsidRDefault="00143F99" w:rsidP="00B402A9">
            <w:pPr>
              <w:spacing w:after="200" w:line="276" w:lineRule="auto"/>
            </w:pPr>
            <w:r w:rsidRPr="008A7AC7">
              <w:t>[Separation Time]</w:t>
            </w:r>
          </w:p>
        </w:tc>
        <w:tc>
          <w:tcPr>
            <w:tcW w:w="939" w:type="dxa"/>
            <w:shd w:val="clear" w:color="auto" w:fill="auto"/>
          </w:tcPr>
          <w:p w:rsidR="00143F99" w:rsidRPr="008A7AC7" w:rsidRDefault="00143F99" w:rsidP="00B402A9">
            <w:pPr>
              <w:spacing w:after="200" w:line="276" w:lineRule="auto"/>
            </w:pPr>
            <w:r w:rsidRPr="008A7AC7">
              <w:t>4</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667-670</w:t>
            </w:r>
          </w:p>
        </w:tc>
        <w:tc>
          <w:tcPr>
            <w:tcW w:w="5928" w:type="dxa"/>
            <w:shd w:val="clear" w:color="auto" w:fill="auto"/>
          </w:tcPr>
          <w:p w:rsidR="00143F99" w:rsidRPr="008A7AC7" w:rsidRDefault="00143F99" w:rsidP="00B402A9">
            <w:pPr>
              <w:spacing w:after="200" w:line="276" w:lineRule="auto"/>
            </w:pPr>
            <w:r w:rsidRPr="008A7AC7">
              <w:t>[Hospital Transferred From]</w:t>
            </w:r>
          </w:p>
        </w:tc>
        <w:tc>
          <w:tcPr>
            <w:tcW w:w="939" w:type="dxa"/>
            <w:shd w:val="clear" w:color="auto" w:fill="auto"/>
          </w:tcPr>
          <w:p w:rsidR="00143F99" w:rsidRPr="008A7AC7" w:rsidRDefault="00143F99" w:rsidP="00B402A9">
            <w:pPr>
              <w:spacing w:after="200" w:line="276" w:lineRule="auto"/>
            </w:pPr>
            <w:r w:rsidRPr="008A7AC7">
              <w:t>4</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671-680</w:t>
            </w:r>
          </w:p>
        </w:tc>
        <w:tc>
          <w:tcPr>
            <w:tcW w:w="5928" w:type="dxa"/>
            <w:shd w:val="clear" w:color="auto" w:fill="auto"/>
          </w:tcPr>
          <w:p w:rsidR="00143F99" w:rsidRPr="008A7AC7" w:rsidRDefault="00143F99" w:rsidP="00B402A9">
            <w:pPr>
              <w:spacing w:after="200" w:line="276" w:lineRule="auto"/>
            </w:pPr>
            <w:r w:rsidRPr="008A7AC7">
              <w:t>[Mental Health Linking Number]</w:t>
            </w:r>
          </w:p>
        </w:tc>
        <w:tc>
          <w:tcPr>
            <w:tcW w:w="939" w:type="dxa"/>
            <w:shd w:val="clear" w:color="auto" w:fill="auto"/>
          </w:tcPr>
          <w:p w:rsidR="00143F99" w:rsidRPr="008A7AC7" w:rsidRDefault="00143F99" w:rsidP="00B402A9">
            <w:pPr>
              <w:spacing w:after="200" w:line="276" w:lineRule="auto"/>
            </w:pPr>
            <w:r w:rsidRPr="008A7AC7">
              <w:t>10</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681-690</w:t>
            </w:r>
          </w:p>
        </w:tc>
        <w:tc>
          <w:tcPr>
            <w:tcW w:w="5928" w:type="dxa"/>
            <w:shd w:val="clear" w:color="auto" w:fill="auto"/>
          </w:tcPr>
          <w:p w:rsidR="00143F99" w:rsidRPr="008A7AC7" w:rsidRDefault="00143F99" w:rsidP="00B402A9">
            <w:pPr>
              <w:spacing w:after="200" w:line="276" w:lineRule="auto"/>
            </w:pPr>
            <w:r w:rsidRPr="008A7AC7">
              <w:t>[OACIS Linking Variable]</w:t>
            </w:r>
          </w:p>
        </w:tc>
        <w:tc>
          <w:tcPr>
            <w:tcW w:w="939" w:type="dxa"/>
            <w:shd w:val="clear" w:color="auto" w:fill="auto"/>
          </w:tcPr>
          <w:p w:rsidR="00143F99" w:rsidRPr="008A7AC7" w:rsidRDefault="00143F99" w:rsidP="00B402A9">
            <w:pPr>
              <w:spacing w:after="200" w:line="276" w:lineRule="auto"/>
            </w:pPr>
            <w:r w:rsidRPr="008A7AC7">
              <w:t>10</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691</w:t>
            </w:r>
          </w:p>
        </w:tc>
        <w:tc>
          <w:tcPr>
            <w:tcW w:w="5928" w:type="dxa"/>
            <w:shd w:val="clear" w:color="auto" w:fill="auto"/>
          </w:tcPr>
          <w:p w:rsidR="00143F99" w:rsidRPr="008A7AC7" w:rsidRDefault="00143F99" w:rsidP="00B402A9">
            <w:pPr>
              <w:spacing w:after="200" w:line="276" w:lineRule="auto"/>
            </w:pPr>
            <w:r w:rsidRPr="008A7AC7">
              <w:t>[Adult / Child Flag]</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2B01A3" w:rsidTr="00B402A9">
        <w:tc>
          <w:tcPr>
            <w:tcW w:w="1242" w:type="dxa"/>
            <w:shd w:val="clear" w:color="auto" w:fill="auto"/>
          </w:tcPr>
          <w:p w:rsidR="00143F99" w:rsidRPr="002B01A3" w:rsidRDefault="00143F99" w:rsidP="00B402A9">
            <w:pPr>
              <w:spacing w:after="200" w:line="276" w:lineRule="auto"/>
              <w:rPr>
                <w:i/>
              </w:rPr>
            </w:pPr>
            <w:r w:rsidRPr="002B01A3">
              <w:rPr>
                <w:i/>
              </w:rPr>
              <w:t>692</w:t>
            </w:r>
          </w:p>
        </w:tc>
        <w:tc>
          <w:tcPr>
            <w:tcW w:w="5928" w:type="dxa"/>
            <w:shd w:val="clear" w:color="auto" w:fill="auto"/>
          </w:tcPr>
          <w:p w:rsidR="00143F99" w:rsidRPr="002B01A3" w:rsidRDefault="00143F99" w:rsidP="00B402A9">
            <w:pPr>
              <w:spacing w:after="200" w:line="276" w:lineRule="auto"/>
              <w:rPr>
                <w:i/>
              </w:rPr>
            </w:pPr>
            <w:r w:rsidRPr="002B01A3">
              <w:rPr>
                <w:i/>
              </w:rPr>
              <w:t>[First psychiatric admission]</w:t>
            </w:r>
          </w:p>
        </w:tc>
        <w:tc>
          <w:tcPr>
            <w:tcW w:w="939" w:type="dxa"/>
            <w:shd w:val="clear" w:color="auto" w:fill="auto"/>
          </w:tcPr>
          <w:p w:rsidR="00143F99" w:rsidRPr="002B01A3" w:rsidRDefault="00143F99" w:rsidP="00B402A9">
            <w:pPr>
              <w:spacing w:after="200" w:line="276" w:lineRule="auto"/>
              <w:rPr>
                <w:i/>
              </w:rPr>
            </w:pPr>
            <w:r w:rsidRPr="002B01A3">
              <w:rPr>
                <w:i/>
              </w:rPr>
              <w:t>1</w:t>
            </w:r>
          </w:p>
        </w:tc>
        <w:tc>
          <w:tcPr>
            <w:tcW w:w="1639" w:type="dxa"/>
            <w:shd w:val="clear" w:color="auto" w:fill="auto"/>
          </w:tcPr>
          <w:p w:rsidR="00143F99" w:rsidRPr="002B01A3" w:rsidRDefault="00143F99" w:rsidP="00B402A9">
            <w:pPr>
              <w:spacing w:after="200" w:line="276" w:lineRule="auto"/>
              <w:rPr>
                <w:i/>
              </w:rPr>
            </w:pPr>
            <w:r w:rsidRPr="002B01A3">
              <w:rPr>
                <w:i/>
              </w:rPr>
              <w:t>Numeric</w:t>
            </w:r>
          </w:p>
        </w:tc>
        <w:tc>
          <w:tcPr>
            <w:tcW w:w="1373" w:type="dxa"/>
            <w:shd w:val="clear" w:color="auto" w:fill="auto"/>
          </w:tcPr>
          <w:p w:rsidR="00143F99" w:rsidRPr="002B01A3" w:rsidRDefault="00143F99" w:rsidP="00B402A9">
            <w:pPr>
              <w:spacing w:after="200" w:line="276" w:lineRule="auto"/>
              <w:rPr>
                <w:i/>
              </w:rPr>
            </w:pPr>
            <w:r w:rsidRPr="002B01A3">
              <w:rPr>
                <w:i/>
              </w:rPr>
              <w:t>Left</w:t>
            </w:r>
          </w:p>
        </w:tc>
        <w:tc>
          <w:tcPr>
            <w:tcW w:w="861" w:type="dxa"/>
            <w:shd w:val="clear" w:color="auto" w:fill="auto"/>
          </w:tcPr>
          <w:p w:rsidR="00143F99" w:rsidRPr="002B01A3" w:rsidRDefault="00143F99" w:rsidP="00B402A9">
            <w:pPr>
              <w:spacing w:after="200" w:line="276" w:lineRule="auto"/>
              <w:rPr>
                <w:i/>
              </w:rPr>
            </w:pPr>
            <w:r w:rsidRPr="002B01A3">
              <w:rPr>
                <w:i/>
              </w:rPr>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693</w:t>
            </w:r>
          </w:p>
        </w:tc>
        <w:tc>
          <w:tcPr>
            <w:tcW w:w="5928" w:type="dxa"/>
            <w:shd w:val="clear" w:color="auto" w:fill="auto"/>
          </w:tcPr>
          <w:p w:rsidR="00143F99" w:rsidRPr="008A7AC7" w:rsidRDefault="00143F99" w:rsidP="00B402A9">
            <w:pPr>
              <w:spacing w:after="200" w:line="276" w:lineRule="auto"/>
            </w:pPr>
            <w:r w:rsidRPr="008A7AC7">
              <w:t>[Previous Specialised Treatment]</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694</w:t>
            </w:r>
          </w:p>
        </w:tc>
        <w:tc>
          <w:tcPr>
            <w:tcW w:w="5928" w:type="dxa"/>
            <w:shd w:val="clear" w:color="auto" w:fill="auto"/>
          </w:tcPr>
          <w:p w:rsidR="00143F99" w:rsidRPr="008A7AC7" w:rsidRDefault="00143F99" w:rsidP="00B402A9">
            <w:pPr>
              <w:spacing w:after="200" w:line="276" w:lineRule="auto"/>
            </w:pPr>
            <w:r w:rsidRPr="008A7AC7">
              <w:t>[Employment Status]</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695</w:t>
            </w:r>
          </w:p>
        </w:tc>
        <w:tc>
          <w:tcPr>
            <w:tcW w:w="5928" w:type="dxa"/>
            <w:shd w:val="clear" w:color="auto" w:fill="auto"/>
          </w:tcPr>
          <w:p w:rsidR="00143F99" w:rsidRPr="008A7AC7" w:rsidRDefault="00143F99" w:rsidP="00B402A9">
            <w:pPr>
              <w:spacing w:after="200" w:line="276" w:lineRule="auto"/>
            </w:pPr>
            <w:r w:rsidRPr="008A7AC7">
              <w:t>[Pension Status]</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696</w:t>
            </w:r>
          </w:p>
        </w:tc>
        <w:tc>
          <w:tcPr>
            <w:tcW w:w="5928" w:type="dxa"/>
            <w:shd w:val="clear" w:color="auto" w:fill="auto"/>
          </w:tcPr>
          <w:p w:rsidR="00143F99" w:rsidRPr="008A7AC7" w:rsidRDefault="00143F99" w:rsidP="00B402A9">
            <w:pPr>
              <w:spacing w:after="200" w:line="276" w:lineRule="auto"/>
            </w:pPr>
            <w:r w:rsidRPr="008A7AC7">
              <w:t>[Type Of Usual Accommodation]</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697</w:t>
            </w:r>
          </w:p>
        </w:tc>
        <w:tc>
          <w:tcPr>
            <w:tcW w:w="5928" w:type="dxa"/>
            <w:shd w:val="clear" w:color="auto" w:fill="auto"/>
          </w:tcPr>
          <w:p w:rsidR="00143F99" w:rsidRPr="008A7AC7" w:rsidRDefault="00143F99" w:rsidP="00B402A9">
            <w:pPr>
              <w:spacing w:after="200" w:line="276" w:lineRule="auto"/>
            </w:pPr>
            <w:r w:rsidRPr="008A7AC7">
              <w:t>[Date Of Birth Accuracy Flag]</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698-705</w:t>
            </w:r>
          </w:p>
        </w:tc>
        <w:tc>
          <w:tcPr>
            <w:tcW w:w="5928" w:type="dxa"/>
            <w:shd w:val="clear" w:color="auto" w:fill="auto"/>
          </w:tcPr>
          <w:p w:rsidR="00143F99" w:rsidRPr="008A7AC7" w:rsidRDefault="00143F99" w:rsidP="00B402A9">
            <w:pPr>
              <w:spacing w:after="200" w:line="276" w:lineRule="auto"/>
            </w:pPr>
            <w:r w:rsidRPr="008A7AC7">
              <w:t>[Date Of First Operating Theatre Procedure]</w:t>
            </w:r>
          </w:p>
        </w:tc>
        <w:tc>
          <w:tcPr>
            <w:tcW w:w="939" w:type="dxa"/>
            <w:shd w:val="clear" w:color="auto" w:fill="auto"/>
          </w:tcPr>
          <w:p w:rsidR="00143F99" w:rsidRPr="008A7AC7" w:rsidRDefault="00143F99" w:rsidP="00B402A9">
            <w:pPr>
              <w:spacing w:after="200" w:line="276" w:lineRule="auto"/>
            </w:pPr>
            <w:r w:rsidRPr="008A7AC7">
              <w:t>8</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706-709</w:t>
            </w:r>
          </w:p>
        </w:tc>
        <w:tc>
          <w:tcPr>
            <w:tcW w:w="5928" w:type="dxa"/>
            <w:shd w:val="clear" w:color="auto" w:fill="auto"/>
          </w:tcPr>
          <w:p w:rsidR="00143F99" w:rsidRPr="008A7AC7" w:rsidRDefault="00143F99" w:rsidP="00B402A9">
            <w:pPr>
              <w:spacing w:after="200" w:line="276" w:lineRule="auto"/>
            </w:pPr>
            <w:r w:rsidRPr="008A7AC7">
              <w:t>[Time Of First Operating Theatre Procedure]</w:t>
            </w:r>
          </w:p>
        </w:tc>
        <w:tc>
          <w:tcPr>
            <w:tcW w:w="939" w:type="dxa"/>
            <w:shd w:val="clear" w:color="auto" w:fill="auto"/>
          </w:tcPr>
          <w:p w:rsidR="00143F99" w:rsidRPr="008A7AC7" w:rsidRDefault="00143F99" w:rsidP="00B402A9">
            <w:pPr>
              <w:spacing w:after="200" w:line="276" w:lineRule="auto"/>
            </w:pPr>
            <w:r w:rsidRPr="008A7AC7">
              <w:t>4</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710-719</w:t>
            </w:r>
          </w:p>
        </w:tc>
        <w:tc>
          <w:tcPr>
            <w:tcW w:w="5928" w:type="dxa"/>
            <w:shd w:val="clear" w:color="auto" w:fill="auto"/>
          </w:tcPr>
          <w:p w:rsidR="00143F99" w:rsidRPr="008A7AC7" w:rsidRDefault="00143F99" w:rsidP="00B402A9">
            <w:pPr>
              <w:spacing w:after="200" w:line="276" w:lineRule="auto"/>
            </w:pPr>
            <w:r w:rsidRPr="008A7AC7">
              <w:t>[Ward On Discharge]</w:t>
            </w:r>
          </w:p>
        </w:tc>
        <w:tc>
          <w:tcPr>
            <w:tcW w:w="939" w:type="dxa"/>
            <w:shd w:val="clear" w:color="auto" w:fill="auto"/>
          </w:tcPr>
          <w:p w:rsidR="00143F99" w:rsidRPr="008A7AC7" w:rsidRDefault="00143F99" w:rsidP="00B402A9">
            <w:pPr>
              <w:spacing w:after="200" w:line="276" w:lineRule="auto"/>
            </w:pPr>
            <w:r w:rsidRPr="008A7AC7">
              <w:t>10</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720</w:t>
            </w:r>
          </w:p>
        </w:tc>
        <w:tc>
          <w:tcPr>
            <w:tcW w:w="5928" w:type="dxa"/>
            <w:shd w:val="clear" w:color="auto" w:fill="auto"/>
          </w:tcPr>
          <w:p w:rsidR="00143F99" w:rsidRPr="008A7AC7" w:rsidRDefault="00143F99" w:rsidP="00B402A9">
            <w:pPr>
              <w:spacing w:after="200" w:line="276" w:lineRule="auto"/>
            </w:pPr>
            <w:r w:rsidRPr="008A7AC7">
              <w:t>[Condition Onset Flag] for [External Cause]</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721</w:t>
            </w:r>
          </w:p>
        </w:tc>
        <w:tc>
          <w:tcPr>
            <w:tcW w:w="5928" w:type="dxa"/>
            <w:shd w:val="clear" w:color="auto" w:fill="auto"/>
          </w:tcPr>
          <w:p w:rsidR="00143F99" w:rsidRPr="008A7AC7" w:rsidRDefault="00143F99" w:rsidP="00B402A9">
            <w:pPr>
              <w:spacing w:after="200" w:line="276" w:lineRule="auto"/>
            </w:pPr>
            <w:r w:rsidRPr="008A7AC7">
              <w:t>[Condition Onset Flag] for [Place Of Occurrence]</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722</w:t>
            </w:r>
          </w:p>
        </w:tc>
        <w:tc>
          <w:tcPr>
            <w:tcW w:w="5928" w:type="dxa"/>
            <w:shd w:val="clear" w:color="auto" w:fill="auto"/>
          </w:tcPr>
          <w:p w:rsidR="00143F99" w:rsidRPr="008A7AC7" w:rsidRDefault="00143F99" w:rsidP="00B402A9">
            <w:pPr>
              <w:spacing w:after="200" w:line="276" w:lineRule="auto"/>
            </w:pPr>
            <w:r w:rsidRPr="008A7AC7">
              <w:t>[Condition Onset Flag] for [Activity When Injured]</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723-730</w:t>
            </w:r>
          </w:p>
        </w:tc>
        <w:tc>
          <w:tcPr>
            <w:tcW w:w="5928" w:type="dxa"/>
            <w:shd w:val="clear" w:color="auto" w:fill="auto"/>
          </w:tcPr>
          <w:p w:rsidR="00143F99" w:rsidRPr="008A7AC7" w:rsidRDefault="00143F99" w:rsidP="00B402A9">
            <w:pPr>
              <w:spacing w:after="200" w:line="276" w:lineRule="auto"/>
            </w:pPr>
            <w:r w:rsidRPr="008A7AC7">
              <w:t>[Date Of Transfer To Discharge Lounge]</w:t>
            </w:r>
          </w:p>
        </w:tc>
        <w:tc>
          <w:tcPr>
            <w:tcW w:w="939" w:type="dxa"/>
            <w:shd w:val="clear" w:color="auto" w:fill="auto"/>
          </w:tcPr>
          <w:p w:rsidR="00143F99" w:rsidRPr="008A7AC7" w:rsidRDefault="00143F99" w:rsidP="00B402A9">
            <w:pPr>
              <w:spacing w:after="200" w:line="276" w:lineRule="auto"/>
            </w:pPr>
            <w:r w:rsidRPr="008A7AC7">
              <w:t>8</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731-734</w:t>
            </w:r>
          </w:p>
        </w:tc>
        <w:tc>
          <w:tcPr>
            <w:tcW w:w="5928" w:type="dxa"/>
            <w:shd w:val="clear" w:color="auto" w:fill="auto"/>
          </w:tcPr>
          <w:p w:rsidR="00143F99" w:rsidRPr="008A7AC7" w:rsidRDefault="00143F99" w:rsidP="00B402A9">
            <w:pPr>
              <w:spacing w:after="200" w:line="276" w:lineRule="auto"/>
            </w:pPr>
            <w:r w:rsidRPr="008A7AC7">
              <w:t>[Time Of Transfer To Discharge Lounge]</w:t>
            </w:r>
          </w:p>
        </w:tc>
        <w:tc>
          <w:tcPr>
            <w:tcW w:w="939" w:type="dxa"/>
            <w:shd w:val="clear" w:color="auto" w:fill="auto"/>
          </w:tcPr>
          <w:p w:rsidR="00143F99" w:rsidRPr="008A7AC7" w:rsidRDefault="00143F99" w:rsidP="00B402A9">
            <w:pPr>
              <w:spacing w:after="200" w:line="276" w:lineRule="auto"/>
            </w:pPr>
            <w:r w:rsidRPr="008A7AC7">
              <w:t>4</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735-744</w:t>
            </w:r>
          </w:p>
        </w:tc>
        <w:tc>
          <w:tcPr>
            <w:tcW w:w="5928" w:type="dxa"/>
            <w:shd w:val="clear" w:color="auto" w:fill="auto"/>
          </w:tcPr>
          <w:p w:rsidR="00143F99" w:rsidRPr="008A7AC7" w:rsidRDefault="00143F99" w:rsidP="00B402A9">
            <w:pPr>
              <w:spacing w:after="200" w:line="276" w:lineRule="auto"/>
            </w:pPr>
            <w:r w:rsidRPr="008A7AC7">
              <w:t>[Ward On Admission]</w:t>
            </w:r>
          </w:p>
        </w:tc>
        <w:tc>
          <w:tcPr>
            <w:tcW w:w="939" w:type="dxa"/>
            <w:shd w:val="clear" w:color="auto" w:fill="auto"/>
          </w:tcPr>
          <w:p w:rsidR="00143F99" w:rsidRPr="008A7AC7" w:rsidRDefault="00143F99" w:rsidP="00B402A9">
            <w:pPr>
              <w:spacing w:after="200" w:line="276" w:lineRule="auto"/>
            </w:pPr>
            <w:r w:rsidRPr="008A7AC7">
              <w:t>10</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745-754</w:t>
            </w:r>
          </w:p>
        </w:tc>
        <w:tc>
          <w:tcPr>
            <w:tcW w:w="5928" w:type="dxa"/>
            <w:shd w:val="clear" w:color="auto" w:fill="auto"/>
          </w:tcPr>
          <w:p w:rsidR="00143F99" w:rsidRPr="008A7AC7" w:rsidRDefault="00143F99" w:rsidP="00B402A9">
            <w:pPr>
              <w:spacing w:after="200" w:line="276" w:lineRule="auto"/>
            </w:pPr>
            <w:r w:rsidRPr="008A7AC7">
              <w:t>[Research Items]</w:t>
            </w:r>
          </w:p>
        </w:tc>
        <w:tc>
          <w:tcPr>
            <w:tcW w:w="939" w:type="dxa"/>
            <w:shd w:val="clear" w:color="auto" w:fill="auto"/>
          </w:tcPr>
          <w:p w:rsidR="00143F99" w:rsidRPr="008A7AC7" w:rsidRDefault="00143F99" w:rsidP="00B402A9">
            <w:pPr>
              <w:spacing w:after="200" w:line="276" w:lineRule="auto"/>
            </w:pPr>
            <w:r w:rsidRPr="008A7AC7">
              <w:t>10</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755-758</w:t>
            </w:r>
          </w:p>
        </w:tc>
        <w:tc>
          <w:tcPr>
            <w:tcW w:w="5928" w:type="dxa"/>
            <w:shd w:val="clear" w:color="auto" w:fill="auto"/>
          </w:tcPr>
          <w:p w:rsidR="00143F99" w:rsidRPr="008A7AC7" w:rsidRDefault="00143F99" w:rsidP="00B402A9">
            <w:pPr>
              <w:spacing w:after="200" w:line="276" w:lineRule="auto"/>
            </w:pPr>
            <w:r w:rsidRPr="008A7AC7">
              <w:t>[Preferred Language]</w:t>
            </w:r>
          </w:p>
        </w:tc>
        <w:tc>
          <w:tcPr>
            <w:tcW w:w="939" w:type="dxa"/>
            <w:shd w:val="clear" w:color="auto" w:fill="auto"/>
          </w:tcPr>
          <w:p w:rsidR="00143F99" w:rsidRPr="008A7AC7" w:rsidRDefault="00143F99" w:rsidP="00B402A9">
            <w:pPr>
              <w:spacing w:after="200" w:line="276" w:lineRule="auto"/>
            </w:pPr>
            <w:r w:rsidRPr="008A7AC7">
              <w:t>4</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759-762</w:t>
            </w:r>
          </w:p>
        </w:tc>
        <w:tc>
          <w:tcPr>
            <w:tcW w:w="5928" w:type="dxa"/>
            <w:shd w:val="clear" w:color="auto" w:fill="auto"/>
          </w:tcPr>
          <w:p w:rsidR="00143F99" w:rsidRPr="008A7AC7" w:rsidRDefault="00143F99" w:rsidP="00B402A9">
            <w:pPr>
              <w:spacing w:after="200" w:line="276" w:lineRule="auto"/>
            </w:pPr>
            <w:r w:rsidRPr="008A7AC7">
              <w:t>[Religious Affiliation]</w:t>
            </w:r>
          </w:p>
        </w:tc>
        <w:tc>
          <w:tcPr>
            <w:tcW w:w="939" w:type="dxa"/>
            <w:shd w:val="clear" w:color="auto" w:fill="auto"/>
          </w:tcPr>
          <w:p w:rsidR="00143F99" w:rsidRPr="008A7AC7" w:rsidRDefault="00143F99" w:rsidP="00B402A9">
            <w:pPr>
              <w:spacing w:after="200" w:line="276" w:lineRule="auto"/>
            </w:pPr>
            <w:r w:rsidRPr="008A7AC7">
              <w:t>4</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763</w:t>
            </w:r>
          </w:p>
        </w:tc>
        <w:tc>
          <w:tcPr>
            <w:tcW w:w="5928" w:type="dxa"/>
            <w:shd w:val="clear" w:color="auto" w:fill="auto"/>
          </w:tcPr>
          <w:p w:rsidR="00143F99" w:rsidRPr="008A7AC7" w:rsidRDefault="00143F99" w:rsidP="00B402A9">
            <w:pPr>
              <w:spacing w:after="200" w:line="276" w:lineRule="auto"/>
            </w:pPr>
            <w:r w:rsidRPr="008A7AC7">
              <w:t>[Interpreter Required]</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764-783</w:t>
            </w:r>
          </w:p>
        </w:tc>
        <w:tc>
          <w:tcPr>
            <w:tcW w:w="5928" w:type="dxa"/>
            <w:shd w:val="clear" w:color="auto" w:fill="auto"/>
          </w:tcPr>
          <w:p w:rsidR="00143F99" w:rsidRPr="008A7AC7" w:rsidRDefault="00143F99" w:rsidP="00B402A9">
            <w:pPr>
              <w:spacing w:after="200" w:line="276" w:lineRule="auto"/>
            </w:pPr>
            <w:r w:rsidRPr="008A7AC7">
              <w:t>[EPAS Site Visit ID]</w:t>
            </w:r>
          </w:p>
        </w:tc>
        <w:tc>
          <w:tcPr>
            <w:tcW w:w="939" w:type="dxa"/>
            <w:shd w:val="clear" w:color="auto" w:fill="auto"/>
          </w:tcPr>
          <w:p w:rsidR="00143F99" w:rsidRPr="008A7AC7" w:rsidRDefault="00143F99" w:rsidP="00B402A9">
            <w:pPr>
              <w:spacing w:after="200" w:line="276" w:lineRule="auto"/>
            </w:pPr>
            <w:r w:rsidRPr="008A7AC7">
              <w:t>20</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784-785</w:t>
            </w:r>
          </w:p>
        </w:tc>
        <w:tc>
          <w:tcPr>
            <w:tcW w:w="5928" w:type="dxa"/>
            <w:shd w:val="clear" w:color="auto" w:fill="auto"/>
          </w:tcPr>
          <w:p w:rsidR="00143F99" w:rsidRPr="008A7AC7" w:rsidRDefault="00143F99" w:rsidP="00B402A9">
            <w:pPr>
              <w:spacing w:after="200" w:line="276" w:lineRule="auto"/>
            </w:pPr>
            <w:r w:rsidRPr="008A7AC7">
              <w:t>[Mental Health Accommodation Prior]</w:t>
            </w:r>
          </w:p>
        </w:tc>
        <w:tc>
          <w:tcPr>
            <w:tcW w:w="939" w:type="dxa"/>
            <w:shd w:val="clear" w:color="auto" w:fill="auto"/>
          </w:tcPr>
          <w:p w:rsidR="00143F99" w:rsidRPr="008A7AC7" w:rsidRDefault="00143F99" w:rsidP="00B402A9">
            <w:pPr>
              <w:spacing w:after="200" w:line="276" w:lineRule="auto"/>
            </w:pPr>
            <w:r w:rsidRPr="008A7AC7">
              <w:t>2</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Right</w:t>
            </w:r>
          </w:p>
        </w:tc>
        <w:tc>
          <w:tcPr>
            <w:tcW w:w="861" w:type="dxa"/>
            <w:shd w:val="clear" w:color="auto" w:fill="auto"/>
          </w:tcPr>
          <w:p w:rsidR="00143F99" w:rsidRPr="008A7AC7" w:rsidRDefault="00143F99" w:rsidP="00B402A9">
            <w:pPr>
              <w:spacing w:after="200" w:line="276" w:lineRule="auto"/>
            </w:pPr>
            <w:r w:rsidRPr="008A7AC7">
              <w:t>zero</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786-790</w:t>
            </w:r>
          </w:p>
        </w:tc>
        <w:tc>
          <w:tcPr>
            <w:tcW w:w="5928" w:type="dxa"/>
            <w:shd w:val="clear" w:color="auto" w:fill="auto"/>
          </w:tcPr>
          <w:p w:rsidR="00143F99" w:rsidRPr="008A7AC7" w:rsidRDefault="00143F99" w:rsidP="00B402A9">
            <w:pPr>
              <w:spacing w:after="200" w:line="276" w:lineRule="auto"/>
            </w:pPr>
            <w:r w:rsidRPr="008A7AC7">
              <w:t>[Additional Diagnosis] (025)</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791</w:t>
            </w:r>
          </w:p>
        </w:tc>
        <w:tc>
          <w:tcPr>
            <w:tcW w:w="5928" w:type="dxa"/>
            <w:shd w:val="clear" w:color="auto" w:fill="auto"/>
          </w:tcPr>
          <w:p w:rsidR="00143F99" w:rsidRPr="008A7AC7" w:rsidRDefault="00143F99" w:rsidP="00B402A9">
            <w:pPr>
              <w:spacing w:after="200" w:line="276" w:lineRule="auto"/>
            </w:pPr>
            <w:r w:rsidRPr="008A7AC7">
              <w:t>[Condition Onset Flag] for [Additional Diagnosis] (025)</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792-796</w:t>
            </w:r>
          </w:p>
        </w:tc>
        <w:tc>
          <w:tcPr>
            <w:tcW w:w="5928" w:type="dxa"/>
            <w:shd w:val="clear" w:color="auto" w:fill="auto"/>
          </w:tcPr>
          <w:p w:rsidR="00143F99" w:rsidRPr="008A7AC7" w:rsidRDefault="00143F99" w:rsidP="00B402A9">
            <w:pPr>
              <w:spacing w:after="200" w:line="276" w:lineRule="auto"/>
            </w:pPr>
            <w:r w:rsidRPr="008A7AC7">
              <w:t>[Additional Diagnosis] (026)</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797</w:t>
            </w:r>
          </w:p>
        </w:tc>
        <w:tc>
          <w:tcPr>
            <w:tcW w:w="5928" w:type="dxa"/>
            <w:shd w:val="clear" w:color="auto" w:fill="auto"/>
          </w:tcPr>
          <w:p w:rsidR="00143F99" w:rsidRPr="008A7AC7" w:rsidRDefault="00143F99" w:rsidP="00B402A9">
            <w:pPr>
              <w:spacing w:after="200" w:line="276" w:lineRule="auto"/>
            </w:pPr>
            <w:r w:rsidRPr="008A7AC7">
              <w:t>[Condition Onset Flag] for [Additional Diagnosis] (026)</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798-802</w:t>
            </w:r>
          </w:p>
        </w:tc>
        <w:tc>
          <w:tcPr>
            <w:tcW w:w="5928" w:type="dxa"/>
            <w:shd w:val="clear" w:color="auto" w:fill="auto"/>
          </w:tcPr>
          <w:p w:rsidR="00143F99" w:rsidRPr="008A7AC7" w:rsidRDefault="00143F99" w:rsidP="00B402A9">
            <w:pPr>
              <w:spacing w:after="200" w:line="276" w:lineRule="auto"/>
            </w:pPr>
            <w:r w:rsidRPr="008A7AC7">
              <w:t>[Additional Diagnosis] (027)</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803</w:t>
            </w:r>
          </w:p>
        </w:tc>
        <w:tc>
          <w:tcPr>
            <w:tcW w:w="5928" w:type="dxa"/>
            <w:shd w:val="clear" w:color="auto" w:fill="auto"/>
          </w:tcPr>
          <w:p w:rsidR="00143F99" w:rsidRPr="008A7AC7" w:rsidRDefault="00143F99" w:rsidP="00B402A9">
            <w:pPr>
              <w:spacing w:after="200" w:line="276" w:lineRule="auto"/>
            </w:pPr>
            <w:r w:rsidRPr="008A7AC7">
              <w:t>[Condition Onset Flag] for [Additional Diagnosis] (027)</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804-808</w:t>
            </w:r>
          </w:p>
        </w:tc>
        <w:tc>
          <w:tcPr>
            <w:tcW w:w="5928" w:type="dxa"/>
            <w:shd w:val="clear" w:color="auto" w:fill="auto"/>
          </w:tcPr>
          <w:p w:rsidR="00143F99" w:rsidRPr="008A7AC7" w:rsidRDefault="00143F99" w:rsidP="00B402A9">
            <w:pPr>
              <w:spacing w:after="200" w:line="276" w:lineRule="auto"/>
            </w:pPr>
            <w:r w:rsidRPr="008A7AC7">
              <w:t>[Additional Diagnosis] (028)</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809</w:t>
            </w:r>
          </w:p>
        </w:tc>
        <w:tc>
          <w:tcPr>
            <w:tcW w:w="5928" w:type="dxa"/>
            <w:shd w:val="clear" w:color="auto" w:fill="auto"/>
          </w:tcPr>
          <w:p w:rsidR="00143F99" w:rsidRPr="008A7AC7" w:rsidRDefault="00143F99" w:rsidP="00B402A9">
            <w:pPr>
              <w:spacing w:after="200" w:line="276" w:lineRule="auto"/>
            </w:pPr>
            <w:r w:rsidRPr="008A7AC7">
              <w:t>[Condition Onset Flag] for [Additional Diagnosis] (028)</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810-814</w:t>
            </w:r>
          </w:p>
        </w:tc>
        <w:tc>
          <w:tcPr>
            <w:tcW w:w="5928" w:type="dxa"/>
            <w:shd w:val="clear" w:color="auto" w:fill="auto"/>
          </w:tcPr>
          <w:p w:rsidR="00143F99" w:rsidRPr="008A7AC7" w:rsidRDefault="00143F99" w:rsidP="00B402A9">
            <w:pPr>
              <w:spacing w:after="200" w:line="276" w:lineRule="auto"/>
            </w:pPr>
            <w:r w:rsidRPr="008A7AC7">
              <w:t>[Additional Diagnosis] (029)</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815</w:t>
            </w:r>
          </w:p>
        </w:tc>
        <w:tc>
          <w:tcPr>
            <w:tcW w:w="5928" w:type="dxa"/>
            <w:shd w:val="clear" w:color="auto" w:fill="auto"/>
          </w:tcPr>
          <w:p w:rsidR="00143F99" w:rsidRPr="008A7AC7" w:rsidRDefault="00143F99" w:rsidP="00B402A9">
            <w:pPr>
              <w:spacing w:after="200" w:line="276" w:lineRule="auto"/>
            </w:pPr>
            <w:r w:rsidRPr="008A7AC7">
              <w:t>[Condition Onset Flag] for [Additional Diagnosis] (029)</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816-820</w:t>
            </w:r>
          </w:p>
        </w:tc>
        <w:tc>
          <w:tcPr>
            <w:tcW w:w="5928" w:type="dxa"/>
            <w:shd w:val="clear" w:color="auto" w:fill="auto"/>
          </w:tcPr>
          <w:p w:rsidR="00143F99" w:rsidRPr="008A7AC7" w:rsidRDefault="00143F99" w:rsidP="00B402A9">
            <w:pPr>
              <w:spacing w:after="200" w:line="276" w:lineRule="auto"/>
            </w:pPr>
            <w:r w:rsidRPr="008A7AC7">
              <w:t>[Additional Diagnosis] (030)</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821</w:t>
            </w:r>
          </w:p>
        </w:tc>
        <w:tc>
          <w:tcPr>
            <w:tcW w:w="5928" w:type="dxa"/>
            <w:shd w:val="clear" w:color="auto" w:fill="auto"/>
          </w:tcPr>
          <w:p w:rsidR="00143F99" w:rsidRPr="008A7AC7" w:rsidRDefault="00143F99" w:rsidP="00B402A9">
            <w:pPr>
              <w:spacing w:after="200" w:line="276" w:lineRule="auto"/>
            </w:pPr>
            <w:r w:rsidRPr="008A7AC7">
              <w:t>[Condition Onset Flag] for [Additional Diagnosis] (030)</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822-826</w:t>
            </w:r>
          </w:p>
        </w:tc>
        <w:tc>
          <w:tcPr>
            <w:tcW w:w="5928" w:type="dxa"/>
            <w:shd w:val="clear" w:color="auto" w:fill="auto"/>
          </w:tcPr>
          <w:p w:rsidR="00143F99" w:rsidRPr="008A7AC7" w:rsidRDefault="00143F99" w:rsidP="00B402A9">
            <w:pPr>
              <w:spacing w:after="200" w:line="276" w:lineRule="auto"/>
            </w:pPr>
            <w:r w:rsidRPr="008A7AC7">
              <w:t>[Additional Diagnosis] (031)</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827</w:t>
            </w:r>
          </w:p>
        </w:tc>
        <w:tc>
          <w:tcPr>
            <w:tcW w:w="5928" w:type="dxa"/>
            <w:shd w:val="clear" w:color="auto" w:fill="auto"/>
          </w:tcPr>
          <w:p w:rsidR="00143F99" w:rsidRPr="008A7AC7" w:rsidRDefault="00143F99" w:rsidP="00B402A9">
            <w:pPr>
              <w:spacing w:after="200" w:line="276" w:lineRule="auto"/>
            </w:pPr>
            <w:r w:rsidRPr="008A7AC7">
              <w:t>[Condition Onset Flag] for [Additional Diagnosis] (031)</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828-832</w:t>
            </w:r>
          </w:p>
        </w:tc>
        <w:tc>
          <w:tcPr>
            <w:tcW w:w="5928" w:type="dxa"/>
            <w:shd w:val="clear" w:color="auto" w:fill="auto"/>
          </w:tcPr>
          <w:p w:rsidR="00143F99" w:rsidRPr="008A7AC7" w:rsidRDefault="00143F99" w:rsidP="00B402A9">
            <w:pPr>
              <w:spacing w:after="200" w:line="276" w:lineRule="auto"/>
            </w:pPr>
            <w:r w:rsidRPr="008A7AC7">
              <w:t>[Additional Diagnosis] (032)</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833</w:t>
            </w:r>
          </w:p>
        </w:tc>
        <w:tc>
          <w:tcPr>
            <w:tcW w:w="5928" w:type="dxa"/>
            <w:shd w:val="clear" w:color="auto" w:fill="auto"/>
          </w:tcPr>
          <w:p w:rsidR="00143F99" w:rsidRPr="008A7AC7" w:rsidRDefault="00143F99" w:rsidP="00B402A9">
            <w:pPr>
              <w:spacing w:after="200" w:line="276" w:lineRule="auto"/>
            </w:pPr>
            <w:r w:rsidRPr="008A7AC7">
              <w:t>[Condition Onset Flag] for [Additional Diagnosis] (032)</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834-838</w:t>
            </w:r>
          </w:p>
        </w:tc>
        <w:tc>
          <w:tcPr>
            <w:tcW w:w="5928" w:type="dxa"/>
            <w:shd w:val="clear" w:color="auto" w:fill="auto"/>
          </w:tcPr>
          <w:p w:rsidR="00143F99" w:rsidRPr="008A7AC7" w:rsidRDefault="00143F99" w:rsidP="00B402A9">
            <w:pPr>
              <w:spacing w:after="200" w:line="276" w:lineRule="auto"/>
            </w:pPr>
            <w:r w:rsidRPr="008A7AC7">
              <w:t>[Additional Diagnosis] (033)</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839</w:t>
            </w:r>
          </w:p>
        </w:tc>
        <w:tc>
          <w:tcPr>
            <w:tcW w:w="5928" w:type="dxa"/>
            <w:shd w:val="clear" w:color="auto" w:fill="auto"/>
          </w:tcPr>
          <w:p w:rsidR="00143F99" w:rsidRPr="008A7AC7" w:rsidRDefault="00143F99" w:rsidP="00B402A9">
            <w:pPr>
              <w:spacing w:after="200" w:line="276" w:lineRule="auto"/>
            </w:pPr>
            <w:r w:rsidRPr="008A7AC7">
              <w:t>[Condition Onset Flag] for [Additional Diagnosis] (033)</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840-844</w:t>
            </w:r>
          </w:p>
        </w:tc>
        <w:tc>
          <w:tcPr>
            <w:tcW w:w="5928" w:type="dxa"/>
            <w:shd w:val="clear" w:color="auto" w:fill="auto"/>
          </w:tcPr>
          <w:p w:rsidR="00143F99" w:rsidRPr="008A7AC7" w:rsidRDefault="00143F99" w:rsidP="00B402A9">
            <w:pPr>
              <w:spacing w:after="200" w:line="276" w:lineRule="auto"/>
            </w:pPr>
            <w:r w:rsidRPr="008A7AC7">
              <w:t>[Additional Diagnosis] (034)</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845</w:t>
            </w:r>
          </w:p>
        </w:tc>
        <w:tc>
          <w:tcPr>
            <w:tcW w:w="5928" w:type="dxa"/>
            <w:shd w:val="clear" w:color="auto" w:fill="auto"/>
          </w:tcPr>
          <w:p w:rsidR="00143F99" w:rsidRPr="008A7AC7" w:rsidRDefault="00143F99" w:rsidP="00B402A9">
            <w:pPr>
              <w:spacing w:after="200" w:line="276" w:lineRule="auto"/>
            </w:pPr>
            <w:r w:rsidRPr="008A7AC7">
              <w:t>[Condition Onset Flag] for [Additional Diagnosis] (034)</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846-850</w:t>
            </w:r>
          </w:p>
        </w:tc>
        <w:tc>
          <w:tcPr>
            <w:tcW w:w="5928" w:type="dxa"/>
            <w:shd w:val="clear" w:color="auto" w:fill="auto"/>
          </w:tcPr>
          <w:p w:rsidR="00143F99" w:rsidRPr="008A7AC7" w:rsidRDefault="00143F99" w:rsidP="00B402A9">
            <w:pPr>
              <w:spacing w:after="200" w:line="276" w:lineRule="auto"/>
            </w:pPr>
            <w:r w:rsidRPr="008A7AC7">
              <w:t>[Additional Diagnosis] (035)</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851</w:t>
            </w:r>
          </w:p>
        </w:tc>
        <w:tc>
          <w:tcPr>
            <w:tcW w:w="5928" w:type="dxa"/>
            <w:shd w:val="clear" w:color="auto" w:fill="auto"/>
          </w:tcPr>
          <w:p w:rsidR="00143F99" w:rsidRPr="008A7AC7" w:rsidRDefault="00143F99" w:rsidP="00B402A9">
            <w:pPr>
              <w:spacing w:after="200" w:line="276" w:lineRule="auto"/>
            </w:pPr>
            <w:r w:rsidRPr="008A7AC7">
              <w:t>[Condition Onset Flag] for [Additional Diagnosis] (035)</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852-856</w:t>
            </w:r>
          </w:p>
        </w:tc>
        <w:tc>
          <w:tcPr>
            <w:tcW w:w="5928" w:type="dxa"/>
            <w:shd w:val="clear" w:color="auto" w:fill="auto"/>
          </w:tcPr>
          <w:p w:rsidR="00143F99" w:rsidRPr="008A7AC7" w:rsidRDefault="00143F99" w:rsidP="00B402A9">
            <w:pPr>
              <w:spacing w:after="200" w:line="276" w:lineRule="auto"/>
            </w:pPr>
            <w:r w:rsidRPr="008A7AC7">
              <w:t>[Additional Diagnosis] (036)</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857</w:t>
            </w:r>
          </w:p>
        </w:tc>
        <w:tc>
          <w:tcPr>
            <w:tcW w:w="5928" w:type="dxa"/>
            <w:shd w:val="clear" w:color="auto" w:fill="auto"/>
          </w:tcPr>
          <w:p w:rsidR="00143F99" w:rsidRPr="008A7AC7" w:rsidRDefault="00143F99" w:rsidP="00B402A9">
            <w:pPr>
              <w:spacing w:after="200" w:line="276" w:lineRule="auto"/>
            </w:pPr>
            <w:r w:rsidRPr="008A7AC7">
              <w:t>[Condition Onset Flag] for [Additional Diagnosis] (036)</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858-862</w:t>
            </w:r>
          </w:p>
        </w:tc>
        <w:tc>
          <w:tcPr>
            <w:tcW w:w="5928" w:type="dxa"/>
            <w:shd w:val="clear" w:color="auto" w:fill="auto"/>
          </w:tcPr>
          <w:p w:rsidR="00143F99" w:rsidRPr="008A7AC7" w:rsidRDefault="00143F99" w:rsidP="00B402A9">
            <w:pPr>
              <w:spacing w:after="200" w:line="276" w:lineRule="auto"/>
            </w:pPr>
            <w:r w:rsidRPr="008A7AC7">
              <w:t>[Additional Diagnosis] (037)</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863</w:t>
            </w:r>
          </w:p>
        </w:tc>
        <w:tc>
          <w:tcPr>
            <w:tcW w:w="5928" w:type="dxa"/>
            <w:shd w:val="clear" w:color="auto" w:fill="auto"/>
          </w:tcPr>
          <w:p w:rsidR="00143F99" w:rsidRPr="008A7AC7" w:rsidRDefault="00143F99" w:rsidP="00B402A9">
            <w:pPr>
              <w:spacing w:after="200" w:line="276" w:lineRule="auto"/>
            </w:pPr>
            <w:r w:rsidRPr="008A7AC7">
              <w:t>[Condition Onset Flag] for [Additional Diagnosis] (037)</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864-868</w:t>
            </w:r>
          </w:p>
        </w:tc>
        <w:tc>
          <w:tcPr>
            <w:tcW w:w="5928" w:type="dxa"/>
            <w:shd w:val="clear" w:color="auto" w:fill="auto"/>
          </w:tcPr>
          <w:p w:rsidR="00143F99" w:rsidRPr="008A7AC7" w:rsidRDefault="00143F99" w:rsidP="00B402A9">
            <w:pPr>
              <w:spacing w:after="200" w:line="276" w:lineRule="auto"/>
            </w:pPr>
            <w:r w:rsidRPr="008A7AC7">
              <w:t>[Additional Diagnosis] (038)</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869</w:t>
            </w:r>
          </w:p>
        </w:tc>
        <w:tc>
          <w:tcPr>
            <w:tcW w:w="5928" w:type="dxa"/>
            <w:shd w:val="clear" w:color="auto" w:fill="auto"/>
          </w:tcPr>
          <w:p w:rsidR="00143F99" w:rsidRPr="008A7AC7" w:rsidRDefault="00143F99" w:rsidP="00B402A9">
            <w:pPr>
              <w:spacing w:after="200" w:line="276" w:lineRule="auto"/>
            </w:pPr>
            <w:r w:rsidRPr="008A7AC7">
              <w:t>[Condition Onset Flag] for [Additional Diagnosis] (038)</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870-874</w:t>
            </w:r>
          </w:p>
        </w:tc>
        <w:tc>
          <w:tcPr>
            <w:tcW w:w="5928" w:type="dxa"/>
            <w:shd w:val="clear" w:color="auto" w:fill="auto"/>
          </w:tcPr>
          <w:p w:rsidR="00143F99" w:rsidRPr="008A7AC7" w:rsidRDefault="00143F99" w:rsidP="00B402A9">
            <w:pPr>
              <w:spacing w:after="200" w:line="276" w:lineRule="auto"/>
            </w:pPr>
            <w:r w:rsidRPr="008A7AC7">
              <w:t>[Additional Diagnosis] (039)</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875</w:t>
            </w:r>
          </w:p>
        </w:tc>
        <w:tc>
          <w:tcPr>
            <w:tcW w:w="5928" w:type="dxa"/>
            <w:shd w:val="clear" w:color="auto" w:fill="auto"/>
          </w:tcPr>
          <w:p w:rsidR="00143F99" w:rsidRPr="008A7AC7" w:rsidRDefault="00143F99" w:rsidP="00B402A9">
            <w:pPr>
              <w:spacing w:after="200" w:line="276" w:lineRule="auto"/>
            </w:pPr>
            <w:r w:rsidRPr="008A7AC7">
              <w:t>[Condition Onset Flag] for [Additional Diagnosis] (039)</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876-880</w:t>
            </w:r>
          </w:p>
        </w:tc>
        <w:tc>
          <w:tcPr>
            <w:tcW w:w="5928" w:type="dxa"/>
            <w:shd w:val="clear" w:color="auto" w:fill="auto"/>
          </w:tcPr>
          <w:p w:rsidR="00143F99" w:rsidRPr="008A7AC7" w:rsidRDefault="00143F99" w:rsidP="00B402A9">
            <w:pPr>
              <w:spacing w:after="200" w:line="276" w:lineRule="auto"/>
            </w:pPr>
            <w:r w:rsidRPr="008A7AC7">
              <w:t>[Additional Diagnosis] (040)</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881</w:t>
            </w:r>
          </w:p>
        </w:tc>
        <w:tc>
          <w:tcPr>
            <w:tcW w:w="5928" w:type="dxa"/>
            <w:shd w:val="clear" w:color="auto" w:fill="auto"/>
          </w:tcPr>
          <w:p w:rsidR="00143F99" w:rsidRPr="008A7AC7" w:rsidRDefault="00143F99" w:rsidP="00B402A9">
            <w:pPr>
              <w:spacing w:after="200" w:line="276" w:lineRule="auto"/>
            </w:pPr>
            <w:r w:rsidRPr="008A7AC7">
              <w:t>[Condition Onset Flag] for [Additional Diagnosis] (040)</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882-886</w:t>
            </w:r>
          </w:p>
        </w:tc>
        <w:tc>
          <w:tcPr>
            <w:tcW w:w="5928" w:type="dxa"/>
            <w:shd w:val="clear" w:color="auto" w:fill="auto"/>
          </w:tcPr>
          <w:p w:rsidR="00143F99" w:rsidRPr="008A7AC7" w:rsidRDefault="00143F99" w:rsidP="00B402A9">
            <w:pPr>
              <w:spacing w:after="200" w:line="276" w:lineRule="auto"/>
            </w:pPr>
            <w:r w:rsidRPr="008A7AC7">
              <w:t>[Additional Diagnosis] (041)</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887</w:t>
            </w:r>
          </w:p>
        </w:tc>
        <w:tc>
          <w:tcPr>
            <w:tcW w:w="5928" w:type="dxa"/>
            <w:shd w:val="clear" w:color="auto" w:fill="auto"/>
          </w:tcPr>
          <w:p w:rsidR="00143F99" w:rsidRPr="008A7AC7" w:rsidRDefault="00143F99" w:rsidP="00B402A9">
            <w:pPr>
              <w:spacing w:after="200" w:line="276" w:lineRule="auto"/>
            </w:pPr>
            <w:r w:rsidRPr="008A7AC7">
              <w:t>[Condition Onset Flag] for [Additional Diagnosis] (041)</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888-892</w:t>
            </w:r>
          </w:p>
        </w:tc>
        <w:tc>
          <w:tcPr>
            <w:tcW w:w="5928" w:type="dxa"/>
            <w:shd w:val="clear" w:color="auto" w:fill="auto"/>
          </w:tcPr>
          <w:p w:rsidR="00143F99" w:rsidRPr="008A7AC7" w:rsidRDefault="00143F99" w:rsidP="00B402A9">
            <w:pPr>
              <w:spacing w:after="200" w:line="276" w:lineRule="auto"/>
            </w:pPr>
            <w:r w:rsidRPr="008A7AC7">
              <w:t>[Additional Diagnosis] (042)</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893</w:t>
            </w:r>
          </w:p>
        </w:tc>
        <w:tc>
          <w:tcPr>
            <w:tcW w:w="5928" w:type="dxa"/>
            <w:shd w:val="clear" w:color="auto" w:fill="auto"/>
          </w:tcPr>
          <w:p w:rsidR="00143F99" w:rsidRPr="008A7AC7" w:rsidRDefault="00143F99" w:rsidP="00B402A9">
            <w:pPr>
              <w:spacing w:after="200" w:line="276" w:lineRule="auto"/>
            </w:pPr>
            <w:r w:rsidRPr="008A7AC7">
              <w:t>[Condition Onset Flag] for [Additional Diagnosis] (042)</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894-898</w:t>
            </w:r>
          </w:p>
        </w:tc>
        <w:tc>
          <w:tcPr>
            <w:tcW w:w="5928" w:type="dxa"/>
            <w:shd w:val="clear" w:color="auto" w:fill="auto"/>
          </w:tcPr>
          <w:p w:rsidR="00143F99" w:rsidRPr="008A7AC7" w:rsidRDefault="00143F99" w:rsidP="00B402A9">
            <w:pPr>
              <w:spacing w:after="200" w:line="276" w:lineRule="auto"/>
            </w:pPr>
            <w:r w:rsidRPr="008A7AC7">
              <w:t>[Additional Diagnosis] (043)</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899</w:t>
            </w:r>
          </w:p>
        </w:tc>
        <w:tc>
          <w:tcPr>
            <w:tcW w:w="5928" w:type="dxa"/>
            <w:shd w:val="clear" w:color="auto" w:fill="auto"/>
          </w:tcPr>
          <w:p w:rsidR="00143F99" w:rsidRPr="008A7AC7" w:rsidRDefault="00143F99" w:rsidP="00B402A9">
            <w:pPr>
              <w:spacing w:after="200" w:line="276" w:lineRule="auto"/>
            </w:pPr>
            <w:r w:rsidRPr="008A7AC7">
              <w:t>[Condition Onset Flag] for [Additional Diagnosis] (043)</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900-904</w:t>
            </w:r>
          </w:p>
        </w:tc>
        <w:tc>
          <w:tcPr>
            <w:tcW w:w="5928" w:type="dxa"/>
            <w:shd w:val="clear" w:color="auto" w:fill="auto"/>
          </w:tcPr>
          <w:p w:rsidR="00143F99" w:rsidRPr="008A7AC7" w:rsidRDefault="00143F99" w:rsidP="00B402A9">
            <w:pPr>
              <w:spacing w:after="200" w:line="276" w:lineRule="auto"/>
            </w:pPr>
            <w:r w:rsidRPr="008A7AC7">
              <w:t>[Additional Diagnosis] (044)</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905</w:t>
            </w:r>
          </w:p>
        </w:tc>
        <w:tc>
          <w:tcPr>
            <w:tcW w:w="5928" w:type="dxa"/>
            <w:shd w:val="clear" w:color="auto" w:fill="auto"/>
          </w:tcPr>
          <w:p w:rsidR="00143F99" w:rsidRPr="008A7AC7" w:rsidRDefault="00143F99" w:rsidP="00B402A9">
            <w:pPr>
              <w:spacing w:after="200" w:line="276" w:lineRule="auto"/>
            </w:pPr>
            <w:r w:rsidRPr="008A7AC7">
              <w:t>[Condition Onset Flag] for [Additional Diagnosis] (044)</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906-910</w:t>
            </w:r>
          </w:p>
        </w:tc>
        <w:tc>
          <w:tcPr>
            <w:tcW w:w="5928" w:type="dxa"/>
            <w:shd w:val="clear" w:color="auto" w:fill="auto"/>
          </w:tcPr>
          <w:p w:rsidR="00143F99" w:rsidRPr="008A7AC7" w:rsidRDefault="00143F99" w:rsidP="00B402A9">
            <w:pPr>
              <w:spacing w:after="200" w:line="276" w:lineRule="auto"/>
            </w:pPr>
            <w:r w:rsidRPr="008A7AC7">
              <w:t>[Additional Diagnosis] (045)</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911</w:t>
            </w:r>
          </w:p>
        </w:tc>
        <w:tc>
          <w:tcPr>
            <w:tcW w:w="5928" w:type="dxa"/>
            <w:shd w:val="clear" w:color="auto" w:fill="auto"/>
          </w:tcPr>
          <w:p w:rsidR="00143F99" w:rsidRPr="008A7AC7" w:rsidRDefault="00143F99" w:rsidP="00B402A9">
            <w:pPr>
              <w:spacing w:after="200" w:line="276" w:lineRule="auto"/>
            </w:pPr>
            <w:r w:rsidRPr="008A7AC7">
              <w:t>[Condition Onset Flag] for [Additional Diagnosis] (045)</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912-916</w:t>
            </w:r>
          </w:p>
        </w:tc>
        <w:tc>
          <w:tcPr>
            <w:tcW w:w="5928" w:type="dxa"/>
            <w:shd w:val="clear" w:color="auto" w:fill="auto"/>
          </w:tcPr>
          <w:p w:rsidR="00143F99" w:rsidRPr="008A7AC7" w:rsidRDefault="00143F99" w:rsidP="00B402A9">
            <w:pPr>
              <w:spacing w:after="200" w:line="276" w:lineRule="auto"/>
            </w:pPr>
            <w:r w:rsidRPr="008A7AC7">
              <w:t>[Additional Diagnosis] (046)</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917</w:t>
            </w:r>
          </w:p>
        </w:tc>
        <w:tc>
          <w:tcPr>
            <w:tcW w:w="5928" w:type="dxa"/>
            <w:shd w:val="clear" w:color="auto" w:fill="auto"/>
          </w:tcPr>
          <w:p w:rsidR="00143F99" w:rsidRPr="008A7AC7" w:rsidRDefault="00143F99" w:rsidP="00B402A9">
            <w:pPr>
              <w:spacing w:after="200" w:line="276" w:lineRule="auto"/>
            </w:pPr>
            <w:r w:rsidRPr="008A7AC7">
              <w:t>[Condition Onset Flag] for [Additional Diagnosis] (046)</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918-922</w:t>
            </w:r>
          </w:p>
        </w:tc>
        <w:tc>
          <w:tcPr>
            <w:tcW w:w="5928" w:type="dxa"/>
            <w:shd w:val="clear" w:color="auto" w:fill="auto"/>
          </w:tcPr>
          <w:p w:rsidR="00143F99" w:rsidRPr="008A7AC7" w:rsidRDefault="00143F99" w:rsidP="00B402A9">
            <w:pPr>
              <w:spacing w:after="200" w:line="276" w:lineRule="auto"/>
            </w:pPr>
            <w:r w:rsidRPr="008A7AC7">
              <w:t>[Additional Diagnosis] (047)</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923</w:t>
            </w:r>
          </w:p>
        </w:tc>
        <w:tc>
          <w:tcPr>
            <w:tcW w:w="5928" w:type="dxa"/>
            <w:shd w:val="clear" w:color="auto" w:fill="auto"/>
          </w:tcPr>
          <w:p w:rsidR="00143F99" w:rsidRPr="008A7AC7" w:rsidRDefault="00143F99" w:rsidP="00B402A9">
            <w:pPr>
              <w:spacing w:after="200" w:line="276" w:lineRule="auto"/>
            </w:pPr>
            <w:r w:rsidRPr="008A7AC7">
              <w:t>[Condition Onset Flag] for [Additional Diagnosis] (047)</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924-928</w:t>
            </w:r>
          </w:p>
        </w:tc>
        <w:tc>
          <w:tcPr>
            <w:tcW w:w="5928" w:type="dxa"/>
            <w:shd w:val="clear" w:color="auto" w:fill="auto"/>
          </w:tcPr>
          <w:p w:rsidR="00143F99" w:rsidRPr="008A7AC7" w:rsidRDefault="00143F99" w:rsidP="00B402A9">
            <w:pPr>
              <w:spacing w:after="200" w:line="276" w:lineRule="auto"/>
            </w:pPr>
            <w:r w:rsidRPr="008A7AC7">
              <w:t>[Additional Diagnosis] (048)</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929</w:t>
            </w:r>
          </w:p>
        </w:tc>
        <w:tc>
          <w:tcPr>
            <w:tcW w:w="5928" w:type="dxa"/>
            <w:shd w:val="clear" w:color="auto" w:fill="auto"/>
          </w:tcPr>
          <w:p w:rsidR="00143F99" w:rsidRPr="008A7AC7" w:rsidRDefault="00143F99" w:rsidP="00B402A9">
            <w:pPr>
              <w:spacing w:after="200" w:line="276" w:lineRule="auto"/>
            </w:pPr>
            <w:r w:rsidRPr="008A7AC7">
              <w:t>[Condition Onset Flag] for [Additional Diagnosis] (048)</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930-934</w:t>
            </w:r>
          </w:p>
        </w:tc>
        <w:tc>
          <w:tcPr>
            <w:tcW w:w="5928" w:type="dxa"/>
            <w:shd w:val="clear" w:color="auto" w:fill="auto"/>
          </w:tcPr>
          <w:p w:rsidR="00143F99" w:rsidRPr="008A7AC7" w:rsidRDefault="00143F99" w:rsidP="00B402A9">
            <w:pPr>
              <w:spacing w:after="200" w:line="276" w:lineRule="auto"/>
            </w:pPr>
            <w:r w:rsidRPr="008A7AC7">
              <w:t>[Additional Diagnosis] (049)</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935</w:t>
            </w:r>
          </w:p>
        </w:tc>
        <w:tc>
          <w:tcPr>
            <w:tcW w:w="5928" w:type="dxa"/>
            <w:shd w:val="clear" w:color="auto" w:fill="auto"/>
          </w:tcPr>
          <w:p w:rsidR="00143F99" w:rsidRPr="008A7AC7" w:rsidRDefault="00143F99" w:rsidP="00B402A9">
            <w:pPr>
              <w:spacing w:after="200" w:line="276" w:lineRule="auto"/>
            </w:pPr>
            <w:r w:rsidRPr="008A7AC7">
              <w:t>[Condition Onset Flag] for [Additional Diagnosis] (049)</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936-940</w:t>
            </w:r>
          </w:p>
        </w:tc>
        <w:tc>
          <w:tcPr>
            <w:tcW w:w="5928" w:type="dxa"/>
            <w:shd w:val="clear" w:color="auto" w:fill="auto"/>
          </w:tcPr>
          <w:p w:rsidR="00143F99" w:rsidRPr="008A7AC7" w:rsidRDefault="00143F99" w:rsidP="00B402A9">
            <w:pPr>
              <w:spacing w:after="200" w:line="276" w:lineRule="auto"/>
            </w:pPr>
            <w:r w:rsidRPr="008A7AC7">
              <w:t>[Additional Diagnosis] (050)</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941</w:t>
            </w:r>
          </w:p>
        </w:tc>
        <w:tc>
          <w:tcPr>
            <w:tcW w:w="5928" w:type="dxa"/>
            <w:shd w:val="clear" w:color="auto" w:fill="auto"/>
          </w:tcPr>
          <w:p w:rsidR="00143F99" w:rsidRPr="008A7AC7" w:rsidRDefault="00143F99" w:rsidP="00B402A9">
            <w:pPr>
              <w:spacing w:after="200" w:line="276" w:lineRule="auto"/>
            </w:pPr>
            <w:r w:rsidRPr="008A7AC7">
              <w:t>[Condition Onset Flag] for [Additional Diagnosis] (050)</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942-946</w:t>
            </w:r>
          </w:p>
        </w:tc>
        <w:tc>
          <w:tcPr>
            <w:tcW w:w="5928" w:type="dxa"/>
            <w:shd w:val="clear" w:color="auto" w:fill="auto"/>
          </w:tcPr>
          <w:p w:rsidR="00143F99" w:rsidRPr="008A7AC7" w:rsidRDefault="00143F99" w:rsidP="00B402A9">
            <w:pPr>
              <w:spacing w:after="200" w:line="276" w:lineRule="auto"/>
            </w:pPr>
            <w:r w:rsidRPr="008A7AC7">
              <w:t>[Additional Diagnosis] (051)</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947</w:t>
            </w:r>
          </w:p>
        </w:tc>
        <w:tc>
          <w:tcPr>
            <w:tcW w:w="5928" w:type="dxa"/>
            <w:shd w:val="clear" w:color="auto" w:fill="auto"/>
          </w:tcPr>
          <w:p w:rsidR="00143F99" w:rsidRPr="008A7AC7" w:rsidRDefault="00143F99" w:rsidP="00B402A9">
            <w:pPr>
              <w:spacing w:after="200" w:line="276" w:lineRule="auto"/>
            </w:pPr>
            <w:r w:rsidRPr="008A7AC7">
              <w:t>[Condition Onset Flag] for [Additional Diagnosis] (051)</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948-952</w:t>
            </w:r>
          </w:p>
        </w:tc>
        <w:tc>
          <w:tcPr>
            <w:tcW w:w="5928" w:type="dxa"/>
            <w:shd w:val="clear" w:color="auto" w:fill="auto"/>
          </w:tcPr>
          <w:p w:rsidR="00143F99" w:rsidRPr="008A7AC7" w:rsidRDefault="00143F99" w:rsidP="00B402A9">
            <w:pPr>
              <w:spacing w:after="200" w:line="276" w:lineRule="auto"/>
            </w:pPr>
            <w:r w:rsidRPr="008A7AC7">
              <w:t>[Additional Diagnosis] (052)</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953</w:t>
            </w:r>
          </w:p>
        </w:tc>
        <w:tc>
          <w:tcPr>
            <w:tcW w:w="5928" w:type="dxa"/>
            <w:shd w:val="clear" w:color="auto" w:fill="auto"/>
          </w:tcPr>
          <w:p w:rsidR="00143F99" w:rsidRPr="008A7AC7" w:rsidRDefault="00143F99" w:rsidP="00B402A9">
            <w:pPr>
              <w:spacing w:after="200" w:line="276" w:lineRule="auto"/>
            </w:pPr>
            <w:r w:rsidRPr="008A7AC7">
              <w:t>[Condition Onset Flag] for [Additional Diagnosis] (052)</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954-958</w:t>
            </w:r>
          </w:p>
        </w:tc>
        <w:tc>
          <w:tcPr>
            <w:tcW w:w="5928" w:type="dxa"/>
            <w:shd w:val="clear" w:color="auto" w:fill="auto"/>
          </w:tcPr>
          <w:p w:rsidR="00143F99" w:rsidRPr="008A7AC7" w:rsidRDefault="00143F99" w:rsidP="00B402A9">
            <w:pPr>
              <w:spacing w:after="200" w:line="276" w:lineRule="auto"/>
            </w:pPr>
            <w:r w:rsidRPr="008A7AC7">
              <w:t>[Additional Diagnosis] (053)</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959</w:t>
            </w:r>
          </w:p>
        </w:tc>
        <w:tc>
          <w:tcPr>
            <w:tcW w:w="5928" w:type="dxa"/>
            <w:shd w:val="clear" w:color="auto" w:fill="auto"/>
          </w:tcPr>
          <w:p w:rsidR="00143F99" w:rsidRPr="008A7AC7" w:rsidRDefault="00143F99" w:rsidP="00B402A9">
            <w:pPr>
              <w:spacing w:after="200" w:line="276" w:lineRule="auto"/>
            </w:pPr>
            <w:r w:rsidRPr="008A7AC7">
              <w:t>[Condition Onset Flag] for [Additional Diagnosis] (053)</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960-964</w:t>
            </w:r>
          </w:p>
        </w:tc>
        <w:tc>
          <w:tcPr>
            <w:tcW w:w="5928" w:type="dxa"/>
            <w:shd w:val="clear" w:color="auto" w:fill="auto"/>
          </w:tcPr>
          <w:p w:rsidR="00143F99" w:rsidRPr="008A7AC7" w:rsidRDefault="00143F99" w:rsidP="00B402A9">
            <w:pPr>
              <w:spacing w:after="200" w:line="276" w:lineRule="auto"/>
            </w:pPr>
            <w:r w:rsidRPr="008A7AC7">
              <w:t>[Additional Diagnosis] (054)</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965</w:t>
            </w:r>
          </w:p>
        </w:tc>
        <w:tc>
          <w:tcPr>
            <w:tcW w:w="5928" w:type="dxa"/>
            <w:shd w:val="clear" w:color="auto" w:fill="auto"/>
          </w:tcPr>
          <w:p w:rsidR="00143F99" w:rsidRPr="008A7AC7" w:rsidRDefault="00143F99" w:rsidP="00B402A9">
            <w:pPr>
              <w:spacing w:after="200" w:line="276" w:lineRule="auto"/>
            </w:pPr>
            <w:r w:rsidRPr="008A7AC7">
              <w:t>[Condition Onset Flag] for [Additional Diagnosis] (054)</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966-970</w:t>
            </w:r>
          </w:p>
        </w:tc>
        <w:tc>
          <w:tcPr>
            <w:tcW w:w="5928" w:type="dxa"/>
            <w:shd w:val="clear" w:color="auto" w:fill="auto"/>
          </w:tcPr>
          <w:p w:rsidR="00143F99" w:rsidRPr="008A7AC7" w:rsidRDefault="00143F99" w:rsidP="00B402A9">
            <w:pPr>
              <w:spacing w:after="200" w:line="276" w:lineRule="auto"/>
            </w:pPr>
            <w:r w:rsidRPr="008A7AC7">
              <w:t>[Additional Diagnosis] (055)</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971</w:t>
            </w:r>
          </w:p>
        </w:tc>
        <w:tc>
          <w:tcPr>
            <w:tcW w:w="5928" w:type="dxa"/>
            <w:shd w:val="clear" w:color="auto" w:fill="auto"/>
          </w:tcPr>
          <w:p w:rsidR="00143F99" w:rsidRPr="008A7AC7" w:rsidRDefault="00143F99" w:rsidP="00B402A9">
            <w:pPr>
              <w:spacing w:after="200" w:line="276" w:lineRule="auto"/>
            </w:pPr>
            <w:r w:rsidRPr="008A7AC7">
              <w:t>[Condition Onset Flag] for [Additional Diagnosis] (055)</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972-976</w:t>
            </w:r>
          </w:p>
        </w:tc>
        <w:tc>
          <w:tcPr>
            <w:tcW w:w="5928" w:type="dxa"/>
            <w:shd w:val="clear" w:color="auto" w:fill="auto"/>
          </w:tcPr>
          <w:p w:rsidR="00143F99" w:rsidRPr="008A7AC7" w:rsidRDefault="00143F99" w:rsidP="00B402A9">
            <w:pPr>
              <w:spacing w:after="200" w:line="276" w:lineRule="auto"/>
            </w:pPr>
            <w:r w:rsidRPr="008A7AC7">
              <w:t>[Additional Diagnosis] (056)</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977</w:t>
            </w:r>
          </w:p>
        </w:tc>
        <w:tc>
          <w:tcPr>
            <w:tcW w:w="5928" w:type="dxa"/>
            <w:shd w:val="clear" w:color="auto" w:fill="auto"/>
          </w:tcPr>
          <w:p w:rsidR="00143F99" w:rsidRPr="008A7AC7" w:rsidRDefault="00143F99" w:rsidP="00B402A9">
            <w:pPr>
              <w:spacing w:after="200" w:line="276" w:lineRule="auto"/>
            </w:pPr>
            <w:r w:rsidRPr="008A7AC7">
              <w:t>[Condition Onset Flag] for [Additional Diagnosis] (056)</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978-982</w:t>
            </w:r>
          </w:p>
        </w:tc>
        <w:tc>
          <w:tcPr>
            <w:tcW w:w="5928" w:type="dxa"/>
            <w:shd w:val="clear" w:color="auto" w:fill="auto"/>
          </w:tcPr>
          <w:p w:rsidR="00143F99" w:rsidRPr="008A7AC7" w:rsidRDefault="00143F99" w:rsidP="00B402A9">
            <w:pPr>
              <w:spacing w:after="200" w:line="276" w:lineRule="auto"/>
            </w:pPr>
            <w:r w:rsidRPr="008A7AC7">
              <w:t>[Additional Diagnosis] (057)</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983</w:t>
            </w:r>
          </w:p>
        </w:tc>
        <w:tc>
          <w:tcPr>
            <w:tcW w:w="5928" w:type="dxa"/>
            <w:shd w:val="clear" w:color="auto" w:fill="auto"/>
          </w:tcPr>
          <w:p w:rsidR="00143F99" w:rsidRPr="008A7AC7" w:rsidRDefault="00143F99" w:rsidP="00B402A9">
            <w:pPr>
              <w:spacing w:after="200" w:line="276" w:lineRule="auto"/>
            </w:pPr>
            <w:r w:rsidRPr="008A7AC7">
              <w:t>[Condition Onset Flag] for [Additional Diagnosis] (057)</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984-988</w:t>
            </w:r>
          </w:p>
        </w:tc>
        <w:tc>
          <w:tcPr>
            <w:tcW w:w="5928" w:type="dxa"/>
            <w:shd w:val="clear" w:color="auto" w:fill="auto"/>
          </w:tcPr>
          <w:p w:rsidR="00143F99" w:rsidRPr="008A7AC7" w:rsidRDefault="00143F99" w:rsidP="00B402A9">
            <w:pPr>
              <w:spacing w:after="200" w:line="276" w:lineRule="auto"/>
            </w:pPr>
            <w:r w:rsidRPr="008A7AC7">
              <w:t>[Additional Diagnosis] (058)</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989</w:t>
            </w:r>
          </w:p>
        </w:tc>
        <w:tc>
          <w:tcPr>
            <w:tcW w:w="5928" w:type="dxa"/>
            <w:shd w:val="clear" w:color="auto" w:fill="auto"/>
          </w:tcPr>
          <w:p w:rsidR="00143F99" w:rsidRPr="008A7AC7" w:rsidRDefault="00143F99" w:rsidP="00B402A9">
            <w:pPr>
              <w:spacing w:after="200" w:line="276" w:lineRule="auto"/>
            </w:pPr>
            <w:r w:rsidRPr="008A7AC7">
              <w:t>[Condition Onset Flag] for [Additional Diagnosis] (058)</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990-994</w:t>
            </w:r>
          </w:p>
        </w:tc>
        <w:tc>
          <w:tcPr>
            <w:tcW w:w="5928" w:type="dxa"/>
            <w:shd w:val="clear" w:color="auto" w:fill="auto"/>
          </w:tcPr>
          <w:p w:rsidR="00143F99" w:rsidRPr="008A7AC7" w:rsidRDefault="00143F99" w:rsidP="00B402A9">
            <w:pPr>
              <w:spacing w:after="200" w:line="276" w:lineRule="auto"/>
            </w:pPr>
            <w:r w:rsidRPr="008A7AC7">
              <w:t>[Additional Diagnosis] (059)</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995</w:t>
            </w:r>
          </w:p>
        </w:tc>
        <w:tc>
          <w:tcPr>
            <w:tcW w:w="5928" w:type="dxa"/>
            <w:shd w:val="clear" w:color="auto" w:fill="auto"/>
          </w:tcPr>
          <w:p w:rsidR="00143F99" w:rsidRPr="008A7AC7" w:rsidRDefault="00143F99" w:rsidP="00B402A9">
            <w:pPr>
              <w:spacing w:after="200" w:line="276" w:lineRule="auto"/>
            </w:pPr>
            <w:r w:rsidRPr="008A7AC7">
              <w:t>[Condition Onset Flag] for [Additional Diagnosis] (059)</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996-1000</w:t>
            </w:r>
          </w:p>
        </w:tc>
        <w:tc>
          <w:tcPr>
            <w:tcW w:w="5928" w:type="dxa"/>
            <w:shd w:val="clear" w:color="auto" w:fill="auto"/>
          </w:tcPr>
          <w:p w:rsidR="00143F99" w:rsidRPr="008A7AC7" w:rsidRDefault="00143F99" w:rsidP="00B402A9">
            <w:pPr>
              <w:spacing w:after="200" w:line="276" w:lineRule="auto"/>
            </w:pPr>
            <w:r w:rsidRPr="008A7AC7">
              <w:t>[Additional Diagnosis] (060)</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1001</w:t>
            </w:r>
          </w:p>
        </w:tc>
        <w:tc>
          <w:tcPr>
            <w:tcW w:w="5928" w:type="dxa"/>
            <w:shd w:val="clear" w:color="auto" w:fill="auto"/>
          </w:tcPr>
          <w:p w:rsidR="00143F99" w:rsidRPr="008A7AC7" w:rsidRDefault="00143F99" w:rsidP="00B402A9">
            <w:pPr>
              <w:spacing w:after="200" w:line="276" w:lineRule="auto"/>
            </w:pPr>
            <w:r w:rsidRPr="008A7AC7">
              <w:t>[Condition Onset Flag] for [Additional Diagnosis] (060)</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1002-1006</w:t>
            </w:r>
          </w:p>
        </w:tc>
        <w:tc>
          <w:tcPr>
            <w:tcW w:w="5928" w:type="dxa"/>
            <w:shd w:val="clear" w:color="auto" w:fill="auto"/>
          </w:tcPr>
          <w:p w:rsidR="00143F99" w:rsidRPr="008A7AC7" w:rsidRDefault="00143F99" w:rsidP="00B402A9">
            <w:pPr>
              <w:spacing w:after="200" w:line="276" w:lineRule="auto"/>
            </w:pPr>
            <w:r w:rsidRPr="008A7AC7">
              <w:t>[Additional Diagnosis] (061)</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1007</w:t>
            </w:r>
          </w:p>
        </w:tc>
        <w:tc>
          <w:tcPr>
            <w:tcW w:w="5928" w:type="dxa"/>
            <w:shd w:val="clear" w:color="auto" w:fill="auto"/>
          </w:tcPr>
          <w:p w:rsidR="00143F99" w:rsidRPr="008A7AC7" w:rsidRDefault="00143F99" w:rsidP="00B402A9">
            <w:pPr>
              <w:spacing w:after="200" w:line="276" w:lineRule="auto"/>
            </w:pPr>
            <w:r w:rsidRPr="008A7AC7">
              <w:t>[Condition Onset Flag] for [Additional Diagnosis] (061)</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1008-1012</w:t>
            </w:r>
          </w:p>
        </w:tc>
        <w:tc>
          <w:tcPr>
            <w:tcW w:w="5928" w:type="dxa"/>
            <w:shd w:val="clear" w:color="auto" w:fill="auto"/>
          </w:tcPr>
          <w:p w:rsidR="00143F99" w:rsidRPr="008A7AC7" w:rsidRDefault="00143F99" w:rsidP="00B402A9">
            <w:pPr>
              <w:spacing w:after="200" w:line="276" w:lineRule="auto"/>
            </w:pPr>
            <w:r w:rsidRPr="008A7AC7">
              <w:t>[Additional Diagnosis] (062)</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1013</w:t>
            </w:r>
          </w:p>
        </w:tc>
        <w:tc>
          <w:tcPr>
            <w:tcW w:w="5928" w:type="dxa"/>
            <w:shd w:val="clear" w:color="auto" w:fill="auto"/>
          </w:tcPr>
          <w:p w:rsidR="00143F99" w:rsidRPr="008A7AC7" w:rsidRDefault="00143F99" w:rsidP="00B402A9">
            <w:pPr>
              <w:spacing w:after="200" w:line="276" w:lineRule="auto"/>
            </w:pPr>
            <w:r w:rsidRPr="008A7AC7">
              <w:t>[Condition Onset Flag] for [Additional Diagnosis] (062)</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1014-1018</w:t>
            </w:r>
          </w:p>
        </w:tc>
        <w:tc>
          <w:tcPr>
            <w:tcW w:w="5928" w:type="dxa"/>
            <w:shd w:val="clear" w:color="auto" w:fill="auto"/>
          </w:tcPr>
          <w:p w:rsidR="00143F99" w:rsidRPr="008A7AC7" w:rsidRDefault="00143F99" w:rsidP="00B402A9">
            <w:pPr>
              <w:spacing w:after="200" w:line="276" w:lineRule="auto"/>
            </w:pPr>
            <w:r w:rsidRPr="008A7AC7">
              <w:t>[Additional Diagnosis] (063)</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1019</w:t>
            </w:r>
          </w:p>
        </w:tc>
        <w:tc>
          <w:tcPr>
            <w:tcW w:w="5928" w:type="dxa"/>
            <w:shd w:val="clear" w:color="auto" w:fill="auto"/>
          </w:tcPr>
          <w:p w:rsidR="00143F99" w:rsidRPr="008A7AC7" w:rsidRDefault="00143F99" w:rsidP="00B402A9">
            <w:pPr>
              <w:spacing w:after="200" w:line="276" w:lineRule="auto"/>
            </w:pPr>
            <w:r w:rsidRPr="008A7AC7">
              <w:t>[Condition Onset Flag] for [Additional Diagnosis] (063)</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1020-1024</w:t>
            </w:r>
          </w:p>
        </w:tc>
        <w:tc>
          <w:tcPr>
            <w:tcW w:w="5928" w:type="dxa"/>
            <w:shd w:val="clear" w:color="auto" w:fill="auto"/>
          </w:tcPr>
          <w:p w:rsidR="00143F99" w:rsidRPr="008A7AC7" w:rsidRDefault="00143F99" w:rsidP="00B402A9">
            <w:pPr>
              <w:spacing w:after="200" w:line="276" w:lineRule="auto"/>
            </w:pPr>
            <w:r w:rsidRPr="008A7AC7">
              <w:t>[Additional Diagnosis] (064)</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1025</w:t>
            </w:r>
          </w:p>
        </w:tc>
        <w:tc>
          <w:tcPr>
            <w:tcW w:w="5928" w:type="dxa"/>
            <w:shd w:val="clear" w:color="auto" w:fill="auto"/>
          </w:tcPr>
          <w:p w:rsidR="00143F99" w:rsidRPr="008A7AC7" w:rsidRDefault="00143F99" w:rsidP="00B402A9">
            <w:pPr>
              <w:spacing w:after="200" w:line="276" w:lineRule="auto"/>
            </w:pPr>
            <w:r w:rsidRPr="008A7AC7">
              <w:t>[Condition Onset Flag] for [Additional Diagnosis] (064)</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1026-1030</w:t>
            </w:r>
          </w:p>
        </w:tc>
        <w:tc>
          <w:tcPr>
            <w:tcW w:w="5928" w:type="dxa"/>
            <w:shd w:val="clear" w:color="auto" w:fill="auto"/>
          </w:tcPr>
          <w:p w:rsidR="00143F99" w:rsidRPr="008A7AC7" w:rsidRDefault="00143F99" w:rsidP="00B402A9">
            <w:pPr>
              <w:spacing w:after="200" w:line="276" w:lineRule="auto"/>
            </w:pPr>
            <w:r w:rsidRPr="008A7AC7">
              <w:t>[Additional Diagnosis] (065)</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1031</w:t>
            </w:r>
          </w:p>
        </w:tc>
        <w:tc>
          <w:tcPr>
            <w:tcW w:w="5928" w:type="dxa"/>
            <w:shd w:val="clear" w:color="auto" w:fill="auto"/>
          </w:tcPr>
          <w:p w:rsidR="00143F99" w:rsidRPr="008A7AC7" w:rsidRDefault="00143F99" w:rsidP="00B402A9">
            <w:pPr>
              <w:spacing w:after="200" w:line="276" w:lineRule="auto"/>
            </w:pPr>
            <w:r w:rsidRPr="008A7AC7">
              <w:t>[Condition Onset Flag] for [Additional Diagnosis] (065)</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1032-1036</w:t>
            </w:r>
          </w:p>
        </w:tc>
        <w:tc>
          <w:tcPr>
            <w:tcW w:w="5928" w:type="dxa"/>
            <w:shd w:val="clear" w:color="auto" w:fill="auto"/>
          </w:tcPr>
          <w:p w:rsidR="00143F99" w:rsidRPr="008A7AC7" w:rsidRDefault="00143F99" w:rsidP="00B402A9">
            <w:pPr>
              <w:spacing w:after="200" w:line="276" w:lineRule="auto"/>
            </w:pPr>
            <w:r w:rsidRPr="008A7AC7">
              <w:t>[Additional Diagnosis] (066)</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1037</w:t>
            </w:r>
          </w:p>
        </w:tc>
        <w:tc>
          <w:tcPr>
            <w:tcW w:w="5928" w:type="dxa"/>
            <w:shd w:val="clear" w:color="auto" w:fill="auto"/>
          </w:tcPr>
          <w:p w:rsidR="00143F99" w:rsidRPr="008A7AC7" w:rsidRDefault="00143F99" w:rsidP="00B402A9">
            <w:pPr>
              <w:spacing w:after="200" w:line="276" w:lineRule="auto"/>
            </w:pPr>
            <w:r w:rsidRPr="008A7AC7">
              <w:t>[Condition Onset Flag] for [Additional Diagnosis] (066)</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1038-1042</w:t>
            </w:r>
          </w:p>
        </w:tc>
        <w:tc>
          <w:tcPr>
            <w:tcW w:w="5928" w:type="dxa"/>
            <w:shd w:val="clear" w:color="auto" w:fill="auto"/>
          </w:tcPr>
          <w:p w:rsidR="00143F99" w:rsidRPr="008A7AC7" w:rsidRDefault="00143F99" w:rsidP="00B402A9">
            <w:pPr>
              <w:spacing w:after="200" w:line="276" w:lineRule="auto"/>
            </w:pPr>
            <w:r w:rsidRPr="008A7AC7">
              <w:t>[Additional Diagnosis] (067)</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1043</w:t>
            </w:r>
          </w:p>
        </w:tc>
        <w:tc>
          <w:tcPr>
            <w:tcW w:w="5928" w:type="dxa"/>
            <w:shd w:val="clear" w:color="auto" w:fill="auto"/>
          </w:tcPr>
          <w:p w:rsidR="00143F99" w:rsidRPr="008A7AC7" w:rsidRDefault="00143F99" w:rsidP="00B402A9">
            <w:pPr>
              <w:spacing w:after="200" w:line="276" w:lineRule="auto"/>
            </w:pPr>
            <w:r w:rsidRPr="008A7AC7">
              <w:t>[Condition Onset Flag] for [Additional Diagnosis] (067)</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1044-1048</w:t>
            </w:r>
          </w:p>
        </w:tc>
        <w:tc>
          <w:tcPr>
            <w:tcW w:w="5928" w:type="dxa"/>
            <w:shd w:val="clear" w:color="auto" w:fill="auto"/>
          </w:tcPr>
          <w:p w:rsidR="00143F99" w:rsidRPr="008A7AC7" w:rsidRDefault="00143F99" w:rsidP="00B402A9">
            <w:pPr>
              <w:spacing w:after="200" w:line="276" w:lineRule="auto"/>
            </w:pPr>
            <w:r w:rsidRPr="008A7AC7">
              <w:t>[Additional Diagnosis] (068)</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1049</w:t>
            </w:r>
          </w:p>
        </w:tc>
        <w:tc>
          <w:tcPr>
            <w:tcW w:w="5928" w:type="dxa"/>
            <w:shd w:val="clear" w:color="auto" w:fill="auto"/>
          </w:tcPr>
          <w:p w:rsidR="00143F99" w:rsidRPr="008A7AC7" w:rsidRDefault="00143F99" w:rsidP="00B402A9">
            <w:pPr>
              <w:spacing w:after="200" w:line="276" w:lineRule="auto"/>
            </w:pPr>
            <w:r w:rsidRPr="008A7AC7">
              <w:t>[Condition Onset Flag] for [Additional Diagnosis] (068)</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1050-1054</w:t>
            </w:r>
          </w:p>
        </w:tc>
        <w:tc>
          <w:tcPr>
            <w:tcW w:w="5928" w:type="dxa"/>
            <w:shd w:val="clear" w:color="auto" w:fill="auto"/>
          </w:tcPr>
          <w:p w:rsidR="00143F99" w:rsidRPr="008A7AC7" w:rsidRDefault="00143F99" w:rsidP="00B402A9">
            <w:pPr>
              <w:spacing w:after="200" w:line="276" w:lineRule="auto"/>
            </w:pPr>
            <w:r w:rsidRPr="008A7AC7">
              <w:t>[Additional Diagnosis] (069)</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1055</w:t>
            </w:r>
          </w:p>
        </w:tc>
        <w:tc>
          <w:tcPr>
            <w:tcW w:w="5928" w:type="dxa"/>
            <w:shd w:val="clear" w:color="auto" w:fill="auto"/>
          </w:tcPr>
          <w:p w:rsidR="00143F99" w:rsidRPr="008A7AC7" w:rsidRDefault="00143F99" w:rsidP="00B402A9">
            <w:pPr>
              <w:spacing w:after="200" w:line="276" w:lineRule="auto"/>
            </w:pPr>
            <w:r w:rsidRPr="008A7AC7">
              <w:t>[Condition Onset Flag] for [Additional Diagnosis] (069)</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1056-1060</w:t>
            </w:r>
          </w:p>
        </w:tc>
        <w:tc>
          <w:tcPr>
            <w:tcW w:w="5928" w:type="dxa"/>
            <w:shd w:val="clear" w:color="auto" w:fill="auto"/>
          </w:tcPr>
          <w:p w:rsidR="00143F99" w:rsidRPr="008A7AC7" w:rsidRDefault="00143F99" w:rsidP="00B402A9">
            <w:pPr>
              <w:spacing w:after="200" w:line="276" w:lineRule="auto"/>
            </w:pPr>
            <w:r w:rsidRPr="008A7AC7">
              <w:t>[Additional Diagnosis] (070)</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1061</w:t>
            </w:r>
          </w:p>
        </w:tc>
        <w:tc>
          <w:tcPr>
            <w:tcW w:w="5928" w:type="dxa"/>
            <w:shd w:val="clear" w:color="auto" w:fill="auto"/>
          </w:tcPr>
          <w:p w:rsidR="00143F99" w:rsidRPr="008A7AC7" w:rsidRDefault="00143F99" w:rsidP="00B402A9">
            <w:pPr>
              <w:spacing w:after="200" w:line="276" w:lineRule="auto"/>
            </w:pPr>
            <w:r w:rsidRPr="008A7AC7">
              <w:t>[Condition Onset Flag] for [Additional Diagnosis] (070)</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1062-1066</w:t>
            </w:r>
          </w:p>
        </w:tc>
        <w:tc>
          <w:tcPr>
            <w:tcW w:w="5928" w:type="dxa"/>
            <w:shd w:val="clear" w:color="auto" w:fill="auto"/>
          </w:tcPr>
          <w:p w:rsidR="00143F99" w:rsidRPr="008A7AC7" w:rsidRDefault="00143F99" w:rsidP="00B402A9">
            <w:pPr>
              <w:spacing w:after="200" w:line="276" w:lineRule="auto"/>
            </w:pPr>
            <w:r w:rsidRPr="008A7AC7">
              <w:t>[Additional Diagnosis] (071)</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1067</w:t>
            </w:r>
          </w:p>
        </w:tc>
        <w:tc>
          <w:tcPr>
            <w:tcW w:w="5928" w:type="dxa"/>
            <w:shd w:val="clear" w:color="auto" w:fill="auto"/>
          </w:tcPr>
          <w:p w:rsidR="00143F99" w:rsidRPr="008A7AC7" w:rsidRDefault="00143F99" w:rsidP="00B402A9">
            <w:pPr>
              <w:spacing w:after="200" w:line="276" w:lineRule="auto"/>
            </w:pPr>
            <w:r w:rsidRPr="008A7AC7">
              <w:t>[Condition Onset Flag] for [Additional Diagnosis] (071)</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1068-1072</w:t>
            </w:r>
          </w:p>
        </w:tc>
        <w:tc>
          <w:tcPr>
            <w:tcW w:w="5928" w:type="dxa"/>
            <w:shd w:val="clear" w:color="auto" w:fill="auto"/>
          </w:tcPr>
          <w:p w:rsidR="00143F99" w:rsidRPr="008A7AC7" w:rsidRDefault="00143F99" w:rsidP="00B402A9">
            <w:pPr>
              <w:spacing w:after="200" w:line="276" w:lineRule="auto"/>
            </w:pPr>
            <w:r w:rsidRPr="008A7AC7">
              <w:t>[Additional Diagnosis] (072)</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1073</w:t>
            </w:r>
          </w:p>
        </w:tc>
        <w:tc>
          <w:tcPr>
            <w:tcW w:w="5928" w:type="dxa"/>
            <w:shd w:val="clear" w:color="auto" w:fill="auto"/>
          </w:tcPr>
          <w:p w:rsidR="00143F99" w:rsidRPr="008A7AC7" w:rsidRDefault="00143F99" w:rsidP="00B402A9">
            <w:pPr>
              <w:spacing w:after="200" w:line="276" w:lineRule="auto"/>
            </w:pPr>
            <w:r w:rsidRPr="008A7AC7">
              <w:t>[Condition Onset Flag] for [Additional Diagnosis] (072)</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1074-1078</w:t>
            </w:r>
          </w:p>
        </w:tc>
        <w:tc>
          <w:tcPr>
            <w:tcW w:w="5928" w:type="dxa"/>
            <w:shd w:val="clear" w:color="auto" w:fill="auto"/>
          </w:tcPr>
          <w:p w:rsidR="00143F99" w:rsidRPr="008A7AC7" w:rsidRDefault="00143F99" w:rsidP="00B402A9">
            <w:pPr>
              <w:spacing w:after="200" w:line="276" w:lineRule="auto"/>
            </w:pPr>
            <w:r w:rsidRPr="008A7AC7">
              <w:t>[Additional Diagnosis] (073)</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1079</w:t>
            </w:r>
          </w:p>
        </w:tc>
        <w:tc>
          <w:tcPr>
            <w:tcW w:w="5928" w:type="dxa"/>
            <w:shd w:val="clear" w:color="auto" w:fill="auto"/>
          </w:tcPr>
          <w:p w:rsidR="00143F99" w:rsidRPr="008A7AC7" w:rsidRDefault="00143F99" w:rsidP="00B402A9">
            <w:pPr>
              <w:spacing w:after="200" w:line="276" w:lineRule="auto"/>
            </w:pPr>
            <w:r w:rsidRPr="008A7AC7">
              <w:t>[Condition Onset Flag] for [Additional Diagnosis] (073)</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1080-1084</w:t>
            </w:r>
          </w:p>
        </w:tc>
        <w:tc>
          <w:tcPr>
            <w:tcW w:w="5928" w:type="dxa"/>
            <w:shd w:val="clear" w:color="auto" w:fill="auto"/>
          </w:tcPr>
          <w:p w:rsidR="00143F99" w:rsidRPr="008A7AC7" w:rsidRDefault="00143F99" w:rsidP="00B402A9">
            <w:pPr>
              <w:spacing w:after="200" w:line="276" w:lineRule="auto"/>
            </w:pPr>
            <w:r w:rsidRPr="008A7AC7">
              <w:t>[Additional Diagnosis] (074)</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1085</w:t>
            </w:r>
          </w:p>
        </w:tc>
        <w:tc>
          <w:tcPr>
            <w:tcW w:w="5928" w:type="dxa"/>
            <w:shd w:val="clear" w:color="auto" w:fill="auto"/>
          </w:tcPr>
          <w:p w:rsidR="00143F99" w:rsidRPr="008A7AC7" w:rsidRDefault="00143F99" w:rsidP="00B402A9">
            <w:pPr>
              <w:spacing w:after="200" w:line="276" w:lineRule="auto"/>
            </w:pPr>
            <w:r w:rsidRPr="008A7AC7">
              <w:t>[Condition Onset Flag] for [Additional Diagnosis] (074)</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1086-1090</w:t>
            </w:r>
          </w:p>
        </w:tc>
        <w:tc>
          <w:tcPr>
            <w:tcW w:w="5928" w:type="dxa"/>
            <w:shd w:val="clear" w:color="auto" w:fill="auto"/>
          </w:tcPr>
          <w:p w:rsidR="00143F99" w:rsidRPr="008A7AC7" w:rsidRDefault="00143F99" w:rsidP="00B402A9">
            <w:pPr>
              <w:spacing w:after="200" w:line="276" w:lineRule="auto"/>
            </w:pPr>
            <w:r w:rsidRPr="008A7AC7">
              <w:t>[Additional Diagnosis] (075)</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1091</w:t>
            </w:r>
          </w:p>
        </w:tc>
        <w:tc>
          <w:tcPr>
            <w:tcW w:w="5928" w:type="dxa"/>
            <w:shd w:val="clear" w:color="auto" w:fill="auto"/>
          </w:tcPr>
          <w:p w:rsidR="00143F99" w:rsidRPr="008A7AC7" w:rsidRDefault="00143F99" w:rsidP="00B402A9">
            <w:pPr>
              <w:spacing w:after="200" w:line="276" w:lineRule="auto"/>
            </w:pPr>
            <w:r w:rsidRPr="008A7AC7">
              <w:t>[Condition Onset Flag] for [Additional Diagnosis] (075)</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1092-1096</w:t>
            </w:r>
          </w:p>
        </w:tc>
        <w:tc>
          <w:tcPr>
            <w:tcW w:w="5928" w:type="dxa"/>
            <w:shd w:val="clear" w:color="auto" w:fill="auto"/>
          </w:tcPr>
          <w:p w:rsidR="00143F99" w:rsidRPr="008A7AC7" w:rsidRDefault="00143F99" w:rsidP="00B402A9">
            <w:pPr>
              <w:spacing w:after="200" w:line="276" w:lineRule="auto"/>
            </w:pPr>
            <w:r w:rsidRPr="008A7AC7">
              <w:t>[Additional Diagnosis] (076)</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1097</w:t>
            </w:r>
          </w:p>
        </w:tc>
        <w:tc>
          <w:tcPr>
            <w:tcW w:w="5928" w:type="dxa"/>
            <w:shd w:val="clear" w:color="auto" w:fill="auto"/>
          </w:tcPr>
          <w:p w:rsidR="00143F99" w:rsidRPr="008A7AC7" w:rsidRDefault="00143F99" w:rsidP="00B402A9">
            <w:pPr>
              <w:spacing w:after="200" w:line="276" w:lineRule="auto"/>
            </w:pPr>
            <w:r w:rsidRPr="008A7AC7">
              <w:t>[Condition Onset Flag] for [Additional Diagnosis] (076)</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1098-1102</w:t>
            </w:r>
          </w:p>
        </w:tc>
        <w:tc>
          <w:tcPr>
            <w:tcW w:w="5928" w:type="dxa"/>
            <w:shd w:val="clear" w:color="auto" w:fill="auto"/>
          </w:tcPr>
          <w:p w:rsidR="00143F99" w:rsidRPr="008A7AC7" w:rsidRDefault="00143F99" w:rsidP="00B402A9">
            <w:pPr>
              <w:spacing w:after="200" w:line="276" w:lineRule="auto"/>
            </w:pPr>
            <w:r w:rsidRPr="008A7AC7">
              <w:t>[Additional Diagnosis] (077)</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1103</w:t>
            </w:r>
          </w:p>
        </w:tc>
        <w:tc>
          <w:tcPr>
            <w:tcW w:w="5928" w:type="dxa"/>
            <w:shd w:val="clear" w:color="auto" w:fill="auto"/>
          </w:tcPr>
          <w:p w:rsidR="00143F99" w:rsidRPr="008A7AC7" w:rsidRDefault="00143F99" w:rsidP="00B402A9">
            <w:pPr>
              <w:spacing w:after="200" w:line="276" w:lineRule="auto"/>
            </w:pPr>
            <w:r w:rsidRPr="008A7AC7">
              <w:t>[Condition Onset Flag] for [Additional Diagnosis] (077)</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1104-1108</w:t>
            </w:r>
          </w:p>
        </w:tc>
        <w:tc>
          <w:tcPr>
            <w:tcW w:w="5928" w:type="dxa"/>
            <w:shd w:val="clear" w:color="auto" w:fill="auto"/>
          </w:tcPr>
          <w:p w:rsidR="00143F99" w:rsidRPr="008A7AC7" w:rsidRDefault="00143F99" w:rsidP="00B402A9">
            <w:pPr>
              <w:spacing w:after="200" w:line="276" w:lineRule="auto"/>
            </w:pPr>
            <w:r w:rsidRPr="008A7AC7">
              <w:t>[Additional Diagnosis] (078)</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1109</w:t>
            </w:r>
          </w:p>
        </w:tc>
        <w:tc>
          <w:tcPr>
            <w:tcW w:w="5928" w:type="dxa"/>
            <w:shd w:val="clear" w:color="auto" w:fill="auto"/>
          </w:tcPr>
          <w:p w:rsidR="00143F99" w:rsidRPr="008A7AC7" w:rsidRDefault="00143F99" w:rsidP="00B402A9">
            <w:pPr>
              <w:spacing w:after="200" w:line="276" w:lineRule="auto"/>
            </w:pPr>
            <w:r w:rsidRPr="008A7AC7">
              <w:t>[Condition Onset Flag] for [Additional Diagnosis] (078)</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1110-1114</w:t>
            </w:r>
          </w:p>
        </w:tc>
        <w:tc>
          <w:tcPr>
            <w:tcW w:w="5928" w:type="dxa"/>
            <w:shd w:val="clear" w:color="auto" w:fill="auto"/>
          </w:tcPr>
          <w:p w:rsidR="00143F99" w:rsidRPr="008A7AC7" w:rsidRDefault="00143F99" w:rsidP="00B402A9">
            <w:pPr>
              <w:spacing w:after="200" w:line="276" w:lineRule="auto"/>
            </w:pPr>
            <w:r w:rsidRPr="008A7AC7">
              <w:t>[Additional Diagnosis] (079)</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1115</w:t>
            </w:r>
          </w:p>
        </w:tc>
        <w:tc>
          <w:tcPr>
            <w:tcW w:w="5928" w:type="dxa"/>
            <w:shd w:val="clear" w:color="auto" w:fill="auto"/>
          </w:tcPr>
          <w:p w:rsidR="00143F99" w:rsidRPr="008A7AC7" w:rsidRDefault="00143F99" w:rsidP="00B402A9">
            <w:pPr>
              <w:spacing w:after="200" w:line="276" w:lineRule="auto"/>
            </w:pPr>
            <w:r w:rsidRPr="008A7AC7">
              <w:t>[Condition Onset Flag] for [Additional Diagnosis] (079)</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1116-1120</w:t>
            </w:r>
          </w:p>
        </w:tc>
        <w:tc>
          <w:tcPr>
            <w:tcW w:w="5928" w:type="dxa"/>
            <w:shd w:val="clear" w:color="auto" w:fill="auto"/>
          </w:tcPr>
          <w:p w:rsidR="00143F99" w:rsidRPr="008A7AC7" w:rsidRDefault="00143F99" w:rsidP="00B402A9">
            <w:pPr>
              <w:spacing w:after="200" w:line="276" w:lineRule="auto"/>
            </w:pPr>
            <w:r w:rsidRPr="008A7AC7">
              <w:t>[Additional Diagnosis] (080)</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1121</w:t>
            </w:r>
          </w:p>
        </w:tc>
        <w:tc>
          <w:tcPr>
            <w:tcW w:w="5928" w:type="dxa"/>
            <w:shd w:val="clear" w:color="auto" w:fill="auto"/>
          </w:tcPr>
          <w:p w:rsidR="00143F99" w:rsidRPr="008A7AC7" w:rsidRDefault="00143F99" w:rsidP="00B402A9">
            <w:pPr>
              <w:spacing w:after="200" w:line="276" w:lineRule="auto"/>
            </w:pPr>
            <w:r w:rsidRPr="008A7AC7">
              <w:t>[Condition Onset Flag] for [Additional Diagnosis] (080)</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1122-1126</w:t>
            </w:r>
          </w:p>
        </w:tc>
        <w:tc>
          <w:tcPr>
            <w:tcW w:w="5928" w:type="dxa"/>
            <w:shd w:val="clear" w:color="auto" w:fill="auto"/>
          </w:tcPr>
          <w:p w:rsidR="00143F99" w:rsidRPr="008A7AC7" w:rsidRDefault="00143F99" w:rsidP="00B402A9">
            <w:pPr>
              <w:spacing w:after="200" w:line="276" w:lineRule="auto"/>
            </w:pPr>
            <w:r w:rsidRPr="008A7AC7">
              <w:t>[Additional Diagnosis] (081)</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1127</w:t>
            </w:r>
          </w:p>
        </w:tc>
        <w:tc>
          <w:tcPr>
            <w:tcW w:w="5928" w:type="dxa"/>
            <w:shd w:val="clear" w:color="auto" w:fill="auto"/>
          </w:tcPr>
          <w:p w:rsidR="00143F99" w:rsidRPr="008A7AC7" w:rsidRDefault="00143F99" w:rsidP="00B402A9">
            <w:pPr>
              <w:spacing w:after="200" w:line="276" w:lineRule="auto"/>
            </w:pPr>
            <w:r w:rsidRPr="008A7AC7">
              <w:t>[Condition Onset Flag] for [Additional Diagnosis] (081)</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1128-1132</w:t>
            </w:r>
          </w:p>
        </w:tc>
        <w:tc>
          <w:tcPr>
            <w:tcW w:w="5928" w:type="dxa"/>
            <w:shd w:val="clear" w:color="auto" w:fill="auto"/>
          </w:tcPr>
          <w:p w:rsidR="00143F99" w:rsidRPr="008A7AC7" w:rsidRDefault="00143F99" w:rsidP="00B402A9">
            <w:pPr>
              <w:spacing w:after="200" w:line="276" w:lineRule="auto"/>
            </w:pPr>
            <w:r w:rsidRPr="008A7AC7">
              <w:t>[Additional Diagnosis] (082)</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1133</w:t>
            </w:r>
          </w:p>
        </w:tc>
        <w:tc>
          <w:tcPr>
            <w:tcW w:w="5928" w:type="dxa"/>
            <w:shd w:val="clear" w:color="auto" w:fill="auto"/>
          </w:tcPr>
          <w:p w:rsidR="00143F99" w:rsidRPr="008A7AC7" w:rsidRDefault="00143F99" w:rsidP="00B402A9">
            <w:pPr>
              <w:spacing w:after="200" w:line="276" w:lineRule="auto"/>
            </w:pPr>
            <w:r w:rsidRPr="008A7AC7">
              <w:t>[Condition Onset Flag] for [Additional Diagnosis] (082)</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1134-1138</w:t>
            </w:r>
          </w:p>
        </w:tc>
        <w:tc>
          <w:tcPr>
            <w:tcW w:w="5928" w:type="dxa"/>
            <w:shd w:val="clear" w:color="auto" w:fill="auto"/>
          </w:tcPr>
          <w:p w:rsidR="00143F99" w:rsidRPr="008A7AC7" w:rsidRDefault="00143F99" w:rsidP="00B402A9">
            <w:pPr>
              <w:spacing w:after="200" w:line="276" w:lineRule="auto"/>
            </w:pPr>
            <w:r w:rsidRPr="008A7AC7">
              <w:t>[Additional Diagnosis] (083)</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1139</w:t>
            </w:r>
          </w:p>
        </w:tc>
        <w:tc>
          <w:tcPr>
            <w:tcW w:w="5928" w:type="dxa"/>
            <w:shd w:val="clear" w:color="auto" w:fill="auto"/>
          </w:tcPr>
          <w:p w:rsidR="00143F99" w:rsidRPr="008A7AC7" w:rsidRDefault="00143F99" w:rsidP="00B402A9">
            <w:pPr>
              <w:spacing w:after="200" w:line="276" w:lineRule="auto"/>
            </w:pPr>
            <w:r w:rsidRPr="008A7AC7">
              <w:t>[Condition Onset Flag] for [Additional Diagnosis] (083)</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1140-1144</w:t>
            </w:r>
          </w:p>
        </w:tc>
        <w:tc>
          <w:tcPr>
            <w:tcW w:w="5928" w:type="dxa"/>
            <w:shd w:val="clear" w:color="auto" w:fill="auto"/>
          </w:tcPr>
          <w:p w:rsidR="00143F99" w:rsidRPr="008A7AC7" w:rsidRDefault="00143F99" w:rsidP="00B402A9">
            <w:pPr>
              <w:spacing w:after="200" w:line="276" w:lineRule="auto"/>
            </w:pPr>
            <w:r w:rsidRPr="008A7AC7">
              <w:t>[Additional Diagnosis] (084)</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1145</w:t>
            </w:r>
          </w:p>
        </w:tc>
        <w:tc>
          <w:tcPr>
            <w:tcW w:w="5928" w:type="dxa"/>
            <w:shd w:val="clear" w:color="auto" w:fill="auto"/>
          </w:tcPr>
          <w:p w:rsidR="00143F99" w:rsidRPr="008A7AC7" w:rsidRDefault="00143F99" w:rsidP="00B402A9">
            <w:pPr>
              <w:spacing w:after="200" w:line="276" w:lineRule="auto"/>
            </w:pPr>
            <w:r w:rsidRPr="008A7AC7">
              <w:t>[Condition Onset Flag] for [Additional Diagnosis] (084)</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1146-1150</w:t>
            </w:r>
          </w:p>
        </w:tc>
        <w:tc>
          <w:tcPr>
            <w:tcW w:w="5928" w:type="dxa"/>
            <w:shd w:val="clear" w:color="auto" w:fill="auto"/>
          </w:tcPr>
          <w:p w:rsidR="00143F99" w:rsidRPr="008A7AC7" w:rsidRDefault="00143F99" w:rsidP="00B402A9">
            <w:pPr>
              <w:spacing w:after="200" w:line="276" w:lineRule="auto"/>
            </w:pPr>
            <w:r w:rsidRPr="008A7AC7">
              <w:t>[Additional Diagnosis] (085)</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1151</w:t>
            </w:r>
          </w:p>
        </w:tc>
        <w:tc>
          <w:tcPr>
            <w:tcW w:w="5928" w:type="dxa"/>
            <w:shd w:val="clear" w:color="auto" w:fill="auto"/>
          </w:tcPr>
          <w:p w:rsidR="00143F99" w:rsidRPr="008A7AC7" w:rsidRDefault="00143F99" w:rsidP="00B402A9">
            <w:pPr>
              <w:spacing w:after="200" w:line="276" w:lineRule="auto"/>
            </w:pPr>
            <w:r w:rsidRPr="008A7AC7">
              <w:t>[Condition Onset Flag] for [Additional Diagnosis] (085)</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1152-1156</w:t>
            </w:r>
          </w:p>
        </w:tc>
        <w:tc>
          <w:tcPr>
            <w:tcW w:w="5928" w:type="dxa"/>
            <w:shd w:val="clear" w:color="auto" w:fill="auto"/>
          </w:tcPr>
          <w:p w:rsidR="00143F99" w:rsidRPr="008A7AC7" w:rsidRDefault="00143F99" w:rsidP="00B402A9">
            <w:pPr>
              <w:spacing w:after="200" w:line="276" w:lineRule="auto"/>
            </w:pPr>
            <w:r w:rsidRPr="008A7AC7">
              <w:t>[Additional Diagnosis] (086)</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1157</w:t>
            </w:r>
          </w:p>
        </w:tc>
        <w:tc>
          <w:tcPr>
            <w:tcW w:w="5928" w:type="dxa"/>
            <w:shd w:val="clear" w:color="auto" w:fill="auto"/>
          </w:tcPr>
          <w:p w:rsidR="00143F99" w:rsidRPr="008A7AC7" w:rsidRDefault="00143F99" w:rsidP="00B402A9">
            <w:pPr>
              <w:spacing w:after="200" w:line="276" w:lineRule="auto"/>
            </w:pPr>
            <w:r w:rsidRPr="008A7AC7">
              <w:t>[Condition Onset Flag] for [Additional Diagnosis] (086)</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1158-1162</w:t>
            </w:r>
          </w:p>
        </w:tc>
        <w:tc>
          <w:tcPr>
            <w:tcW w:w="5928" w:type="dxa"/>
            <w:shd w:val="clear" w:color="auto" w:fill="auto"/>
          </w:tcPr>
          <w:p w:rsidR="00143F99" w:rsidRPr="008A7AC7" w:rsidRDefault="00143F99" w:rsidP="00B402A9">
            <w:pPr>
              <w:spacing w:after="200" w:line="276" w:lineRule="auto"/>
            </w:pPr>
            <w:r w:rsidRPr="008A7AC7">
              <w:t>[Additional Diagnosis] (087)</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1163</w:t>
            </w:r>
          </w:p>
        </w:tc>
        <w:tc>
          <w:tcPr>
            <w:tcW w:w="5928" w:type="dxa"/>
            <w:shd w:val="clear" w:color="auto" w:fill="auto"/>
          </w:tcPr>
          <w:p w:rsidR="00143F99" w:rsidRPr="008A7AC7" w:rsidRDefault="00143F99" w:rsidP="00B402A9">
            <w:pPr>
              <w:spacing w:after="200" w:line="276" w:lineRule="auto"/>
            </w:pPr>
            <w:r w:rsidRPr="008A7AC7">
              <w:t>[Condition Onset Flag] for [Additional Diagnosis] (087)</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1164-1168</w:t>
            </w:r>
          </w:p>
        </w:tc>
        <w:tc>
          <w:tcPr>
            <w:tcW w:w="5928" w:type="dxa"/>
            <w:shd w:val="clear" w:color="auto" w:fill="auto"/>
          </w:tcPr>
          <w:p w:rsidR="00143F99" w:rsidRPr="008A7AC7" w:rsidRDefault="00143F99" w:rsidP="00B402A9">
            <w:pPr>
              <w:spacing w:after="200" w:line="276" w:lineRule="auto"/>
            </w:pPr>
            <w:r w:rsidRPr="008A7AC7">
              <w:t>[Additional Diagnosis] (088)</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1169</w:t>
            </w:r>
          </w:p>
        </w:tc>
        <w:tc>
          <w:tcPr>
            <w:tcW w:w="5928" w:type="dxa"/>
            <w:shd w:val="clear" w:color="auto" w:fill="auto"/>
          </w:tcPr>
          <w:p w:rsidR="00143F99" w:rsidRPr="008A7AC7" w:rsidRDefault="00143F99" w:rsidP="00B402A9">
            <w:pPr>
              <w:spacing w:after="200" w:line="276" w:lineRule="auto"/>
            </w:pPr>
            <w:r w:rsidRPr="008A7AC7">
              <w:t>[Condition Onset Flag] for [Additional Diagnosis] (088)</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1170-1174</w:t>
            </w:r>
          </w:p>
        </w:tc>
        <w:tc>
          <w:tcPr>
            <w:tcW w:w="5928" w:type="dxa"/>
            <w:shd w:val="clear" w:color="auto" w:fill="auto"/>
          </w:tcPr>
          <w:p w:rsidR="00143F99" w:rsidRPr="008A7AC7" w:rsidRDefault="00143F99" w:rsidP="00B402A9">
            <w:pPr>
              <w:spacing w:after="200" w:line="276" w:lineRule="auto"/>
            </w:pPr>
            <w:r w:rsidRPr="008A7AC7">
              <w:t>[Additional Diagnosis] (089)</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1175</w:t>
            </w:r>
          </w:p>
        </w:tc>
        <w:tc>
          <w:tcPr>
            <w:tcW w:w="5928" w:type="dxa"/>
            <w:shd w:val="clear" w:color="auto" w:fill="auto"/>
          </w:tcPr>
          <w:p w:rsidR="00143F99" w:rsidRPr="008A7AC7" w:rsidRDefault="00143F99" w:rsidP="00B402A9">
            <w:pPr>
              <w:spacing w:after="200" w:line="276" w:lineRule="auto"/>
            </w:pPr>
            <w:r w:rsidRPr="008A7AC7">
              <w:t>[Condition Onset Flag] for [Additional Diagnosis] (089)</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1176-1180</w:t>
            </w:r>
          </w:p>
        </w:tc>
        <w:tc>
          <w:tcPr>
            <w:tcW w:w="5928" w:type="dxa"/>
            <w:shd w:val="clear" w:color="auto" w:fill="auto"/>
          </w:tcPr>
          <w:p w:rsidR="00143F99" w:rsidRPr="008A7AC7" w:rsidRDefault="00143F99" w:rsidP="00B402A9">
            <w:pPr>
              <w:spacing w:after="200" w:line="276" w:lineRule="auto"/>
            </w:pPr>
            <w:r w:rsidRPr="008A7AC7">
              <w:t>[Additional Diagnosis] (090)</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1181</w:t>
            </w:r>
          </w:p>
        </w:tc>
        <w:tc>
          <w:tcPr>
            <w:tcW w:w="5928" w:type="dxa"/>
            <w:shd w:val="clear" w:color="auto" w:fill="auto"/>
          </w:tcPr>
          <w:p w:rsidR="00143F99" w:rsidRPr="008A7AC7" w:rsidRDefault="00143F99" w:rsidP="00B402A9">
            <w:pPr>
              <w:spacing w:after="200" w:line="276" w:lineRule="auto"/>
            </w:pPr>
            <w:r w:rsidRPr="008A7AC7">
              <w:t>[Condition Onset Flag] for [Additional Diagnosis] (090)</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1182-1186</w:t>
            </w:r>
          </w:p>
        </w:tc>
        <w:tc>
          <w:tcPr>
            <w:tcW w:w="5928" w:type="dxa"/>
            <w:shd w:val="clear" w:color="auto" w:fill="auto"/>
          </w:tcPr>
          <w:p w:rsidR="00143F99" w:rsidRPr="008A7AC7" w:rsidRDefault="00143F99" w:rsidP="00B402A9">
            <w:pPr>
              <w:spacing w:after="200" w:line="276" w:lineRule="auto"/>
            </w:pPr>
            <w:r w:rsidRPr="008A7AC7">
              <w:t>[Additional Diagnosis] (091)</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1187</w:t>
            </w:r>
          </w:p>
        </w:tc>
        <w:tc>
          <w:tcPr>
            <w:tcW w:w="5928" w:type="dxa"/>
            <w:shd w:val="clear" w:color="auto" w:fill="auto"/>
          </w:tcPr>
          <w:p w:rsidR="00143F99" w:rsidRPr="008A7AC7" w:rsidRDefault="00143F99" w:rsidP="00B402A9">
            <w:pPr>
              <w:spacing w:after="200" w:line="276" w:lineRule="auto"/>
            </w:pPr>
            <w:r w:rsidRPr="008A7AC7">
              <w:t>[Condition Onset Flag] for [Additional Diagnosis] (091)</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1188-1192</w:t>
            </w:r>
          </w:p>
        </w:tc>
        <w:tc>
          <w:tcPr>
            <w:tcW w:w="5928" w:type="dxa"/>
            <w:shd w:val="clear" w:color="auto" w:fill="auto"/>
          </w:tcPr>
          <w:p w:rsidR="00143F99" w:rsidRPr="008A7AC7" w:rsidRDefault="00143F99" w:rsidP="00B402A9">
            <w:pPr>
              <w:spacing w:after="200" w:line="276" w:lineRule="auto"/>
            </w:pPr>
            <w:r w:rsidRPr="008A7AC7">
              <w:t>[Additional Diagnosis] (092)</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1193</w:t>
            </w:r>
          </w:p>
        </w:tc>
        <w:tc>
          <w:tcPr>
            <w:tcW w:w="5928" w:type="dxa"/>
            <w:shd w:val="clear" w:color="auto" w:fill="auto"/>
          </w:tcPr>
          <w:p w:rsidR="00143F99" w:rsidRPr="008A7AC7" w:rsidRDefault="00143F99" w:rsidP="00B402A9">
            <w:pPr>
              <w:spacing w:after="200" w:line="276" w:lineRule="auto"/>
            </w:pPr>
            <w:r w:rsidRPr="008A7AC7">
              <w:t>[Condition Onset Flag] for [Additional Diagnosis] (092)</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1194-1198</w:t>
            </w:r>
          </w:p>
        </w:tc>
        <w:tc>
          <w:tcPr>
            <w:tcW w:w="5928" w:type="dxa"/>
            <w:shd w:val="clear" w:color="auto" w:fill="auto"/>
          </w:tcPr>
          <w:p w:rsidR="00143F99" w:rsidRPr="008A7AC7" w:rsidRDefault="00143F99" w:rsidP="00B402A9">
            <w:pPr>
              <w:spacing w:after="200" w:line="276" w:lineRule="auto"/>
            </w:pPr>
            <w:r w:rsidRPr="008A7AC7">
              <w:t>[Additional Diagnosis] (093)</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1199</w:t>
            </w:r>
          </w:p>
        </w:tc>
        <w:tc>
          <w:tcPr>
            <w:tcW w:w="5928" w:type="dxa"/>
            <w:shd w:val="clear" w:color="auto" w:fill="auto"/>
          </w:tcPr>
          <w:p w:rsidR="00143F99" w:rsidRPr="008A7AC7" w:rsidRDefault="00143F99" w:rsidP="00B402A9">
            <w:pPr>
              <w:spacing w:after="200" w:line="276" w:lineRule="auto"/>
            </w:pPr>
            <w:r w:rsidRPr="008A7AC7">
              <w:t>[Condition Onset Flag] for [Additional Diagnosis] (093)</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1200-1204</w:t>
            </w:r>
          </w:p>
        </w:tc>
        <w:tc>
          <w:tcPr>
            <w:tcW w:w="5928" w:type="dxa"/>
            <w:shd w:val="clear" w:color="auto" w:fill="auto"/>
          </w:tcPr>
          <w:p w:rsidR="00143F99" w:rsidRPr="008A7AC7" w:rsidRDefault="00143F99" w:rsidP="00B402A9">
            <w:pPr>
              <w:spacing w:after="200" w:line="276" w:lineRule="auto"/>
            </w:pPr>
            <w:r w:rsidRPr="008A7AC7">
              <w:t>[Additional Diagnosis] (094)</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1205</w:t>
            </w:r>
          </w:p>
        </w:tc>
        <w:tc>
          <w:tcPr>
            <w:tcW w:w="5928" w:type="dxa"/>
            <w:shd w:val="clear" w:color="auto" w:fill="auto"/>
          </w:tcPr>
          <w:p w:rsidR="00143F99" w:rsidRPr="008A7AC7" w:rsidRDefault="00143F99" w:rsidP="00B402A9">
            <w:pPr>
              <w:spacing w:after="200" w:line="276" w:lineRule="auto"/>
            </w:pPr>
            <w:r w:rsidRPr="008A7AC7">
              <w:t>[Condition Onset Flag] for [Additional Diagnosis] (094)</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1206-1210</w:t>
            </w:r>
          </w:p>
        </w:tc>
        <w:tc>
          <w:tcPr>
            <w:tcW w:w="5928" w:type="dxa"/>
            <w:shd w:val="clear" w:color="auto" w:fill="auto"/>
          </w:tcPr>
          <w:p w:rsidR="00143F99" w:rsidRPr="008A7AC7" w:rsidRDefault="00143F99" w:rsidP="00B402A9">
            <w:pPr>
              <w:spacing w:after="200" w:line="276" w:lineRule="auto"/>
            </w:pPr>
            <w:r w:rsidRPr="008A7AC7">
              <w:t>[Additional Diagnosis] (095)</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1211</w:t>
            </w:r>
          </w:p>
        </w:tc>
        <w:tc>
          <w:tcPr>
            <w:tcW w:w="5928" w:type="dxa"/>
            <w:shd w:val="clear" w:color="auto" w:fill="auto"/>
          </w:tcPr>
          <w:p w:rsidR="00143F99" w:rsidRPr="008A7AC7" w:rsidRDefault="00143F99" w:rsidP="00B402A9">
            <w:pPr>
              <w:spacing w:after="200" w:line="276" w:lineRule="auto"/>
            </w:pPr>
            <w:r w:rsidRPr="008A7AC7">
              <w:t>[Condition Onset Flag] for [Additional Diagnosis] (095)</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1212-1216</w:t>
            </w:r>
          </w:p>
        </w:tc>
        <w:tc>
          <w:tcPr>
            <w:tcW w:w="5928" w:type="dxa"/>
            <w:shd w:val="clear" w:color="auto" w:fill="auto"/>
          </w:tcPr>
          <w:p w:rsidR="00143F99" w:rsidRPr="008A7AC7" w:rsidRDefault="00143F99" w:rsidP="00B402A9">
            <w:pPr>
              <w:spacing w:after="200" w:line="276" w:lineRule="auto"/>
            </w:pPr>
            <w:r w:rsidRPr="008A7AC7">
              <w:t>[Additional Diagnosis] (096)</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1217</w:t>
            </w:r>
          </w:p>
        </w:tc>
        <w:tc>
          <w:tcPr>
            <w:tcW w:w="5928" w:type="dxa"/>
            <w:shd w:val="clear" w:color="auto" w:fill="auto"/>
          </w:tcPr>
          <w:p w:rsidR="00143F99" w:rsidRPr="008A7AC7" w:rsidRDefault="00143F99" w:rsidP="00B402A9">
            <w:pPr>
              <w:spacing w:after="200" w:line="276" w:lineRule="auto"/>
            </w:pPr>
            <w:r w:rsidRPr="008A7AC7">
              <w:t>[Condition Onset Flag] for [Additional Diagnosis] (096)</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1218-1222</w:t>
            </w:r>
          </w:p>
        </w:tc>
        <w:tc>
          <w:tcPr>
            <w:tcW w:w="5928" w:type="dxa"/>
            <w:shd w:val="clear" w:color="auto" w:fill="auto"/>
          </w:tcPr>
          <w:p w:rsidR="00143F99" w:rsidRPr="008A7AC7" w:rsidRDefault="00143F99" w:rsidP="00B402A9">
            <w:pPr>
              <w:spacing w:after="200" w:line="276" w:lineRule="auto"/>
            </w:pPr>
            <w:r w:rsidRPr="008A7AC7">
              <w:t>[Additional Diagnosis] (097)</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1223</w:t>
            </w:r>
          </w:p>
        </w:tc>
        <w:tc>
          <w:tcPr>
            <w:tcW w:w="5928" w:type="dxa"/>
            <w:shd w:val="clear" w:color="auto" w:fill="auto"/>
          </w:tcPr>
          <w:p w:rsidR="00143F99" w:rsidRPr="008A7AC7" w:rsidRDefault="00143F99" w:rsidP="00B402A9">
            <w:pPr>
              <w:spacing w:after="200" w:line="276" w:lineRule="auto"/>
            </w:pPr>
            <w:r w:rsidRPr="008A7AC7">
              <w:t>[Condition Onset Flag] for [Additional Diagnosis] (097)</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1224-1228</w:t>
            </w:r>
          </w:p>
        </w:tc>
        <w:tc>
          <w:tcPr>
            <w:tcW w:w="5928" w:type="dxa"/>
            <w:shd w:val="clear" w:color="auto" w:fill="auto"/>
          </w:tcPr>
          <w:p w:rsidR="00143F99" w:rsidRPr="008A7AC7" w:rsidRDefault="00143F99" w:rsidP="00B402A9">
            <w:pPr>
              <w:spacing w:after="200" w:line="276" w:lineRule="auto"/>
            </w:pPr>
            <w:r w:rsidRPr="008A7AC7">
              <w:t>[Additional Diagnosis] (098)</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1229</w:t>
            </w:r>
          </w:p>
        </w:tc>
        <w:tc>
          <w:tcPr>
            <w:tcW w:w="5928" w:type="dxa"/>
            <w:shd w:val="clear" w:color="auto" w:fill="auto"/>
          </w:tcPr>
          <w:p w:rsidR="00143F99" w:rsidRPr="008A7AC7" w:rsidRDefault="00143F99" w:rsidP="00B402A9">
            <w:pPr>
              <w:spacing w:after="200" w:line="276" w:lineRule="auto"/>
            </w:pPr>
            <w:r w:rsidRPr="008A7AC7">
              <w:t>[Condition Onset Flag] for [Additional Diagnosis] (098)</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1230-1234</w:t>
            </w:r>
          </w:p>
        </w:tc>
        <w:tc>
          <w:tcPr>
            <w:tcW w:w="5928" w:type="dxa"/>
            <w:shd w:val="clear" w:color="auto" w:fill="auto"/>
          </w:tcPr>
          <w:p w:rsidR="00143F99" w:rsidRPr="008A7AC7" w:rsidRDefault="00143F99" w:rsidP="00B402A9">
            <w:pPr>
              <w:spacing w:after="200" w:line="276" w:lineRule="auto"/>
            </w:pPr>
            <w:r w:rsidRPr="008A7AC7">
              <w:t>[Additional Diagnosis] (099)</w:t>
            </w:r>
          </w:p>
        </w:tc>
        <w:tc>
          <w:tcPr>
            <w:tcW w:w="939" w:type="dxa"/>
            <w:shd w:val="clear" w:color="auto" w:fill="auto"/>
          </w:tcPr>
          <w:p w:rsidR="00143F99" w:rsidRPr="008A7AC7" w:rsidRDefault="00143F99" w:rsidP="00B402A9">
            <w:pPr>
              <w:spacing w:after="200" w:line="276" w:lineRule="auto"/>
            </w:pPr>
            <w:r w:rsidRPr="008A7AC7">
              <w:t>5</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1235</w:t>
            </w:r>
          </w:p>
        </w:tc>
        <w:tc>
          <w:tcPr>
            <w:tcW w:w="5928" w:type="dxa"/>
            <w:shd w:val="clear" w:color="auto" w:fill="auto"/>
          </w:tcPr>
          <w:p w:rsidR="00143F99" w:rsidRPr="008A7AC7" w:rsidRDefault="00143F99" w:rsidP="00B402A9">
            <w:pPr>
              <w:spacing w:after="200" w:line="276" w:lineRule="auto"/>
            </w:pPr>
            <w:r w:rsidRPr="008A7AC7">
              <w:t>[Condition Onset Flag] for [Additional Diagnosis] (099)</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1236-1242</w:t>
            </w:r>
          </w:p>
        </w:tc>
        <w:tc>
          <w:tcPr>
            <w:tcW w:w="5928" w:type="dxa"/>
            <w:shd w:val="clear" w:color="auto" w:fill="auto"/>
          </w:tcPr>
          <w:p w:rsidR="00143F99" w:rsidRPr="008A7AC7" w:rsidRDefault="00143F99" w:rsidP="00B402A9">
            <w:pPr>
              <w:spacing w:after="200" w:line="276" w:lineRule="auto"/>
            </w:pPr>
            <w:r w:rsidRPr="008A7AC7">
              <w:t>[Procedure] (026)</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1243</w:t>
            </w:r>
          </w:p>
        </w:tc>
        <w:tc>
          <w:tcPr>
            <w:tcW w:w="5928" w:type="dxa"/>
            <w:shd w:val="clear" w:color="auto" w:fill="auto"/>
          </w:tcPr>
          <w:p w:rsidR="00143F99" w:rsidRPr="008A7AC7" w:rsidRDefault="00143F99" w:rsidP="00B402A9">
            <w:pPr>
              <w:spacing w:after="200" w:line="276" w:lineRule="auto"/>
            </w:pPr>
            <w:r w:rsidRPr="008A7AC7">
              <w:t>[Procedure Location Indicator] for [Procedure] (026)</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1244-1250</w:t>
            </w:r>
          </w:p>
        </w:tc>
        <w:tc>
          <w:tcPr>
            <w:tcW w:w="5928" w:type="dxa"/>
            <w:shd w:val="clear" w:color="auto" w:fill="auto"/>
          </w:tcPr>
          <w:p w:rsidR="00143F99" w:rsidRPr="008A7AC7" w:rsidRDefault="00143F99" w:rsidP="00B402A9">
            <w:pPr>
              <w:spacing w:after="200" w:line="276" w:lineRule="auto"/>
            </w:pPr>
            <w:r w:rsidRPr="008A7AC7">
              <w:t>[Procedure] (027)</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1251</w:t>
            </w:r>
          </w:p>
        </w:tc>
        <w:tc>
          <w:tcPr>
            <w:tcW w:w="5928" w:type="dxa"/>
            <w:shd w:val="clear" w:color="auto" w:fill="auto"/>
          </w:tcPr>
          <w:p w:rsidR="00143F99" w:rsidRPr="008A7AC7" w:rsidRDefault="00143F99" w:rsidP="00B402A9">
            <w:pPr>
              <w:spacing w:after="200" w:line="276" w:lineRule="auto"/>
            </w:pPr>
            <w:r w:rsidRPr="008A7AC7">
              <w:t>[Procedure Location Indicator] for [Procedure] (027)</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1252-1258</w:t>
            </w:r>
          </w:p>
        </w:tc>
        <w:tc>
          <w:tcPr>
            <w:tcW w:w="5928" w:type="dxa"/>
            <w:shd w:val="clear" w:color="auto" w:fill="auto"/>
          </w:tcPr>
          <w:p w:rsidR="00143F99" w:rsidRPr="008A7AC7" w:rsidRDefault="00143F99" w:rsidP="00B402A9">
            <w:pPr>
              <w:spacing w:after="200" w:line="276" w:lineRule="auto"/>
            </w:pPr>
            <w:r w:rsidRPr="008A7AC7">
              <w:t>[Procedure] (028)</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1259</w:t>
            </w:r>
          </w:p>
        </w:tc>
        <w:tc>
          <w:tcPr>
            <w:tcW w:w="5928" w:type="dxa"/>
            <w:shd w:val="clear" w:color="auto" w:fill="auto"/>
          </w:tcPr>
          <w:p w:rsidR="00143F99" w:rsidRPr="008A7AC7" w:rsidRDefault="00143F99" w:rsidP="00B402A9">
            <w:pPr>
              <w:spacing w:after="200" w:line="276" w:lineRule="auto"/>
            </w:pPr>
            <w:r w:rsidRPr="008A7AC7">
              <w:t>[Procedure Location Indicator] for [Procedure] (028)</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1260-1266</w:t>
            </w:r>
          </w:p>
        </w:tc>
        <w:tc>
          <w:tcPr>
            <w:tcW w:w="5928" w:type="dxa"/>
            <w:shd w:val="clear" w:color="auto" w:fill="auto"/>
          </w:tcPr>
          <w:p w:rsidR="00143F99" w:rsidRPr="008A7AC7" w:rsidRDefault="00143F99" w:rsidP="00B402A9">
            <w:pPr>
              <w:spacing w:after="200" w:line="276" w:lineRule="auto"/>
            </w:pPr>
            <w:r w:rsidRPr="008A7AC7">
              <w:t>[Procedure] (029)</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1267</w:t>
            </w:r>
          </w:p>
        </w:tc>
        <w:tc>
          <w:tcPr>
            <w:tcW w:w="5928" w:type="dxa"/>
            <w:shd w:val="clear" w:color="auto" w:fill="auto"/>
          </w:tcPr>
          <w:p w:rsidR="00143F99" w:rsidRPr="008A7AC7" w:rsidRDefault="00143F99" w:rsidP="00B402A9">
            <w:pPr>
              <w:spacing w:after="200" w:line="276" w:lineRule="auto"/>
            </w:pPr>
            <w:r w:rsidRPr="008A7AC7">
              <w:t>[Procedure Location Indicator] for [Procedure] (029)</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1268-1274</w:t>
            </w:r>
          </w:p>
        </w:tc>
        <w:tc>
          <w:tcPr>
            <w:tcW w:w="5928" w:type="dxa"/>
            <w:shd w:val="clear" w:color="auto" w:fill="auto"/>
          </w:tcPr>
          <w:p w:rsidR="00143F99" w:rsidRPr="008A7AC7" w:rsidRDefault="00143F99" w:rsidP="00B402A9">
            <w:pPr>
              <w:spacing w:after="200" w:line="276" w:lineRule="auto"/>
            </w:pPr>
            <w:r w:rsidRPr="008A7AC7">
              <w:t>[Procedure] (030)</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1275</w:t>
            </w:r>
          </w:p>
        </w:tc>
        <w:tc>
          <w:tcPr>
            <w:tcW w:w="5928" w:type="dxa"/>
            <w:shd w:val="clear" w:color="auto" w:fill="auto"/>
          </w:tcPr>
          <w:p w:rsidR="00143F99" w:rsidRPr="008A7AC7" w:rsidRDefault="00143F99" w:rsidP="00B402A9">
            <w:pPr>
              <w:spacing w:after="200" w:line="276" w:lineRule="auto"/>
            </w:pPr>
            <w:r w:rsidRPr="008A7AC7">
              <w:t>[Procedure Location Indicator] for [Procedure] (030)</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1276-1282</w:t>
            </w:r>
          </w:p>
        </w:tc>
        <w:tc>
          <w:tcPr>
            <w:tcW w:w="5928" w:type="dxa"/>
            <w:shd w:val="clear" w:color="auto" w:fill="auto"/>
          </w:tcPr>
          <w:p w:rsidR="00143F99" w:rsidRPr="008A7AC7" w:rsidRDefault="00143F99" w:rsidP="00B402A9">
            <w:pPr>
              <w:spacing w:after="200" w:line="276" w:lineRule="auto"/>
            </w:pPr>
            <w:r w:rsidRPr="008A7AC7">
              <w:t>[Procedure] (031)</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1283</w:t>
            </w:r>
          </w:p>
        </w:tc>
        <w:tc>
          <w:tcPr>
            <w:tcW w:w="5928" w:type="dxa"/>
            <w:shd w:val="clear" w:color="auto" w:fill="auto"/>
          </w:tcPr>
          <w:p w:rsidR="00143F99" w:rsidRPr="008A7AC7" w:rsidRDefault="00143F99" w:rsidP="00B402A9">
            <w:pPr>
              <w:spacing w:after="200" w:line="276" w:lineRule="auto"/>
            </w:pPr>
            <w:r w:rsidRPr="008A7AC7">
              <w:t>[Procedure Location Indicator] for [Procedure] (031)</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1284-1290</w:t>
            </w:r>
          </w:p>
        </w:tc>
        <w:tc>
          <w:tcPr>
            <w:tcW w:w="5928" w:type="dxa"/>
            <w:shd w:val="clear" w:color="auto" w:fill="auto"/>
          </w:tcPr>
          <w:p w:rsidR="00143F99" w:rsidRPr="008A7AC7" w:rsidRDefault="00143F99" w:rsidP="00B402A9">
            <w:pPr>
              <w:spacing w:after="200" w:line="276" w:lineRule="auto"/>
            </w:pPr>
            <w:r w:rsidRPr="008A7AC7">
              <w:t>[Procedure] (032)</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1291</w:t>
            </w:r>
          </w:p>
        </w:tc>
        <w:tc>
          <w:tcPr>
            <w:tcW w:w="5928" w:type="dxa"/>
            <w:shd w:val="clear" w:color="auto" w:fill="auto"/>
          </w:tcPr>
          <w:p w:rsidR="00143F99" w:rsidRPr="008A7AC7" w:rsidRDefault="00143F99" w:rsidP="00B402A9">
            <w:pPr>
              <w:spacing w:after="200" w:line="276" w:lineRule="auto"/>
            </w:pPr>
            <w:r w:rsidRPr="008A7AC7">
              <w:t>[Procedure Location Indicator] for [Procedure] (032)</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1292-1298</w:t>
            </w:r>
          </w:p>
        </w:tc>
        <w:tc>
          <w:tcPr>
            <w:tcW w:w="5928" w:type="dxa"/>
            <w:shd w:val="clear" w:color="auto" w:fill="auto"/>
          </w:tcPr>
          <w:p w:rsidR="00143F99" w:rsidRPr="008A7AC7" w:rsidRDefault="00143F99" w:rsidP="00B402A9">
            <w:pPr>
              <w:spacing w:after="200" w:line="276" w:lineRule="auto"/>
            </w:pPr>
            <w:r w:rsidRPr="008A7AC7">
              <w:t>[Procedure] (033)</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1299</w:t>
            </w:r>
          </w:p>
        </w:tc>
        <w:tc>
          <w:tcPr>
            <w:tcW w:w="5928" w:type="dxa"/>
            <w:shd w:val="clear" w:color="auto" w:fill="auto"/>
          </w:tcPr>
          <w:p w:rsidR="00143F99" w:rsidRPr="008A7AC7" w:rsidRDefault="00143F99" w:rsidP="00B402A9">
            <w:pPr>
              <w:spacing w:after="200" w:line="276" w:lineRule="auto"/>
            </w:pPr>
            <w:r w:rsidRPr="008A7AC7">
              <w:t>[Procedure Location Indicator] for [Procedure] (033)</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1300-1306</w:t>
            </w:r>
          </w:p>
        </w:tc>
        <w:tc>
          <w:tcPr>
            <w:tcW w:w="5928" w:type="dxa"/>
            <w:shd w:val="clear" w:color="auto" w:fill="auto"/>
          </w:tcPr>
          <w:p w:rsidR="00143F99" w:rsidRPr="008A7AC7" w:rsidRDefault="00143F99" w:rsidP="00B402A9">
            <w:pPr>
              <w:spacing w:after="200" w:line="276" w:lineRule="auto"/>
            </w:pPr>
            <w:r w:rsidRPr="008A7AC7">
              <w:t>[Procedure] (034)</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1307</w:t>
            </w:r>
          </w:p>
        </w:tc>
        <w:tc>
          <w:tcPr>
            <w:tcW w:w="5928" w:type="dxa"/>
            <w:shd w:val="clear" w:color="auto" w:fill="auto"/>
          </w:tcPr>
          <w:p w:rsidR="00143F99" w:rsidRPr="008A7AC7" w:rsidRDefault="00143F99" w:rsidP="00B402A9">
            <w:pPr>
              <w:spacing w:after="200" w:line="276" w:lineRule="auto"/>
            </w:pPr>
            <w:r w:rsidRPr="008A7AC7">
              <w:t>[Procedure Location Indicator] for [Procedure] (034)</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1308-1314</w:t>
            </w:r>
          </w:p>
        </w:tc>
        <w:tc>
          <w:tcPr>
            <w:tcW w:w="5928" w:type="dxa"/>
            <w:shd w:val="clear" w:color="auto" w:fill="auto"/>
          </w:tcPr>
          <w:p w:rsidR="00143F99" w:rsidRPr="008A7AC7" w:rsidRDefault="00143F99" w:rsidP="00B402A9">
            <w:pPr>
              <w:spacing w:after="200" w:line="276" w:lineRule="auto"/>
            </w:pPr>
            <w:r w:rsidRPr="008A7AC7">
              <w:t>[Procedure] (035)</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1315</w:t>
            </w:r>
          </w:p>
        </w:tc>
        <w:tc>
          <w:tcPr>
            <w:tcW w:w="5928" w:type="dxa"/>
            <w:shd w:val="clear" w:color="auto" w:fill="auto"/>
          </w:tcPr>
          <w:p w:rsidR="00143F99" w:rsidRPr="008A7AC7" w:rsidRDefault="00143F99" w:rsidP="00B402A9">
            <w:pPr>
              <w:spacing w:after="200" w:line="276" w:lineRule="auto"/>
            </w:pPr>
            <w:r w:rsidRPr="008A7AC7">
              <w:t>[Procedure Location Indicator] for [Procedure] (035)</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1316-1322</w:t>
            </w:r>
          </w:p>
        </w:tc>
        <w:tc>
          <w:tcPr>
            <w:tcW w:w="5928" w:type="dxa"/>
            <w:shd w:val="clear" w:color="auto" w:fill="auto"/>
          </w:tcPr>
          <w:p w:rsidR="00143F99" w:rsidRPr="008A7AC7" w:rsidRDefault="00143F99" w:rsidP="00B402A9">
            <w:pPr>
              <w:spacing w:after="200" w:line="276" w:lineRule="auto"/>
            </w:pPr>
            <w:r w:rsidRPr="008A7AC7">
              <w:t>[Procedure] (036)</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1323</w:t>
            </w:r>
          </w:p>
        </w:tc>
        <w:tc>
          <w:tcPr>
            <w:tcW w:w="5928" w:type="dxa"/>
            <w:shd w:val="clear" w:color="auto" w:fill="auto"/>
          </w:tcPr>
          <w:p w:rsidR="00143F99" w:rsidRPr="008A7AC7" w:rsidRDefault="00143F99" w:rsidP="00B402A9">
            <w:pPr>
              <w:spacing w:after="200" w:line="276" w:lineRule="auto"/>
            </w:pPr>
            <w:r w:rsidRPr="008A7AC7">
              <w:t>[Procedure Location Indicator] for [Procedure] (036)</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1324-1330</w:t>
            </w:r>
          </w:p>
        </w:tc>
        <w:tc>
          <w:tcPr>
            <w:tcW w:w="5928" w:type="dxa"/>
            <w:shd w:val="clear" w:color="auto" w:fill="auto"/>
          </w:tcPr>
          <w:p w:rsidR="00143F99" w:rsidRPr="008A7AC7" w:rsidRDefault="00143F99" w:rsidP="00B402A9">
            <w:pPr>
              <w:spacing w:after="200" w:line="276" w:lineRule="auto"/>
            </w:pPr>
            <w:r w:rsidRPr="008A7AC7">
              <w:t>[Procedure] (037)</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1331</w:t>
            </w:r>
          </w:p>
        </w:tc>
        <w:tc>
          <w:tcPr>
            <w:tcW w:w="5928" w:type="dxa"/>
            <w:shd w:val="clear" w:color="auto" w:fill="auto"/>
          </w:tcPr>
          <w:p w:rsidR="00143F99" w:rsidRPr="008A7AC7" w:rsidRDefault="00143F99" w:rsidP="00B402A9">
            <w:pPr>
              <w:spacing w:after="200" w:line="276" w:lineRule="auto"/>
            </w:pPr>
            <w:r w:rsidRPr="008A7AC7">
              <w:t>[Procedure Location Indicator] for [Procedure] (037)</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1332-1338</w:t>
            </w:r>
          </w:p>
        </w:tc>
        <w:tc>
          <w:tcPr>
            <w:tcW w:w="5928" w:type="dxa"/>
            <w:shd w:val="clear" w:color="auto" w:fill="auto"/>
          </w:tcPr>
          <w:p w:rsidR="00143F99" w:rsidRPr="008A7AC7" w:rsidRDefault="00143F99" w:rsidP="00B402A9">
            <w:pPr>
              <w:spacing w:after="200" w:line="276" w:lineRule="auto"/>
            </w:pPr>
            <w:r w:rsidRPr="008A7AC7">
              <w:t>[Procedure] (038)</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1339</w:t>
            </w:r>
          </w:p>
        </w:tc>
        <w:tc>
          <w:tcPr>
            <w:tcW w:w="5928" w:type="dxa"/>
            <w:shd w:val="clear" w:color="auto" w:fill="auto"/>
          </w:tcPr>
          <w:p w:rsidR="00143F99" w:rsidRPr="008A7AC7" w:rsidRDefault="00143F99" w:rsidP="00B402A9">
            <w:pPr>
              <w:spacing w:after="200" w:line="276" w:lineRule="auto"/>
            </w:pPr>
            <w:r w:rsidRPr="008A7AC7">
              <w:t>[Procedure Location Indicator] for [Procedure] (038)</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1340-1346</w:t>
            </w:r>
          </w:p>
        </w:tc>
        <w:tc>
          <w:tcPr>
            <w:tcW w:w="5928" w:type="dxa"/>
            <w:shd w:val="clear" w:color="auto" w:fill="auto"/>
          </w:tcPr>
          <w:p w:rsidR="00143F99" w:rsidRPr="008A7AC7" w:rsidRDefault="00143F99" w:rsidP="00B402A9">
            <w:pPr>
              <w:spacing w:after="200" w:line="276" w:lineRule="auto"/>
            </w:pPr>
            <w:r w:rsidRPr="008A7AC7">
              <w:t>[Procedure] (039)</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1347</w:t>
            </w:r>
          </w:p>
        </w:tc>
        <w:tc>
          <w:tcPr>
            <w:tcW w:w="5928" w:type="dxa"/>
            <w:shd w:val="clear" w:color="auto" w:fill="auto"/>
          </w:tcPr>
          <w:p w:rsidR="00143F99" w:rsidRPr="008A7AC7" w:rsidRDefault="00143F99" w:rsidP="00B402A9">
            <w:pPr>
              <w:spacing w:after="200" w:line="276" w:lineRule="auto"/>
            </w:pPr>
            <w:r w:rsidRPr="008A7AC7">
              <w:t>[Procedure Location Indicator] for [Procedure] (039)</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1348-1354</w:t>
            </w:r>
          </w:p>
        </w:tc>
        <w:tc>
          <w:tcPr>
            <w:tcW w:w="5928" w:type="dxa"/>
            <w:shd w:val="clear" w:color="auto" w:fill="auto"/>
          </w:tcPr>
          <w:p w:rsidR="00143F99" w:rsidRPr="008A7AC7" w:rsidRDefault="00143F99" w:rsidP="00B402A9">
            <w:pPr>
              <w:spacing w:after="200" w:line="276" w:lineRule="auto"/>
            </w:pPr>
            <w:r w:rsidRPr="008A7AC7">
              <w:t>[Procedure] (040)</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1355</w:t>
            </w:r>
          </w:p>
        </w:tc>
        <w:tc>
          <w:tcPr>
            <w:tcW w:w="5928" w:type="dxa"/>
            <w:shd w:val="clear" w:color="auto" w:fill="auto"/>
          </w:tcPr>
          <w:p w:rsidR="00143F99" w:rsidRPr="008A7AC7" w:rsidRDefault="00143F99" w:rsidP="00B402A9">
            <w:pPr>
              <w:spacing w:after="200" w:line="276" w:lineRule="auto"/>
            </w:pPr>
            <w:r w:rsidRPr="008A7AC7">
              <w:t>[Procedure Location Indicator] for [Procedure] (040)</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1356-1362</w:t>
            </w:r>
          </w:p>
        </w:tc>
        <w:tc>
          <w:tcPr>
            <w:tcW w:w="5928" w:type="dxa"/>
            <w:shd w:val="clear" w:color="auto" w:fill="auto"/>
          </w:tcPr>
          <w:p w:rsidR="00143F99" w:rsidRPr="008A7AC7" w:rsidRDefault="00143F99" w:rsidP="00B402A9">
            <w:pPr>
              <w:spacing w:after="200" w:line="276" w:lineRule="auto"/>
            </w:pPr>
            <w:r w:rsidRPr="008A7AC7">
              <w:t>[Procedure] (041)</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1363</w:t>
            </w:r>
          </w:p>
        </w:tc>
        <w:tc>
          <w:tcPr>
            <w:tcW w:w="5928" w:type="dxa"/>
            <w:shd w:val="clear" w:color="auto" w:fill="auto"/>
          </w:tcPr>
          <w:p w:rsidR="00143F99" w:rsidRPr="008A7AC7" w:rsidRDefault="00143F99" w:rsidP="00B402A9">
            <w:pPr>
              <w:spacing w:after="200" w:line="276" w:lineRule="auto"/>
            </w:pPr>
            <w:r w:rsidRPr="008A7AC7">
              <w:t>[Procedure Location Indicator] for [Procedure] (041)</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1364-1370</w:t>
            </w:r>
          </w:p>
        </w:tc>
        <w:tc>
          <w:tcPr>
            <w:tcW w:w="5928" w:type="dxa"/>
            <w:shd w:val="clear" w:color="auto" w:fill="auto"/>
          </w:tcPr>
          <w:p w:rsidR="00143F99" w:rsidRPr="008A7AC7" w:rsidRDefault="00143F99" w:rsidP="00B402A9">
            <w:pPr>
              <w:spacing w:after="200" w:line="276" w:lineRule="auto"/>
            </w:pPr>
            <w:r w:rsidRPr="008A7AC7">
              <w:t>[Procedure] (042)</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1371</w:t>
            </w:r>
          </w:p>
        </w:tc>
        <w:tc>
          <w:tcPr>
            <w:tcW w:w="5928" w:type="dxa"/>
            <w:shd w:val="clear" w:color="auto" w:fill="auto"/>
          </w:tcPr>
          <w:p w:rsidR="00143F99" w:rsidRPr="008A7AC7" w:rsidRDefault="00143F99" w:rsidP="00B402A9">
            <w:pPr>
              <w:spacing w:after="200" w:line="276" w:lineRule="auto"/>
            </w:pPr>
            <w:r w:rsidRPr="008A7AC7">
              <w:t>[Procedure Location Indicator] for [Procedure] (042)</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1372-1378</w:t>
            </w:r>
          </w:p>
        </w:tc>
        <w:tc>
          <w:tcPr>
            <w:tcW w:w="5928" w:type="dxa"/>
            <w:shd w:val="clear" w:color="auto" w:fill="auto"/>
          </w:tcPr>
          <w:p w:rsidR="00143F99" w:rsidRPr="008A7AC7" w:rsidRDefault="00143F99" w:rsidP="00B402A9">
            <w:pPr>
              <w:spacing w:after="200" w:line="276" w:lineRule="auto"/>
            </w:pPr>
            <w:r w:rsidRPr="008A7AC7">
              <w:t>[Procedure] (043)</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1379</w:t>
            </w:r>
          </w:p>
        </w:tc>
        <w:tc>
          <w:tcPr>
            <w:tcW w:w="5928" w:type="dxa"/>
            <w:shd w:val="clear" w:color="auto" w:fill="auto"/>
          </w:tcPr>
          <w:p w:rsidR="00143F99" w:rsidRPr="008A7AC7" w:rsidRDefault="00143F99" w:rsidP="00B402A9">
            <w:pPr>
              <w:spacing w:after="200" w:line="276" w:lineRule="auto"/>
            </w:pPr>
            <w:r w:rsidRPr="008A7AC7">
              <w:t>[Procedure Location Indicator] for [Procedure] (043)</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1380-1386</w:t>
            </w:r>
          </w:p>
        </w:tc>
        <w:tc>
          <w:tcPr>
            <w:tcW w:w="5928" w:type="dxa"/>
            <w:shd w:val="clear" w:color="auto" w:fill="auto"/>
          </w:tcPr>
          <w:p w:rsidR="00143F99" w:rsidRPr="008A7AC7" w:rsidRDefault="00143F99" w:rsidP="00B402A9">
            <w:pPr>
              <w:spacing w:after="200" w:line="276" w:lineRule="auto"/>
            </w:pPr>
            <w:r w:rsidRPr="008A7AC7">
              <w:t>[Procedure] (044)</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1387</w:t>
            </w:r>
          </w:p>
        </w:tc>
        <w:tc>
          <w:tcPr>
            <w:tcW w:w="5928" w:type="dxa"/>
            <w:shd w:val="clear" w:color="auto" w:fill="auto"/>
          </w:tcPr>
          <w:p w:rsidR="00143F99" w:rsidRPr="008A7AC7" w:rsidRDefault="00143F99" w:rsidP="00B402A9">
            <w:pPr>
              <w:spacing w:after="200" w:line="276" w:lineRule="auto"/>
            </w:pPr>
            <w:r w:rsidRPr="008A7AC7">
              <w:t>[Procedure Location Indicator] for [Procedure] (044)</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1388-1394</w:t>
            </w:r>
          </w:p>
        </w:tc>
        <w:tc>
          <w:tcPr>
            <w:tcW w:w="5928" w:type="dxa"/>
            <w:shd w:val="clear" w:color="auto" w:fill="auto"/>
          </w:tcPr>
          <w:p w:rsidR="00143F99" w:rsidRPr="008A7AC7" w:rsidRDefault="00143F99" w:rsidP="00B402A9">
            <w:pPr>
              <w:spacing w:after="200" w:line="276" w:lineRule="auto"/>
            </w:pPr>
            <w:r w:rsidRPr="008A7AC7">
              <w:t>[Procedure] (045)</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1395</w:t>
            </w:r>
          </w:p>
        </w:tc>
        <w:tc>
          <w:tcPr>
            <w:tcW w:w="5928" w:type="dxa"/>
            <w:shd w:val="clear" w:color="auto" w:fill="auto"/>
          </w:tcPr>
          <w:p w:rsidR="00143F99" w:rsidRPr="008A7AC7" w:rsidRDefault="00143F99" w:rsidP="00B402A9">
            <w:pPr>
              <w:spacing w:after="200" w:line="276" w:lineRule="auto"/>
            </w:pPr>
            <w:r w:rsidRPr="008A7AC7">
              <w:t>[Procedure Location Indicator] for [Procedure] (045)</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1396-1402</w:t>
            </w:r>
          </w:p>
        </w:tc>
        <w:tc>
          <w:tcPr>
            <w:tcW w:w="5928" w:type="dxa"/>
            <w:shd w:val="clear" w:color="auto" w:fill="auto"/>
          </w:tcPr>
          <w:p w:rsidR="00143F99" w:rsidRPr="008A7AC7" w:rsidRDefault="00143F99" w:rsidP="00B402A9">
            <w:pPr>
              <w:spacing w:after="200" w:line="276" w:lineRule="auto"/>
            </w:pPr>
            <w:r w:rsidRPr="008A7AC7">
              <w:t>[Procedure] (046)</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1403</w:t>
            </w:r>
          </w:p>
        </w:tc>
        <w:tc>
          <w:tcPr>
            <w:tcW w:w="5928" w:type="dxa"/>
            <w:shd w:val="clear" w:color="auto" w:fill="auto"/>
          </w:tcPr>
          <w:p w:rsidR="00143F99" w:rsidRPr="008A7AC7" w:rsidRDefault="00143F99" w:rsidP="00B402A9">
            <w:pPr>
              <w:spacing w:after="200" w:line="276" w:lineRule="auto"/>
            </w:pPr>
            <w:r w:rsidRPr="008A7AC7">
              <w:t>[Procedure Location Indicator] for [Procedure] (046)</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1404-1410</w:t>
            </w:r>
          </w:p>
        </w:tc>
        <w:tc>
          <w:tcPr>
            <w:tcW w:w="5928" w:type="dxa"/>
            <w:shd w:val="clear" w:color="auto" w:fill="auto"/>
          </w:tcPr>
          <w:p w:rsidR="00143F99" w:rsidRPr="008A7AC7" w:rsidRDefault="00143F99" w:rsidP="00B402A9">
            <w:pPr>
              <w:spacing w:after="200" w:line="276" w:lineRule="auto"/>
            </w:pPr>
            <w:r w:rsidRPr="008A7AC7">
              <w:t>[Procedure] (047)</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1411</w:t>
            </w:r>
          </w:p>
        </w:tc>
        <w:tc>
          <w:tcPr>
            <w:tcW w:w="5928" w:type="dxa"/>
            <w:shd w:val="clear" w:color="auto" w:fill="auto"/>
          </w:tcPr>
          <w:p w:rsidR="00143F99" w:rsidRPr="008A7AC7" w:rsidRDefault="00143F99" w:rsidP="00B402A9">
            <w:pPr>
              <w:spacing w:after="200" w:line="276" w:lineRule="auto"/>
            </w:pPr>
            <w:r w:rsidRPr="008A7AC7">
              <w:t>[Procedure Location Indicator] for [Procedure] (047)</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1412-1418</w:t>
            </w:r>
          </w:p>
        </w:tc>
        <w:tc>
          <w:tcPr>
            <w:tcW w:w="5928" w:type="dxa"/>
            <w:shd w:val="clear" w:color="auto" w:fill="auto"/>
          </w:tcPr>
          <w:p w:rsidR="00143F99" w:rsidRPr="008A7AC7" w:rsidRDefault="00143F99" w:rsidP="00B402A9">
            <w:pPr>
              <w:spacing w:after="200" w:line="276" w:lineRule="auto"/>
            </w:pPr>
            <w:r w:rsidRPr="008A7AC7">
              <w:t>[Procedure] (048)</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1419</w:t>
            </w:r>
          </w:p>
        </w:tc>
        <w:tc>
          <w:tcPr>
            <w:tcW w:w="5928" w:type="dxa"/>
            <w:shd w:val="clear" w:color="auto" w:fill="auto"/>
          </w:tcPr>
          <w:p w:rsidR="00143F99" w:rsidRPr="008A7AC7" w:rsidRDefault="00143F99" w:rsidP="00B402A9">
            <w:pPr>
              <w:spacing w:after="200" w:line="276" w:lineRule="auto"/>
            </w:pPr>
            <w:r w:rsidRPr="008A7AC7">
              <w:t>[Procedure Location Indicator] for [Procedure] (048)</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1420-1426</w:t>
            </w:r>
          </w:p>
        </w:tc>
        <w:tc>
          <w:tcPr>
            <w:tcW w:w="5928" w:type="dxa"/>
            <w:shd w:val="clear" w:color="auto" w:fill="auto"/>
          </w:tcPr>
          <w:p w:rsidR="00143F99" w:rsidRPr="008A7AC7" w:rsidRDefault="00143F99" w:rsidP="00B402A9">
            <w:pPr>
              <w:spacing w:after="200" w:line="276" w:lineRule="auto"/>
            </w:pPr>
            <w:r w:rsidRPr="008A7AC7">
              <w:t>[Procedure] (049)</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1427</w:t>
            </w:r>
          </w:p>
        </w:tc>
        <w:tc>
          <w:tcPr>
            <w:tcW w:w="5928" w:type="dxa"/>
            <w:shd w:val="clear" w:color="auto" w:fill="auto"/>
          </w:tcPr>
          <w:p w:rsidR="00143F99" w:rsidRPr="008A7AC7" w:rsidRDefault="00143F99" w:rsidP="00B402A9">
            <w:pPr>
              <w:spacing w:after="200" w:line="276" w:lineRule="auto"/>
            </w:pPr>
            <w:r w:rsidRPr="008A7AC7">
              <w:t>[Procedure Location Indicator] for [Procedure] (049)</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1428-1434</w:t>
            </w:r>
          </w:p>
        </w:tc>
        <w:tc>
          <w:tcPr>
            <w:tcW w:w="5928" w:type="dxa"/>
            <w:shd w:val="clear" w:color="auto" w:fill="auto"/>
          </w:tcPr>
          <w:p w:rsidR="00143F99" w:rsidRPr="008A7AC7" w:rsidRDefault="00143F99" w:rsidP="00B402A9">
            <w:pPr>
              <w:spacing w:after="200" w:line="276" w:lineRule="auto"/>
            </w:pPr>
            <w:r w:rsidRPr="008A7AC7">
              <w:t>[Procedure] (050)</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1435</w:t>
            </w:r>
          </w:p>
        </w:tc>
        <w:tc>
          <w:tcPr>
            <w:tcW w:w="5928" w:type="dxa"/>
            <w:shd w:val="clear" w:color="auto" w:fill="auto"/>
          </w:tcPr>
          <w:p w:rsidR="00143F99" w:rsidRPr="008A7AC7" w:rsidRDefault="00143F99" w:rsidP="00B402A9">
            <w:pPr>
              <w:spacing w:after="200" w:line="276" w:lineRule="auto"/>
            </w:pPr>
            <w:r w:rsidRPr="008A7AC7">
              <w:t>[Procedure Location Indicator] for [Procedure] (050)</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1436-1442</w:t>
            </w:r>
          </w:p>
        </w:tc>
        <w:tc>
          <w:tcPr>
            <w:tcW w:w="5928" w:type="dxa"/>
            <w:shd w:val="clear" w:color="auto" w:fill="auto"/>
          </w:tcPr>
          <w:p w:rsidR="00143F99" w:rsidRPr="008A7AC7" w:rsidRDefault="00143F99" w:rsidP="00B402A9">
            <w:pPr>
              <w:spacing w:after="200" w:line="276" w:lineRule="auto"/>
            </w:pPr>
            <w:r w:rsidRPr="008A7AC7">
              <w:t>[Procedure] (051)</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1443</w:t>
            </w:r>
          </w:p>
        </w:tc>
        <w:tc>
          <w:tcPr>
            <w:tcW w:w="5928" w:type="dxa"/>
            <w:shd w:val="clear" w:color="auto" w:fill="auto"/>
          </w:tcPr>
          <w:p w:rsidR="00143F99" w:rsidRPr="008A7AC7" w:rsidRDefault="00143F99" w:rsidP="00B402A9">
            <w:pPr>
              <w:spacing w:after="200" w:line="276" w:lineRule="auto"/>
            </w:pPr>
            <w:r w:rsidRPr="008A7AC7">
              <w:t>[Procedure Location Indicator] for [Procedure] (051)</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1444-1450</w:t>
            </w:r>
          </w:p>
        </w:tc>
        <w:tc>
          <w:tcPr>
            <w:tcW w:w="5928" w:type="dxa"/>
            <w:shd w:val="clear" w:color="auto" w:fill="auto"/>
          </w:tcPr>
          <w:p w:rsidR="00143F99" w:rsidRPr="008A7AC7" w:rsidRDefault="00143F99" w:rsidP="00B402A9">
            <w:pPr>
              <w:spacing w:after="200" w:line="276" w:lineRule="auto"/>
            </w:pPr>
            <w:r w:rsidRPr="008A7AC7">
              <w:t>[Procedure] (052)</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1451</w:t>
            </w:r>
          </w:p>
        </w:tc>
        <w:tc>
          <w:tcPr>
            <w:tcW w:w="5928" w:type="dxa"/>
            <w:shd w:val="clear" w:color="auto" w:fill="auto"/>
          </w:tcPr>
          <w:p w:rsidR="00143F99" w:rsidRPr="008A7AC7" w:rsidRDefault="00143F99" w:rsidP="00B402A9">
            <w:pPr>
              <w:spacing w:after="200" w:line="276" w:lineRule="auto"/>
            </w:pPr>
            <w:r w:rsidRPr="008A7AC7">
              <w:t>[Procedure Location Indicator] for [Procedure] (052)</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1452-1458</w:t>
            </w:r>
          </w:p>
        </w:tc>
        <w:tc>
          <w:tcPr>
            <w:tcW w:w="5928" w:type="dxa"/>
            <w:shd w:val="clear" w:color="auto" w:fill="auto"/>
          </w:tcPr>
          <w:p w:rsidR="00143F99" w:rsidRPr="008A7AC7" w:rsidRDefault="00143F99" w:rsidP="00B402A9">
            <w:pPr>
              <w:spacing w:after="200" w:line="276" w:lineRule="auto"/>
            </w:pPr>
            <w:r w:rsidRPr="008A7AC7">
              <w:t>[Procedure] (053)</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1459</w:t>
            </w:r>
          </w:p>
        </w:tc>
        <w:tc>
          <w:tcPr>
            <w:tcW w:w="5928" w:type="dxa"/>
            <w:shd w:val="clear" w:color="auto" w:fill="auto"/>
          </w:tcPr>
          <w:p w:rsidR="00143F99" w:rsidRPr="008A7AC7" w:rsidRDefault="00143F99" w:rsidP="00B402A9">
            <w:pPr>
              <w:spacing w:after="200" w:line="276" w:lineRule="auto"/>
            </w:pPr>
            <w:r w:rsidRPr="008A7AC7">
              <w:t>[Procedure Location Indicator] for [Procedure] (053)</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1460-1466</w:t>
            </w:r>
          </w:p>
        </w:tc>
        <w:tc>
          <w:tcPr>
            <w:tcW w:w="5928" w:type="dxa"/>
            <w:shd w:val="clear" w:color="auto" w:fill="auto"/>
          </w:tcPr>
          <w:p w:rsidR="00143F99" w:rsidRPr="008A7AC7" w:rsidRDefault="00143F99" w:rsidP="00B402A9">
            <w:pPr>
              <w:spacing w:after="200" w:line="276" w:lineRule="auto"/>
            </w:pPr>
            <w:r w:rsidRPr="008A7AC7">
              <w:t>[Procedure] (054)</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1467</w:t>
            </w:r>
          </w:p>
        </w:tc>
        <w:tc>
          <w:tcPr>
            <w:tcW w:w="5928" w:type="dxa"/>
            <w:shd w:val="clear" w:color="auto" w:fill="auto"/>
          </w:tcPr>
          <w:p w:rsidR="00143F99" w:rsidRPr="008A7AC7" w:rsidRDefault="00143F99" w:rsidP="00B402A9">
            <w:pPr>
              <w:spacing w:after="200" w:line="276" w:lineRule="auto"/>
            </w:pPr>
            <w:r w:rsidRPr="008A7AC7">
              <w:t>[Procedure Location Indicator] for [Procedure] (054)</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1468-1474</w:t>
            </w:r>
          </w:p>
        </w:tc>
        <w:tc>
          <w:tcPr>
            <w:tcW w:w="5928" w:type="dxa"/>
            <w:shd w:val="clear" w:color="auto" w:fill="auto"/>
          </w:tcPr>
          <w:p w:rsidR="00143F99" w:rsidRPr="008A7AC7" w:rsidRDefault="00143F99" w:rsidP="00B402A9">
            <w:pPr>
              <w:spacing w:after="200" w:line="276" w:lineRule="auto"/>
            </w:pPr>
            <w:r w:rsidRPr="008A7AC7">
              <w:t>[Procedure] (055)</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1475</w:t>
            </w:r>
          </w:p>
        </w:tc>
        <w:tc>
          <w:tcPr>
            <w:tcW w:w="5928" w:type="dxa"/>
            <w:shd w:val="clear" w:color="auto" w:fill="auto"/>
          </w:tcPr>
          <w:p w:rsidR="00143F99" w:rsidRPr="008A7AC7" w:rsidRDefault="00143F99" w:rsidP="00B402A9">
            <w:pPr>
              <w:spacing w:after="200" w:line="276" w:lineRule="auto"/>
            </w:pPr>
            <w:r w:rsidRPr="008A7AC7">
              <w:t>[Procedure Location Indicator] for [Procedure] (055)</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1476-1482</w:t>
            </w:r>
          </w:p>
        </w:tc>
        <w:tc>
          <w:tcPr>
            <w:tcW w:w="5928" w:type="dxa"/>
            <w:shd w:val="clear" w:color="auto" w:fill="auto"/>
          </w:tcPr>
          <w:p w:rsidR="00143F99" w:rsidRPr="008A7AC7" w:rsidRDefault="00143F99" w:rsidP="00B402A9">
            <w:pPr>
              <w:spacing w:after="200" w:line="276" w:lineRule="auto"/>
            </w:pPr>
            <w:r w:rsidRPr="008A7AC7">
              <w:t>[Procedure] (056)</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1483</w:t>
            </w:r>
          </w:p>
        </w:tc>
        <w:tc>
          <w:tcPr>
            <w:tcW w:w="5928" w:type="dxa"/>
            <w:shd w:val="clear" w:color="auto" w:fill="auto"/>
          </w:tcPr>
          <w:p w:rsidR="00143F99" w:rsidRPr="008A7AC7" w:rsidRDefault="00143F99" w:rsidP="00B402A9">
            <w:pPr>
              <w:spacing w:after="200" w:line="276" w:lineRule="auto"/>
            </w:pPr>
            <w:r w:rsidRPr="008A7AC7">
              <w:t>[Procedure Location Indicator] for [Procedure] (056)</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1484-1490</w:t>
            </w:r>
          </w:p>
        </w:tc>
        <w:tc>
          <w:tcPr>
            <w:tcW w:w="5928" w:type="dxa"/>
            <w:shd w:val="clear" w:color="auto" w:fill="auto"/>
          </w:tcPr>
          <w:p w:rsidR="00143F99" w:rsidRPr="008A7AC7" w:rsidRDefault="00143F99" w:rsidP="00B402A9">
            <w:pPr>
              <w:spacing w:after="200" w:line="276" w:lineRule="auto"/>
            </w:pPr>
            <w:r w:rsidRPr="008A7AC7">
              <w:t>[Procedure] (057)</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1491</w:t>
            </w:r>
          </w:p>
        </w:tc>
        <w:tc>
          <w:tcPr>
            <w:tcW w:w="5928" w:type="dxa"/>
            <w:shd w:val="clear" w:color="auto" w:fill="auto"/>
          </w:tcPr>
          <w:p w:rsidR="00143F99" w:rsidRPr="008A7AC7" w:rsidRDefault="00143F99" w:rsidP="00B402A9">
            <w:pPr>
              <w:spacing w:after="200" w:line="276" w:lineRule="auto"/>
            </w:pPr>
            <w:r w:rsidRPr="008A7AC7">
              <w:t>[Procedure Location Indicator] for [Procedure] (057)</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1492-1498</w:t>
            </w:r>
          </w:p>
        </w:tc>
        <w:tc>
          <w:tcPr>
            <w:tcW w:w="5928" w:type="dxa"/>
            <w:shd w:val="clear" w:color="auto" w:fill="auto"/>
          </w:tcPr>
          <w:p w:rsidR="00143F99" w:rsidRPr="008A7AC7" w:rsidRDefault="00143F99" w:rsidP="00B402A9">
            <w:pPr>
              <w:spacing w:after="200" w:line="276" w:lineRule="auto"/>
            </w:pPr>
            <w:r w:rsidRPr="008A7AC7">
              <w:t>[Procedure] (058)</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1499</w:t>
            </w:r>
          </w:p>
        </w:tc>
        <w:tc>
          <w:tcPr>
            <w:tcW w:w="5928" w:type="dxa"/>
            <w:shd w:val="clear" w:color="auto" w:fill="auto"/>
          </w:tcPr>
          <w:p w:rsidR="00143F99" w:rsidRPr="008A7AC7" w:rsidRDefault="00143F99" w:rsidP="00B402A9">
            <w:pPr>
              <w:spacing w:after="200" w:line="276" w:lineRule="auto"/>
            </w:pPr>
            <w:r w:rsidRPr="008A7AC7">
              <w:t>[Procedure Location Indicator] for [Procedure] (058)</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1500-1506</w:t>
            </w:r>
          </w:p>
        </w:tc>
        <w:tc>
          <w:tcPr>
            <w:tcW w:w="5928" w:type="dxa"/>
            <w:shd w:val="clear" w:color="auto" w:fill="auto"/>
          </w:tcPr>
          <w:p w:rsidR="00143F99" w:rsidRPr="008A7AC7" w:rsidRDefault="00143F99" w:rsidP="00B402A9">
            <w:pPr>
              <w:spacing w:after="200" w:line="276" w:lineRule="auto"/>
            </w:pPr>
            <w:r w:rsidRPr="008A7AC7">
              <w:t>[Procedure] (059)</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1507</w:t>
            </w:r>
          </w:p>
        </w:tc>
        <w:tc>
          <w:tcPr>
            <w:tcW w:w="5928" w:type="dxa"/>
            <w:shd w:val="clear" w:color="auto" w:fill="auto"/>
          </w:tcPr>
          <w:p w:rsidR="00143F99" w:rsidRPr="008A7AC7" w:rsidRDefault="00143F99" w:rsidP="00B402A9">
            <w:pPr>
              <w:spacing w:after="200" w:line="276" w:lineRule="auto"/>
            </w:pPr>
            <w:r w:rsidRPr="008A7AC7">
              <w:t>[Procedure Location Indicator] for [Procedure] (059)</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1508-1514</w:t>
            </w:r>
          </w:p>
        </w:tc>
        <w:tc>
          <w:tcPr>
            <w:tcW w:w="5928" w:type="dxa"/>
            <w:shd w:val="clear" w:color="auto" w:fill="auto"/>
          </w:tcPr>
          <w:p w:rsidR="00143F99" w:rsidRPr="008A7AC7" w:rsidRDefault="00143F99" w:rsidP="00B402A9">
            <w:pPr>
              <w:spacing w:after="200" w:line="276" w:lineRule="auto"/>
            </w:pPr>
            <w:r w:rsidRPr="008A7AC7">
              <w:t>[Procedure] (060)</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1515</w:t>
            </w:r>
          </w:p>
        </w:tc>
        <w:tc>
          <w:tcPr>
            <w:tcW w:w="5928" w:type="dxa"/>
            <w:shd w:val="clear" w:color="auto" w:fill="auto"/>
          </w:tcPr>
          <w:p w:rsidR="00143F99" w:rsidRPr="008A7AC7" w:rsidRDefault="00143F99" w:rsidP="00B402A9">
            <w:pPr>
              <w:spacing w:after="200" w:line="276" w:lineRule="auto"/>
            </w:pPr>
            <w:r w:rsidRPr="008A7AC7">
              <w:t>[Procedure Location Indicator] for [Procedure] (060)</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1516-1522</w:t>
            </w:r>
          </w:p>
        </w:tc>
        <w:tc>
          <w:tcPr>
            <w:tcW w:w="5928" w:type="dxa"/>
            <w:shd w:val="clear" w:color="auto" w:fill="auto"/>
          </w:tcPr>
          <w:p w:rsidR="00143F99" w:rsidRPr="008A7AC7" w:rsidRDefault="00143F99" w:rsidP="00B402A9">
            <w:pPr>
              <w:spacing w:after="200" w:line="276" w:lineRule="auto"/>
            </w:pPr>
            <w:r w:rsidRPr="008A7AC7">
              <w:t>[Procedure] (061)</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1523</w:t>
            </w:r>
          </w:p>
        </w:tc>
        <w:tc>
          <w:tcPr>
            <w:tcW w:w="5928" w:type="dxa"/>
            <w:shd w:val="clear" w:color="auto" w:fill="auto"/>
          </w:tcPr>
          <w:p w:rsidR="00143F99" w:rsidRPr="008A7AC7" w:rsidRDefault="00143F99" w:rsidP="00B402A9">
            <w:pPr>
              <w:spacing w:after="200" w:line="276" w:lineRule="auto"/>
            </w:pPr>
            <w:r w:rsidRPr="008A7AC7">
              <w:t>[Procedure Location Indicator] for [Procedure] (061)</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1524-1530</w:t>
            </w:r>
          </w:p>
        </w:tc>
        <w:tc>
          <w:tcPr>
            <w:tcW w:w="5928" w:type="dxa"/>
            <w:shd w:val="clear" w:color="auto" w:fill="auto"/>
          </w:tcPr>
          <w:p w:rsidR="00143F99" w:rsidRPr="008A7AC7" w:rsidRDefault="00143F99" w:rsidP="00B402A9">
            <w:pPr>
              <w:spacing w:after="200" w:line="276" w:lineRule="auto"/>
            </w:pPr>
            <w:r w:rsidRPr="008A7AC7">
              <w:t>[Procedure] (062)</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1531</w:t>
            </w:r>
          </w:p>
        </w:tc>
        <w:tc>
          <w:tcPr>
            <w:tcW w:w="5928" w:type="dxa"/>
            <w:shd w:val="clear" w:color="auto" w:fill="auto"/>
          </w:tcPr>
          <w:p w:rsidR="00143F99" w:rsidRPr="008A7AC7" w:rsidRDefault="00143F99" w:rsidP="00B402A9">
            <w:pPr>
              <w:spacing w:after="200" w:line="276" w:lineRule="auto"/>
            </w:pPr>
            <w:r w:rsidRPr="008A7AC7">
              <w:t>[Procedure Location Indicator] for [Procedure] (062)</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1532-1538</w:t>
            </w:r>
          </w:p>
        </w:tc>
        <w:tc>
          <w:tcPr>
            <w:tcW w:w="5928" w:type="dxa"/>
            <w:shd w:val="clear" w:color="auto" w:fill="auto"/>
          </w:tcPr>
          <w:p w:rsidR="00143F99" w:rsidRPr="008A7AC7" w:rsidRDefault="00143F99" w:rsidP="00B402A9">
            <w:pPr>
              <w:spacing w:after="200" w:line="276" w:lineRule="auto"/>
            </w:pPr>
            <w:r w:rsidRPr="008A7AC7">
              <w:t>[Procedure] (063)</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1539</w:t>
            </w:r>
          </w:p>
        </w:tc>
        <w:tc>
          <w:tcPr>
            <w:tcW w:w="5928" w:type="dxa"/>
            <w:shd w:val="clear" w:color="auto" w:fill="auto"/>
          </w:tcPr>
          <w:p w:rsidR="00143F99" w:rsidRPr="008A7AC7" w:rsidRDefault="00143F99" w:rsidP="00B402A9">
            <w:pPr>
              <w:spacing w:after="200" w:line="276" w:lineRule="auto"/>
            </w:pPr>
            <w:r w:rsidRPr="008A7AC7">
              <w:t>[Procedure Location Indicator] for [Procedure] (063)</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1540-1546</w:t>
            </w:r>
          </w:p>
        </w:tc>
        <w:tc>
          <w:tcPr>
            <w:tcW w:w="5928" w:type="dxa"/>
            <w:shd w:val="clear" w:color="auto" w:fill="auto"/>
          </w:tcPr>
          <w:p w:rsidR="00143F99" w:rsidRPr="008A7AC7" w:rsidRDefault="00143F99" w:rsidP="00B402A9">
            <w:pPr>
              <w:spacing w:after="200" w:line="276" w:lineRule="auto"/>
            </w:pPr>
            <w:r w:rsidRPr="008A7AC7">
              <w:t>[Procedure] (064)</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1547</w:t>
            </w:r>
          </w:p>
        </w:tc>
        <w:tc>
          <w:tcPr>
            <w:tcW w:w="5928" w:type="dxa"/>
            <w:shd w:val="clear" w:color="auto" w:fill="auto"/>
          </w:tcPr>
          <w:p w:rsidR="00143F99" w:rsidRPr="008A7AC7" w:rsidRDefault="00143F99" w:rsidP="00B402A9">
            <w:pPr>
              <w:spacing w:after="200" w:line="276" w:lineRule="auto"/>
            </w:pPr>
            <w:r w:rsidRPr="008A7AC7">
              <w:t>[Procedure Location Indicator] for [Procedure] (064)</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1548-1554</w:t>
            </w:r>
          </w:p>
        </w:tc>
        <w:tc>
          <w:tcPr>
            <w:tcW w:w="5928" w:type="dxa"/>
            <w:shd w:val="clear" w:color="auto" w:fill="auto"/>
          </w:tcPr>
          <w:p w:rsidR="00143F99" w:rsidRPr="008A7AC7" w:rsidRDefault="00143F99" w:rsidP="00B402A9">
            <w:pPr>
              <w:spacing w:after="200" w:line="276" w:lineRule="auto"/>
            </w:pPr>
            <w:r w:rsidRPr="008A7AC7">
              <w:t>[Procedure] (065)</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1555</w:t>
            </w:r>
          </w:p>
        </w:tc>
        <w:tc>
          <w:tcPr>
            <w:tcW w:w="5928" w:type="dxa"/>
            <w:shd w:val="clear" w:color="auto" w:fill="auto"/>
          </w:tcPr>
          <w:p w:rsidR="00143F99" w:rsidRPr="008A7AC7" w:rsidRDefault="00143F99" w:rsidP="00B402A9">
            <w:pPr>
              <w:spacing w:after="200" w:line="276" w:lineRule="auto"/>
            </w:pPr>
            <w:r w:rsidRPr="008A7AC7">
              <w:t>[Procedure Location Indicator] for [Procedure] (065)</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1556-1562</w:t>
            </w:r>
          </w:p>
        </w:tc>
        <w:tc>
          <w:tcPr>
            <w:tcW w:w="5928" w:type="dxa"/>
            <w:shd w:val="clear" w:color="auto" w:fill="auto"/>
          </w:tcPr>
          <w:p w:rsidR="00143F99" w:rsidRPr="008A7AC7" w:rsidRDefault="00143F99" w:rsidP="00B402A9">
            <w:pPr>
              <w:spacing w:after="200" w:line="276" w:lineRule="auto"/>
            </w:pPr>
            <w:r w:rsidRPr="008A7AC7">
              <w:t>[Procedure] (066)</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1563</w:t>
            </w:r>
          </w:p>
        </w:tc>
        <w:tc>
          <w:tcPr>
            <w:tcW w:w="5928" w:type="dxa"/>
            <w:shd w:val="clear" w:color="auto" w:fill="auto"/>
          </w:tcPr>
          <w:p w:rsidR="00143F99" w:rsidRPr="008A7AC7" w:rsidRDefault="00143F99" w:rsidP="00B402A9">
            <w:pPr>
              <w:spacing w:after="200" w:line="276" w:lineRule="auto"/>
            </w:pPr>
            <w:r w:rsidRPr="008A7AC7">
              <w:t>[Procedure Location Indicator] for [Procedure] (066)</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1564-1570</w:t>
            </w:r>
          </w:p>
        </w:tc>
        <w:tc>
          <w:tcPr>
            <w:tcW w:w="5928" w:type="dxa"/>
            <w:shd w:val="clear" w:color="auto" w:fill="auto"/>
          </w:tcPr>
          <w:p w:rsidR="00143F99" w:rsidRPr="008A7AC7" w:rsidRDefault="00143F99" w:rsidP="00B402A9">
            <w:pPr>
              <w:spacing w:after="200" w:line="276" w:lineRule="auto"/>
            </w:pPr>
            <w:r w:rsidRPr="008A7AC7">
              <w:t>[Procedure] (067)</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1571</w:t>
            </w:r>
          </w:p>
        </w:tc>
        <w:tc>
          <w:tcPr>
            <w:tcW w:w="5928" w:type="dxa"/>
            <w:shd w:val="clear" w:color="auto" w:fill="auto"/>
          </w:tcPr>
          <w:p w:rsidR="00143F99" w:rsidRPr="008A7AC7" w:rsidRDefault="00143F99" w:rsidP="00B402A9">
            <w:pPr>
              <w:spacing w:after="200" w:line="276" w:lineRule="auto"/>
            </w:pPr>
            <w:r w:rsidRPr="008A7AC7">
              <w:t>[Procedure Location Indicator] for [Procedure] (067)</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1572-1578</w:t>
            </w:r>
          </w:p>
        </w:tc>
        <w:tc>
          <w:tcPr>
            <w:tcW w:w="5928" w:type="dxa"/>
            <w:shd w:val="clear" w:color="auto" w:fill="auto"/>
          </w:tcPr>
          <w:p w:rsidR="00143F99" w:rsidRPr="008A7AC7" w:rsidRDefault="00143F99" w:rsidP="00B402A9">
            <w:pPr>
              <w:spacing w:after="200" w:line="276" w:lineRule="auto"/>
            </w:pPr>
            <w:r w:rsidRPr="008A7AC7">
              <w:t>[Procedure] (068)</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1579</w:t>
            </w:r>
          </w:p>
        </w:tc>
        <w:tc>
          <w:tcPr>
            <w:tcW w:w="5928" w:type="dxa"/>
            <w:shd w:val="clear" w:color="auto" w:fill="auto"/>
          </w:tcPr>
          <w:p w:rsidR="00143F99" w:rsidRPr="008A7AC7" w:rsidRDefault="00143F99" w:rsidP="00B402A9">
            <w:pPr>
              <w:spacing w:after="200" w:line="276" w:lineRule="auto"/>
            </w:pPr>
            <w:r w:rsidRPr="008A7AC7">
              <w:t>[Procedure Location Indicator] for [Procedure] (068)</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1580-1586</w:t>
            </w:r>
          </w:p>
        </w:tc>
        <w:tc>
          <w:tcPr>
            <w:tcW w:w="5928" w:type="dxa"/>
            <w:shd w:val="clear" w:color="auto" w:fill="auto"/>
          </w:tcPr>
          <w:p w:rsidR="00143F99" w:rsidRPr="008A7AC7" w:rsidRDefault="00143F99" w:rsidP="00B402A9">
            <w:pPr>
              <w:spacing w:after="200" w:line="276" w:lineRule="auto"/>
            </w:pPr>
            <w:r w:rsidRPr="008A7AC7">
              <w:t>[Procedure] (069)</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1587</w:t>
            </w:r>
          </w:p>
        </w:tc>
        <w:tc>
          <w:tcPr>
            <w:tcW w:w="5928" w:type="dxa"/>
            <w:shd w:val="clear" w:color="auto" w:fill="auto"/>
          </w:tcPr>
          <w:p w:rsidR="00143F99" w:rsidRPr="008A7AC7" w:rsidRDefault="00143F99" w:rsidP="00B402A9">
            <w:pPr>
              <w:spacing w:after="200" w:line="276" w:lineRule="auto"/>
            </w:pPr>
            <w:r w:rsidRPr="008A7AC7">
              <w:t>[Procedure Location Indicator] for [Procedure] (069)</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1588-1594</w:t>
            </w:r>
          </w:p>
        </w:tc>
        <w:tc>
          <w:tcPr>
            <w:tcW w:w="5928" w:type="dxa"/>
            <w:shd w:val="clear" w:color="auto" w:fill="auto"/>
          </w:tcPr>
          <w:p w:rsidR="00143F99" w:rsidRPr="008A7AC7" w:rsidRDefault="00143F99" w:rsidP="00B402A9">
            <w:pPr>
              <w:spacing w:after="200" w:line="276" w:lineRule="auto"/>
            </w:pPr>
            <w:r w:rsidRPr="008A7AC7">
              <w:t>[Procedure] (070)</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1595</w:t>
            </w:r>
          </w:p>
        </w:tc>
        <w:tc>
          <w:tcPr>
            <w:tcW w:w="5928" w:type="dxa"/>
            <w:shd w:val="clear" w:color="auto" w:fill="auto"/>
          </w:tcPr>
          <w:p w:rsidR="00143F99" w:rsidRPr="008A7AC7" w:rsidRDefault="00143F99" w:rsidP="00B402A9">
            <w:pPr>
              <w:spacing w:after="200" w:line="276" w:lineRule="auto"/>
            </w:pPr>
            <w:r w:rsidRPr="008A7AC7">
              <w:t>[Procedure Location Indicator] for [Procedure] (070)</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1596-1602</w:t>
            </w:r>
          </w:p>
        </w:tc>
        <w:tc>
          <w:tcPr>
            <w:tcW w:w="5928" w:type="dxa"/>
            <w:shd w:val="clear" w:color="auto" w:fill="auto"/>
          </w:tcPr>
          <w:p w:rsidR="00143F99" w:rsidRPr="008A7AC7" w:rsidRDefault="00143F99" w:rsidP="00B402A9">
            <w:pPr>
              <w:spacing w:after="200" w:line="276" w:lineRule="auto"/>
            </w:pPr>
            <w:r w:rsidRPr="008A7AC7">
              <w:t>[Procedure] (071)</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1603</w:t>
            </w:r>
          </w:p>
        </w:tc>
        <w:tc>
          <w:tcPr>
            <w:tcW w:w="5928" w:type="dxa"/>
            <w:shd w:val="clear" w:color="auto" w:fill="auto"/>
          </w:tcPr>
          <w:p w:rsidR="00143F99" w:rsidRPr="008A7AC7" w:rsidRDefault="00143F99" w:rsidP="00B402A9">
            <w:pPr>
              <w:spacing w:after="200" w:line="276" w:lineRule="auto"/>
            </w:pPr>
            <w:r w:rsidRPr="008A7AC7">
              <w:t>[Procedure Location Indicator] for [Procedure] (071)</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1604-1610</w:t>
            </w:r>
          </w:p>
        </w:tc>
        <w:tc>
          <w:tcPr>
            <w:tcW w:w="5928" w:type="dxa"/>
            <w:shd w:val="clear" w:color="auto" w:fill="auto"/>
          </w:tcPr>
          <w:p w:rsidR="00143F99" w:rsidRPr="008A7AC7" w:rsidRDefault="00143F99" w:rsidP="00B402A9">
            <w:pPr>
              <w:spacing w:after="200" w:line="276" w:lineRule="auto"/>
            </w:pPr>
            <w:r w:rsidRPr="008A7AC7">
              <w:t>[Procedure] (072)</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1611</w:t>
            </w:r>
          </w:p>
        </w:tc>
        <w:tc>
          <w:tcPr>
            <w:tcW w:w="5928" w:type="dxa"/>
            <w:shd w:val="clear" w:color="auto" w:fill="auto"/>
          </w:tcPr>
          <w:p w:rsidR="00143F99" w:rsidRPr="008A7AC7" w:rsidRDefault="00143F99" w:rsidP="00B402A9">
            <w:pPr>
              <w:spacing w:after="200" w:line="276" w:lineRule="auto"/>
            </w:pPr>
            <w:r w:rsidRPr="008A7AC7">
              <w:t>[Procedure Location Indicator] for [Procedure] (072)</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1612-1618</w:t>
            </w:r>
          </w:p>
        </w:tc>
        <w:tc>
          <w:tcPr>
            <w:tcW w:w="5928" w:type="dxa"/>
            <w:shd w:val="clear" w:color="auto" w:fill="auto"/>
          </w:tcPr>
          <w:p w:rsidR="00143F99" w:rsidRPr="008A7AC7" w:rsidRDefault="00143F99" w:rsidP="00B402A9">
            <w:pPr>
              <w:spacing w:after="200" w:line="276" w:lineRule="auto"/>
            </w:pPr>
            <w:r w:rsidRPr="008A7AC7">
              <w:t>[Procedure] (073)</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1619</w:t>
            </w:r>
          </w:p>
        </w:tc>
        <w:tc>
          <w:tcPr>
            <w:tcW w:w="5928" w:type="dxa"/>
            <w:shd w:val="clear" w:color="auto" w:fill="auto"/>
          </w:tcPr>
          <w:p w:rsidR="00143F99" w:rsidRPr="008A7AC7" w:rsidRDefault="00143F99" w:rsidP="00B402A9">
            <w:pPr>
              <w:spacing w:after="200" w:line="276" w:lineRule="auto"/>
            </w:pPr>
            <w:r w:rsidRPr="008A7AC7">
              <w:t>[Procedure Location Indicator] for [Procedure] (073)</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1620-1626</w:t>
            </w:r>
          </w:p>
        </w:tc>
        <w:tc>
          <w:tcPr>
            <w:tcW w:w="5928" w:type="dxa"/>
            <w:shd w:val="clear" w:color="auto" w:fill="auto"/>
          </w:tcPr>
          <w:p w:rsidR="00143F99" w:rsidRPr="008A7AC7" w:rsidRDefault="00143F99" w:rsidP="00B402A9">
            <w:pPr>
              <w:spacing w:after="200" w:line="276" w:lineRule="auto"/>
            </w:pPr>
            <w:r w:rsidRPr="008A7AC7">
              <w:t>[Procedure] (074)</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1627</w:t>
            </w:r>
          </w:p>
        </w:tc>
        <w:tc>
          <w:tcPr>
            <w:tcW w:w="5928" w:type="dxa"/>
            <w:shd w:val="clear" w:color="auto" w:fill="auto"/>
          </w:tcPr>
          <w:p w:rsidR="00143F99" w:rsidRPr="008A7AC7" w:rsidRDefault="00143F99" w:rsidP="00B402A9">
            <w:pPr>
              <w:spacing w:after="200" w:line="276" w:lineRule="auto"/>
            </w:pPr>
            <w:r w:rsidRPr="008A7AC7">
              <w:t>[Procedure Location Indicator] for [Procedure] (074)</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1628-1634</w:t>
            </w:r>
          </w:p>
        </w:tc>
        <w:tc>
          <w:tcPr>
            <w:tcW w:w="5928" w:type="dxa"/>
            <w:shd w:val="clear" w:color="auto" w:fill="auto"/>
          </w:tcPr>
          <w:p w:rsidR="00143F99" w:rsidRPr="008A7AC7" w:rsidRDefault="00143F99" w:rsidP="00B402A9">
            <w:pPr>
              <w:spacing w:after="200" w:line="276" w:lineRule="auto"/>
            </w:pPr>
            <w:r w:rsidRPr="008A7AC7">
              <w:t>[Procedure] (075)</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1635</w:t>
            </w:r>
          </w:p>
        </w:tc>
        <w:tc>
          <w:tcPr>
            <w:tcW w:w="5928" w:type="dxa"/>
            <w:shd w:val="clear" w:color="auto" w:fill="auto"/>
          </w:tcPr>
          <w:p w:rsidR="00143F99" w:rsidRPr="008A7AC7" w:rsidRDefault="00143F99" w:rsidP="00B402A9">
            <w:pPr>
              <w:spacing w:after="200" w:line="276" w:lineRule="auto"/>
            </w:pPr>
            <w:r w:rsidRPr="008A7AC7">
              <w:t>[Procedure Location Indicator] for [Procedure] (075)</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1636-1642</w:t>
            </w:r>
          </w:p>
        </w:tc>
        <w:tc>
          <w:tcPr>
            <w:tcW w:w="5928" w:type="dxa"/>
            <w:shd w:val="clear" w:color="auto" w:fill="auto"/>
          </w:tcPr>
          <w:p w:rsidR="00143F99" w:rsidRPr="008A7AC7" w:rsidRDefault="00143F99" w:rsidP="00B402A9">
            <w:pPr>
              <w:spacing w:after="200" w:line="276" w:lineRule="auto"/>
            </w:pPr>
            <w:r w:rsidRPr="008A7AC7">
              <w:t>[Procedure] (076)</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1643</w:t>
            </w:r>
          </w:p>
        </w:tc>
        <w:tc>
          <w:tcPr>
            <w:tcW w:w="5928" w:type="dxa"/>
            <w:shd w:val="clear" w:color="auto" w:fill="auto"/>
          </w:tcPr>
          <w:p w:rsidR="00143F99" w:rsidRPr="008A7AC7" w:rsidRDefault="00143F99" w:rsidP="00B402A9">
            <w:pPr>
              <w:spacing w:after="200" w:line="276" w:lineRule="auto"/>
            </w:pPr>
            <w:r w:rsidRPr="008A7AC7">
              <w:t>[Procedure Location Indicator] for [Procedure] (076)</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1644-1650</w:t>
            </w:r>
          </w:p>
        </w:tc>
        <w:tc>
          <w:tcPr>
            <w:tcW w:w="5928" w:type="dxa"/>
            <w:shd w:val="clear" w:color="auto" w:fill="auto"/>
          </w:tcPr>
          <w:p w:rsidR="00143F99" w:rsidRPr="008A7AC7" w:rsidRDefault="00143F99" w:rsidP="00B402A9">
            <w:pPr>
              <w:spacing w:after="200" w:line="276" w:lineRule="auto"/>
            </w:pPr>
            <w:r w:rsidRPr="008A7AC7">
              <w:t>[Procedure] (077)</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1651</w:t>
            </w:r>
          </w:p>
        </w:tc>
        <w:tc>
          <w:tcPr>
            <w:tcW w:w="5928" w:type="dxa"/>
            <w:shd w:val="clear" w:color="auto" w:fill="auto"/>
          </w:tcPr>
          <w:p w:rsidR="00143F99" w:rsidRPr="008A7AC7" w:rsidRDefault="00143F99" w:rsidP="00B402A9">
            <w:pPr>
              <w:spacing w:after="200" w:line="276" w:lineRule="auto"/>
            </w:pPr>
            <w:r w:rsidRPr="008A7AC7">
              <w:t>[Procedure Location Indicator] for [Procedure] (077)</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1652-1658</w:t>
            </w:r>
          </w:p>
        </w:tc>
        <w:tc>
          <w:tcPr>
            <w:tcW w:w="5928" w:type="dxa"/>
            <w:shd w:val="clear" w:color="auto" w:fill="auto"/>
          </w:tcPr>
          <w:p w:rsidR="00143F99" w:rsidRPr="008A7AC7" w:rsidRDefault="00143F99" w:rsidP="00B402A9">
            <w:pPr>
              <w:spacing w:after="200" w:line="276" w:lineRule="auto"/>
            </w:pPr>
            <w:r w:rsidRPr="008A7AC7">
              <w:t>[Procedure] (078)</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1659</w:t>
            </w:r>
          </w:p>
        </w:tc>
        <w:tc>
          <w:tcPr>
            <w:tcW w:w="5928" w:type="dxa"/>
            <w:shd w:val="clear" w:color="auto" w:fill="auto"/>
          </w:tcPr>
          <w:p w:rsidR="00143F99" w:rsidRPr="008A7AC7" w:rsidRDefault="00143F99" w:rsidP="00B402A9">
            <w:pPr>
              <w:spacing w:after="200" w:line="276" w:lineRule="auto"/>
            </w:pPr>
            <w:r w:rsidRPr="008A7AC7">
              <w:t>[Procedure Location Indicator] for [Procedure] (078)</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1660-1666</w:t>
            </w:r>
          </w:p>
        </w:tc>
        <w:tc>
          <w:tcPr>
            <w:tcW w:w="5928" w:type="dxa"/>
            <w:shd w:val="clear" w:color="auto" w:fill="auto"/>
          </w:tcPr>
          <w:p w:rsidR="00143F99" w:rsidRPr="008A7AC7" w:rsidRDefault="00143F99" w:rsidP="00B402A9">
            <w:pPr>
              <w:spacing w:after="200" w:line="276" w:lineRule="auto"/>
            </w:pPr>
            <w:r w:rsidRPr="008A7AC7">
              <w:t>[Procedure] (079)</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1667</w:t>
            </w:r>
          </w:p>
        </w:tc>
        <w:tc>
          <w:tcPr>
            <w:tcW w:w="5928" w:type="dxa"/>
            <w:shd w:val="clear" w:color="auto" w:fill="auto"/>
          </w:tcPr>
          <w:p w:rsidR="00143F99" w:rsidRPr="008A7AC7" w:rsidRDefault="00143F99" w:rsidP="00B402A9">
            <w:pPr>
              <w:spacing w:after="200" w:line="276" w:lineRule="auto"/>
            </w:pPr>
            <w:r w:rsidRPr="008A7AC7">
              <w:t>[Procedure Location Indicator] for [Procedure] (079)</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1668-1674</w:t>
            </w:r>
          </w:p>
        </w:tc>
        <w:tc>
          <w:tcPr>
            <w:tcW w:w="5928" w:type="dxa"/>
            <w:shd w:val="clear" w:color="auto" w:fill="auto"/>
          </w:tcPr>
          <w:p w:rsidR="00143F99" w:rsidRPr="008A7AC7" w:rsidRDefault="00143F99" w:rsidP="00B402A9">
            <w:pPr>
              <w:spacing w:after="200" w:line="276" w:lineRule="auto"/>
            </w:pPr>
            <w:r w:rsidRPr="008A7AC7">
              <w:t>[Procedure] (080)</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1675</w:t>
            </w:r>
          </w:p>
        </w:tc>
        <w:tc>
          <w:tcPr>
            <w:tcW w:w="5928" w:type="dxa"/>
            <w:shd w:val="clear" w:color="auto" w:fill="auto"/>
          </w:tcPr>
          <w:p w:rsidR="00143F99" w:rsidRPr="008A7AC7" w:rsidRDefault="00143F99" w:rsidP="00B402A9">
            <w:pPr>
              <w:spacing w:after="200" w:line="276" w:lineRule="auto"/>
            </w:pPr>
            <w:r w:rsidRPr="008A7AC7">
              <w:t>[Procedure Location Indicator] for [Procedure] (080)</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1676-1682</w:t>
            </w:r>
          </w:p>
        </w:tc>
        <w:tc>
          <w:tcPr>
            <w:tcW w:w="5928" w:type="dxa"/>
            <w:shd w:val="clear" w:color="auto" w:fill="auto"/>
          </w:tcPr>
          <w:p w:rsidR="00143F99" w:rsidRPr="008A7AC7" w:rsidRDefault="00143F99" w:rsidP="00B402A9">
            <w:pPr>
              <w:spacing w:after="200" w:line="276" w:lineRule="auto"/>
            </w:pPr>
            <w:r w:rsidRPr="008A7AC7">
              <w:t>[Procedure] (081)</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1683</w:t>
            </w:r>
          </w:p>
        </w:tc>
        <w:tc>
          <w:tcPr>
            <w:tcW w:w="5928" w:type="dxa"/>
            <w:shd w:val="clear" w:color="auto" w:fill="auto"/>
          </w:tcPr>
          <w:p w:rsidR="00143F99" w:rsidRPr="008A7AC7" w:rsidRDefault="00143F99" w:rsidP="00B402A9">
            <w:pPr>
              <w:spacing w:after="200" w:line="276" w:lineRule="auto"/>
            </w:pPr>
            <w:r w:rsidRPr="008A7AC7">
              <w:t>[Procedure Location Indicator] for [Procedure] (081)</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1684-1690</w:t>
            </w:r>
          </w:p>
        </w:tc>
        <w:tc>
          <w:tcPr>
            <w:tcW w:w="5928" w:type="dxa"/>
            <w:shd w:val="clear" w:color="auto" w:fill="auto"/>
          </w:tcPr>
          <w:p w:rsidR="00143F99" w:rsidRPr="008A7AC7" w:rsidRDefault="00143F99" w:rsidP="00B402A9">
            <w:pPr>
              <w:spacing w:after="200" w:line="276" w:lineRule="auto"/>
            </w:pPr>
            <w:r w:rsidRPr="008A7AC7">
              <w:t>[Procedure] (082)</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1691</w:t>
            </w:r>
          </w:p>
        </w:tc>
        <w:tc>
          <w:tcPr>
            <w:tcW w:w="5928" w:type="dxa"/>
            <w:shd w:val="clear" w:color="auto" w:fill="auto"/>
          </w:tcPr>
          <w:p w:rsidR="00143F99" w:rsidRPr="008A7AC7" w:rsidRDefault="00143F99" w:rsidP="00B402A9">
            <w:pPr>
              <w:spacing w:after="200" w:line="276" w:lineRule="auto"/>
            </w:pPr>
            <w:r w:rsidRPr="008A7AC7">
              <w:t>[Procedure Location Indicator] for [Procedure] (082)</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1692-1698</w:t>
            </w:r>
          </w:p>
        </w:tc>
        <w:tc>
          <w:tcPr>
            <w:tcW w:w="5928" w:type="dxa"/>
            <w:shd w:val="clear" w:color="auto" w:fill="auto"/>
          </w:tcPr>
          <w:p w:rsidR="00143F99" w:rsidRPr="008A7AC7" w:rsidRDefault="00143F99" w:rsidP="00B402A9">
            <w:pPr>
              <w:spacing w:after="200" w:line="276" w:lineRule="auto"/>
            </w:pPr>
            <w:r w:rsidRPr="008A7AC7">
              <w:t>[Procedure] (083)</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1699</w:t>
            </w:r>
          </w:p>
        </w:tc>
        <w:tc>
          <w:tcPr>
            <w:tcW w:w="5928" w:type="dxa"/>
            <w:shd w:val="clear" w:color="auto" w:fill="auto"/>
          </w:tcPr>
          <w:p w:rsidR="00143F99" w:rsidRPr="008A7AC7" w:rsidRDefault="00143F99" w:rsidP="00B402A9">
            <w:pPr>
              <w:spacing w:after="200" w:line="276" w:lineRule="auto"/>
            </w:pPr>
            <w:r w:rsidRPr="008A7AC7">
              <w:t>[Procedure Location Indicator] for [Procedure] (083)</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1700-1706</w:t>
            </w:r>
          </w:p>
        </w:tc>
        <w:tc>
          <w:tcPr>
            <w:tcW w:w="5928" w:type="dxa"/>
            <w:shd w:val="clear" w:color="auto" w:fill="auto"/>
          </w:tcPr>
          <w:p w:rsidR="00143F99" w:rsidRPr="008A7AC7" w:rsidRDefault="00143F99" w:rsidP="00B402A9">
            <w:pPr>
              <w:spacing w:after="200" w:line="276" w:lineRule="auto"/>
            </w:pPr>
            <w:r w:rsidRPr="008A7AC7">
              <w:t>[Procedure] (084)</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1707</w:t>
            </w:r>
          </w:p>
        </w:tc>
        <w:tc>
          <w:tcPr>
            <w:tcW w:w="5928" w:type="dxa"/>
            <w:shd w:val="clear" w:color="auto" w:fill="auto"/>
          </w:tcPr>
          <w:p w:rsidR="00143F99" w:rsidRPr="008A7AC7" w:rsidRDefault="00143F99" w:rsidP="00B402A9">
            <w:pPr>
              <w:spacing w:after="200" w:line="276" w:lineRule="auto"/>
            </w:pPr>
            <w:r w:rsidRPr="008A7AC7">
              <w:t>[Procedure Location Indicator] for [Procedure] (084)</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1708-1714</w:t>
            </w:r>
          </w:p>
        </w:tc>
        <w:tc>
          <w:tcPr>
            <w:tcW w:w="5928" w:type="dxa"/>
            <w:shd w:val="clear" w:color="auto" w:fill="auto"/>
          </w:tcPr>
          <w:p w:rsidR="00143F99" w:rsidRPr="008A7AC7" w:rsidRDefault="00143F99" w:rsidP="00B402A9">
            <w:pPr>
              <w:spacing w:after="200" w:line="276" w:lineRule="auto"/>
            </w:pPr>
            <w:r w:rsidRPr="008A7AC7">
              <w:t>[Procedure] (085)</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1715</w:t>
            </w:r>
          </w:p>
        </w:tc>
        <w:tc>
          <w:tcPr>
            <w:tcW w:w="5928" w:type="dxa"/>
            <w:shd w:val="clear" w:color="auto" w:fill="auto"/>
          </w:tcPr>
          <w:p w:rsidR="00143F99" w:rsidRPr="008A7AC7" w:rsidRDefault="00143F99" w:rsidP="00B402A9">
            <w:pPr>
              <w:spacing w:after="200" w:line="276" w:lineRule="auto"/>
            </w:pPr>
            <w:r w:rsidRPr="008A7AC7">
              <w:t>[Procedure Location Indicator] for [Procedure] (085)</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1716-1722</w:t>
            </w:r>
          </w:p>
        </w:tc>
        <w:tc>
          <w:tcPr>
            <w:tcW w:w="5928" w:type="dxa"/>
            <w:shd w:val="clear" w:color="auto" w:fill="auto"/>
          </w:tcPr>
          <w:p w:rsidR="00143F99" w:rsidRPr="008A7AC7" w:rsidRDefault="00143F99" w:rsidP="00B402A9">
            <w:pPr>
              <w:spacing w:after="200" w:line="276" w:lineRule="auto"/>
            </w:pPr>
            <w:r w:rsidRPr="008A7AC7">
              <w:t>[Procedure] (086)</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1723</w:t>
            </w:r>
          </w:p>
        </w:tc>
        <w:tc>
          <w:tcPr>
            <w:tcW w:w="5928" w:type="dxa"/>
            <w:shd w:val="clear" w:color="auto" w:fill="auto"/>
          </w:tcPr>
          <w:p w:rsidR="00143F99" w:rsidRPr="008A7AC7" w:rsidRDefault="00143F99" w:rsidP="00B402A9">
            <w:pPr>
              <w:spacing w:after="200" w:line="276" w:lineRule="auto"/>
            </w:pPr>
            <w:r w:rsidRPr="008A7AC7">
              <w:t>[Procedure Location Indicator] for [Procedure] (086)</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1724-1730</w:t>
            </w:r>
          </w:p>
        </w:tc>
        <w:tc>
          <w:tcPr>
            <w:tcW w:w="5928" w:type="dxa"/>
            <w:shd w:val="clear" w:color="auto" w:fill="auto"/>
          </w:tcPr>
          <w:p w:rsidR="00143F99" w:rsidRPr="008A7AC7" w:rsidRDefault="00143F99" w:rsidP="00B402A9">
            <w:pPr>
              <w:spacing w:after="200" w:line="276" w:lineRule="auto"/>
            </w:pPr>
            <w:r w:rsidRPr="008A7AC7">
              <w:t>[Procedure] (087)</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1731</w:t>
            </w:r>
          </w:p>
        </w:tc>
        <w:tc>
          <w:tcPr>
            <w:tcW w:w="5928" w:type="dxa"/>
            <w:shd w:val="clear" w:color="auto" w:fill="auto"/>
          </w:tcPr>
          <w:p w:rsidR="00143F99" w:rsidRPr="008A7AC7" w:rsidRDefault="00143F99" w:rsidP="00B402A9">
            <w:pPr>
              <w:spacing w:after="200" w:line="276" w:lineRule="auto"/>
            </w:pPr>
            <w:r w:rsidRPr="008A7AC7">
              <w:t>[Procedure Location Indicator] for [Procedure] (087)</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1732-1738</w:t>
            </w:r>
          </w:p>
        </w:tc>
        <w:tc>
          <w:tcPr>
            <w:tcW w:w="5928" w:type="dxa"/>
            <w:shd w:val="clear" w:color="auto" w:fill="auto"/>
          </w:tcPr>
          <w:p w:rsidR="00143F99" w:rsidRPr="008A7AC7" w:rsidRDefault="00143F99" w:rsidP="00B402A9">
            <w:pPr>
              <w:spacing w:after="200" w:line="276" w:lineRule="auto"/>
            </w:pPr>
            <w:r w:rsidRPr="008A7AC7">
              <w:t>[Procedure] (088)</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1739</w:t>
            </w:r>
          </w:p>
        </w:tc>
        <w:tc>
          <w:tcPr>
            <w:tcW w:w="5928" w:type="dxa"/>
            <w:shd w:val="clear" w:color="auto" w:fill="auto"/>
          </w:tcPr>
          <w:p w:rsidR="00143F99" w:rsidRPr="008A7AC7" w:rsidRDefault="00143F99" w:rsidP="00B402A9">
            <w:pPr>
              <w:spacing w:after="200" w:line="276" w:lineRule="auto"/>
            </w:pPr>
            <w:r w:rsidRPr="008A7AC7">
              <w:t>[Procedure Location Indicator] for [Procedure] (088)</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1740-1746</w:t>
            </w:r>
          </w:p>
        </w:tc>
        <w:tc>
          <w:tcPr>
            <w:tcW w:w="5928" w:type="dxa"/>
            <w:shd w:val="clear" w:color="auto" w:fill="auto"/>
          </w:tcPr>
          <w:p w:rsidR="00143F99" w:rsidRPr="008A7AC7" w:rsidRDefault="00143F99" w:rsidP="00B402A9">
            <w:pPr>
              <w:spacing w:after="200" w:line="276" w:lineRule="auto"/>
            </w:pPr>
            <w:r w:rsidRPr="008A7AC7">
              <w:t>[Procedure] (089)</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1747</w:t>
            </w:r>
          </w:p>
        </w:tc>
        <w:tc>
          <w:tcPr>
            <w:tcW w:w="5928" w:type="dxa"/>
            <w:shd w:val="clear" w:color="auto" w:fill="auto"/>
          </w:tcPr>
          <w:p w:rsidR="00143F99" w:rsidRPr="008A7AC7" w:rsidRDefault="00143F99" w:rsidP="00B402A9">
            <w:pPr>
              <w:spacing w:after="200" w:line="276" w:lineRule="auto"/>
            </w:pPr>
            <w:r w:rsidRPr="008A7AC7">
              <w:t>[Procedure Location Indicator] for [Procedure] (089)</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1748-1754</w:t>
            </w:r>
          </w:p>
        </w:tc>
        <w:tc>
          <w:tcPr>
            <w:tcW w:w="5928" w:type="dxa"/>
            <w:shd w:val="clear" w:color="auto" w:fill="auto"/>
          </w:tcPr>
          <w:p w:rsidR="00143F99" w:rsidRPr="008A7AC7" w:rsidRDefault="00143F99" w:rsidP="00B402A9">
            <w:pPr>
              <w:spacing w:after="200" w:line="276" w:lineRule="auto"/>
            </w:pPr>
            <w:r w:rsidRPr="008A7AC7">
              <w:t>[Procedure] (090)</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1755</w:t>
            </w:r>
          </w:p>
        </w:tc>
        <w:tc>
          <w:tcPr>
            <w:tcW w:w="5928" w:type="dxa"/>
            <w:shd w:val="clear" w:color="auto" w:fill="auto"/>
          </w:tcPr>
          <w:p w:rsidR="00143F99" w:rsidRPr="008A7AC7" w:rsidRDefault="00143F99" w:rsidP="00B402A9">
            <w:pPr>
              <w:spacing w:after="200" w:line="276" w:lineRule="auto"/>
            </w:pPr>
            <w:r w:rsidRPr="008A7AC7">
              <w:t>[Procedure Location Indicator] for [Procedure] (090)</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1756-1762</w:t>
            </w:r>
          </w:p>
        </w:tc>
        <w:tc>
          <w:tcPr>
            <w:tcW w:w="5928" w:type="dxa"/>
            <w:shd w:val="clear" w:color="auto" w:fill="auto"/>
          </w:tcPr>
          <w:p w:rsidR="00143F99" w:rsidRPr="008A7AC7" w:rsidRDefault="00143F99" w:rsidP="00B402A9">
            <w:pPr>
              <w:spacing w:after="200" w:line="276" w:lineRule="auto"/>
            </w:pPr>
            <w:r w:rsidRPr="008A7AC7">
              <w:t>[Procedure] (091)</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1763</w:t>
            </w:r>
          </w:p>
        </w:tc>
        <w:tc>
          <w:tcPr>
            <w:tcW w:w="5928" w:type="dxa"/>
            <w:shd w:val="clear" w:color="auto" w:fill="auto"/>
          </w:tcPr>
          <w:p w:rsidR="00143F99" w:rsidRPr="008A7AC7" w:rsidRDefault="00143F99" w:rsidP="00B402A9">
            <w:pPr>
              <w:spacing w:after="200" w:line="276" w:lineRule="auto"/>
            </w:pPr>
            <w:r w:rsidRPr="008A7AC7">
              <w:t>[Procedure Location Indicator] for [Procedure] (091)</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1764-1770</w:t>
            </w:r>
          </w:p>
        </w:tc>
        <w:tc>
          <w:tcPr>
            <w:tcW w:w="5928" w:type="dxa"/>
            <w:shd w:val="clear" w:color="auto" w:fill="auto"/>
          </w:tcPr>
          <w:p w:rsidR="00143F99" w:rsidRPr="008A7AC7" w:rsidRDefault="00143F99" w:rsidP="00B402A9">
            <w:pPr>
              <w:spacing w:after="200" w:line="276" w:lineRule="auto"/>
            </w:pPr>
            <w:r w:rsidRPr="008A7AC7">
              <w:t>[Procedure] (092)</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1771</w:t>
            </w:r>
          </w:p>
        </w:tc>
        <w:tc>
          <w:tcPr>
            <w:tcW w:w="5928" w:type="dxa"/>
            <w:shd w:val="clear" w:color="auto" w:fill="auto"/>
          </w:tcPr>
          <w:p w:rsidR="00143F99" w:rsidRPr="008A7AC7" w:rsidRDefault="00143F99" w:rsidP="00B402A9">
            <w:pPr>
              <w:spacing w:after="200" w:line="276" w:lineRule="auto"/>
            </w:pPr>
            <w:r w:rsidRPr="008A7AC7">
              <w:t>[Procedure Location Indicator] for [Procedure] (092)</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1772-1778</w:t>
            </w:r>
          </w:p>
        </w:tc>
        <w:tc>
          <w:tcPr>
            <w:tcW w:w="5928" w:type="dxa"/>
            <w:shd w:val="clear" w:color="auto" w:fill="auto"/>
          </w:tcPr>
          <w:p w:rsidR="00143F99" w:rsidRPr="008A7AC7" w:rsidRDefault="00143F99" w:rsidP="00B402A9">
            <w:pPr>
              <w:spacing w:after="200" w:line="276" w:lineRule="auto"/>
            </w:pPr>
            <w:r w:rsidRPr="008A7AC7">
              <w:t>[Procedure] (093)</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1779</w:t>
            </w:r>
          </w:p>
        </w:tc>
        <w:tc>
          <w:tcPr>
            <w:tcW w:w="5928" w:type="dxa"/>
            <w:shd w:val="clear" w:color="auto" w:fill="auto"/>
          </w:tcPr>
          <w:p w:rsidR="00143F99" w:rsidRPr="008A7AC7" w:rsidRDefault="00143F99" w:rsidP="00B402A9">
            <w:pPr>
              <w:spacing w:after="200" w:line="276" w:lineRule="auto"/>
            </w:pPr>
            <w:r w:rsidRPr="008A7AC7">
              <w:t>[Procedure Location Indicator] for [Procedure] (093)</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1780-1786</w:t>
            </w:r>
          </w:p>
        </w:tc>
        <w:tc>
          <w:tcPr>
            <w:tcW w:w="5928" w:type="dxa"/>
            <w:shd w:val="clear" w:color="auto" w:fill="auto"/>
          </w:tcPr>
          <w:p w:rsidR="00143F99" w:rsidRPr="008A7AC7" w:rsidRDefault="00143F99" w:rsidP="00B402A9">
            <w:pPr>
              <w:spacing w:after="200" w:line="276" w:lineRule="auto"/>
            </w:pPr>
            <w:r w:rsidRPr="008A7AC7">
              <w:t>[Procedure] (094)</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1787</w:t>
            </w:r>
          </w:p>
        </w:tc>
        <w:tc>
          <w:tcPr>
            <w:tcW w:w="5928" w:type="dxa"/>
            <w:shd w:val="clear" w:color="auto" w:fill="auto"/>
          </w:tcPr>
          <w:p w:rsidR="00143F99" w:rsidRPr="008A7AC7" w:rsidRDefault="00143F99" w:rsidP="00B402A9">
            <w:pPr>
              <w:spacing w:after="200" w:line="276" w:lineRule="auto"/>
            </w:pPr>
            <w:r w:rsidRPr="008A7AC7">
              <w:t>[Procedure Location Indicator] for [Procedure] (094)</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1788-1794</w:t>
            </w:r>
          </w:p>
        </w:tc>
        <w:tc>
          <w:tcPr>
            <w:tcW w:w="5928" w:type="dxa"/>
            <w:shd w:val="clear" w:color="auto" w:fill="auto"/>
          </w:tcPr>
          <w:p w:rsidR="00143F99" w:rsidRPr="008A7AC7" w:rsidRDefault="00143F99" w:rsidP="00B402A9">
            <w:pPr>
              <w:spacing w:after="200" w:line="276" w:lineRule="auto"/>
            </w:pPr>
            <w:r w:rsidRPr="008A7AC7">
              <w:t>[Procedure] (095)</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1795</w:t>
            </w:r>
          </w:p>
        </w:tc>
        <w:tc>
          <w:tcPr>
            <w:tcW w:w="5928" w:type="dxa"/>
            <w:shd w:val="clear" w:color="auto" w:fill="auto"/>
          </w:tcPr>
          <w:p w:rsidR="00143F99" w:rsidRPr="008A7AC7" w:rsidRDefault="00143F99" w:rsidP="00B402A9">
            <w:pPr>
              <w:spacing w:after="200" w:line="276" w:lineRule="auto"/>
            </w:pPr>
            <w:r w:rsidRPr="008A7AC7">
              <w:t>[Procedure Location Indicator] for [Procedure] (095)</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1796-1802</w:t>
            </w:r>
          </w:p>
        </w:tc>
        <w:tc>
          <w:tcPr>
            <w:tcW w:w="5928" w:type="dxa"/>
            <w:shd w:val="clear" w:color="auto" w:fill="auto"/>
          </w:tcPr>
          <w:p w:rsidR="00143F99" w:rsidRPr="008A7AC7" w:rsidRDefault="00143F99" w:rsidP="00B402A9">
            <w:pPr>
              <w:spacing w:after="200" w:line="276" w:lineRule="auto"/>
            </w:pPr>
            <w:r w:rsidRPr="008A7AC7">
              <w:t>[Procedure] (096)</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1803</w:t>
            </w:r>
          </w:p>
        </w:tc>
        <w:tc>
          <w:tcPr>
            <w:tcW w:w="5928" w:type="dxa"/>
            <w:shd w:val="clear" w:color="auto" w:fill="auto"/>
          </w:tcPr>
          <w:p w:rsidR="00143F99" w:rsidRPr="008A7AC7" w:rsidRDefault="00143F99" w:rsidP="00B402A9">
            <w:pPr>
              <w:spacing w:after="200" w:line="276" w:lineRule="auto"/>
            </w:pPr>
            <w:r w:rsidRPr="008A7AC7">
              <w:t>[Procedure Location Indicator] for [Procedure] (096)</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1804-1810</w:t>
            </w:r>
          </w:p>
        </w:tc>
        <w:tc>
          <w:tcPr>
            <w:tcW w:w="5928" w:type="dxa"/>
            <w:shd w:val="clear" w:color="auto" w:fill="auto"/>
          </w:tcPr>
          <w:p w:rsidR="00143F99" w:rsidRPr="008A7AC7" w:rsidRDefault="00143F99" w:rsidP="00B402A9">
            <w:pPr>
              <w:spacing w:after="200" w:line="276" w:lineRule="auto"/>
            </w:pPr>
            <w:r w:rsidRPr="008A7AC7">
              <w:t>[Procedure] (097)</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1811</w:t>
            </w:r>
          </w:p>
        </w:tc>
        <w:tc>
          <w:tcPr>
            <w:tcW w:w="5928" w:type="dxa"/>
            <w:shd w:val="clear" w:color="auto" w:fill="auto"/>
          </w:tcPr>
          <w:p w:rsidR="00143F99" w:rsidRPr="008A7AC7" w:rsidRDefault="00143F99" w:rsidP="00B402A9">
            <w:pPr>
              <w:spacing w:after="200" w:line="276" w:lineRule="auto"/>
            </w:pPr>
            <w:r w:rsidRPr="008A7AC7">
              <w:t>[Procedure Location Indicator] for [Procedure] (097)</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1812-1818</w:t>
            </w:r>
          </w:p>
        </w:tc>
        <w:tc>
          <w:tcPr>
            <w:tcW w:w="5928" w:type="dxa"/>
            <w:shd w:val="clear" w:color="auto" w:fill="auto"/>
          </w:tcPr>
          <w:p w:rsidR="00143F99" w:rsidRPr="008A7AC7" w:rsidRDefault="00143F99" w:rsidP="00B402A9">
            <w:pPr>
              <w:spacing w:after="200" w:line="276" w:lineRule="auto"/>
            </w:pPr>
            <w:r w:rsidRPr="008A7AC7">
              <w:t>[Procedure] (098)</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1819</w:t>
            </w:r>
          </w:p>
        </w:tc>
        <w:tc>
          <w:tcPr>
            <w:tcW w:w="5928" w:type="dxa"/>
            <w:shd w:val="clear" w:color="auto" w:fill="auto"/>
          </w:tcPr>
          <w:p w:rsidR="00143F99" w:rsidRPr="008A7AC7" w:rsidRDefault="00143F99" w:rsidP="00B402A9">
            <w:pPr>
              <w:spacing w:after="200" w:line="276" w:lineRule="auto"/>
            </w:pPr>
            <w:r w:rsidRPr="008A7AC7">
              <w:t>[Procedure Location Indicator] for [Procedure] (098)</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1820-1826</w:t>
            </w:r>
          </w:p>
        </w:tc>
        <w:tc>
          <w:tcPr>
            <w:tcW w:w="5928" w:type="dxa"/>
            <w:shd w:val="clear" w:color="auto" w:fill="auto"/>
          </w:tcPr>
          <w:p w:rsidR="00143F99" w:rsidRPr="008A7AC7" w:rsidRDefault="00143F99" w:rsidP="00B402A9">
            <w:pPr>
              <w:spacing w:after="200" w:line="276" w:lineRule="auto"/>
            </w:pPr>
            <w:r w:rsidRPr="008A7AC7">
              <w:t>[Procedure] (099)</w:t>
            </w:r>
          </w:p>
        </w:tc>
        <w:tc>
          <w:tcPr>
            <w:tcW w:w="939" w:type="dxa"/>
            <w:shd w:val="clear" w:color="auto" w:fill="auto"/>
          </w:tcPr>
          <w:p w:rsidR="00143F99" w:rsidRPr="008A7AC7" w:rsidRDefault="00143F99" w:rsidP="00B402A9">
            <w:pPr>
              <w:spacing w:after="200" w:line="276" w:lineRule="auto"/>
            </w:pPr>
            <w:r w:rsidRPr="008A7AC7">
              <w:t>7</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8A7AC7" w:rsidTr="00B402A9">
        <w:tc>
          <w:tcPr>
            <w:tcW w:w="1242" w:type="dxa"/>
            <w:shd w:val="clear" w:color="auto" w:fill="auto"/>
          </w:tcPr>
          <w:p w:rsidR="00143F99" w:rsidRPr="008A7AC7" w:rsidRDefault="00143F99" w:rsidP="00B402A9">
            <w:pPr>
              <w:spacing w:after="200" w:line="276" w:lineRule="auto"/>
            </w:pPr>
            <w:r w:rsidRPr="008A7AC7">
              <w:t>1827</w:t>
            </w:r>
          </w:p>
        </w:tc>
        <w:tc>
          <w:tcPr>
            <w:tcW w:w="5928" w:type="dxa"/>
            <w:shd w:val="clear" w:color="auto" w:fill="auto"/>
          </w:tcPr>
          <w:p w:rsidR="00143F99" w:rsidRPr="008A7AC7" w:rsidRDefault="00143F99" w:rsidP="00B402A9">
            <w:pPr>
              <w:spacing w:after="200" w:line="276" w:lineRule="auto"/>
            </w:pPr>
            <w:r w:rsidRPr="008A7AC7">
              <w:t>[Procedure Location Indicator] for [Procedure] (099)</w:t>
            </w:r>
          </w:p>
        </w:tc>
        <w:tc>
          <w:tcPr>
            <w:tcW w:w="939" w:type="dxa"/>
            <w:shd w:val="clear" w:color="auto" w:fill="auto"/>
          </w:tcPr>
          <w:p w:rsidR="00143F99" w:rsidRPr="008A7AC7" w:rsidRDefault="00143F99" w:rsidP="00B402A9">
            <w:pPr>
              <w:spacing w:after="200" w:line="276" w:lineRule="auto"/>
            </w:pPr>
            <w:r w:rsidRPr="008A7AC7">
              <w:t>1</w:t>
            </w:r>
          </w:p>
        </w:tc>
        <w:tc>
          <w:tcPr>
            <w:tcW w:w="1639" w:type="dxa"/>
            <w:shd w:val="clear" w:color="auto" w:fill="auto"/>
          </w:tcPr>
          <w:p w:rsidR="00143F99" w:rsidRPr="008A7AC7" w:rsidRDefault="00143F99" w:rsidP="00B402A9">
            <w:pPr>
              <w:spacing w:after="200" w:line="276" w:lineRule="auto"/>
            </w:pPr>
            <w:r w:rsidRPr="008A7AC7">
              <w:t>Alpha/Numeric</w:t>
            </w:r>
          </w:p>
        </w:tc>
        <w:tc>
          <w:tcPr>
            <w:tcW w:w="1373" w:type="dxa"/>
            <w:shd w:val="clear" w:color="auto" w:fill="auto"/>
          </w:tcPr>
          <w:p w:rsidR="00143F99" w:rsidRPr="008A7AC7" w:rsidRDefault="00143F99" w:rsidP="00B402A9">
            <w:pPr>
              <w:spacing w:after="200" w:line="276" w:lineRule="auto"/>
            </w:pPr>
            <w:r w:rsidRPr="008A7AC7">
              <w:t>Left</w:t>
            </w:r>
          </w:p>
        </w:tc>
        <w:tc>
          <w:tcPr>
            <w:tcW w:w="861" w:type="dxa"/>
            <w:shd w:val="clear" w:color="auto" w:fill="auto"/>
          </w:tcPr>
          <w:p w:rsidR="00143F99" w:rsidRPr="008A7AC7" w:rsidRDefault="00143F99" w:rsidP="00B402A9">
            <w:pPr>
              <w:spacing w:after="200" w:line="276" w:lineRule="auto"/>
            </w:pPr>
            <w:r w:rsidRPr="008A7AC7">
              <w:t>space</w:t>
            </w:r>
          </w:p>
        </w:tc>
      </w:tr>
      <w:tr w:rsidR="00143F99" w:rsidRPr="00F40834" w:rsidTr="00B402A9">
        <w:tc>
          <w:tcPr>
            <w:tcW w:w="1242" w:type="dxa"/>
            <w:shd w:val="clear" w:color="auto" w:fill="auto"/>
          </w:tcPr>
          <w:p w:rsidR="00143F99" w:rsidRPr="00F40834" w:rsidRDefault="00143F99" w:rsidP="00B402A9">
            <w:pPr>
              <w:spacing w:after="200" w:line="276" w:lineRule="auto"/>
              <w:rPr>
                <w:color w:val="FF0000"/>
              </w:rPr>
            </w:pPr>
            <w:r w:rsidRPr="00F40834">
              <w:rPr>
                <w:color w:val="FF0000"/>
              </w:rPr>
              <w:t>1828-1877</w:t>
            </w:r>
          </w:p>
        </w:tc>
        <w:tc>
          <w:tcPr>
            <w:tcW w:w="5928" w:type="dxa"/>
            <w:shd w:val="clear" w:color="auto" w:fill="auto"/>
          </w:tcPr>
          <w:p w:rsidR="00143F99" w:rsidRPr="00F40834" w:rsidRDefault="00143F99" w:rsidP="00B402A9">
            <w:pPr>
              <w:spacing w:after="200" w:line="276" w:lineRule="auto"/>
              <w:rPr>
                <w:color w:val="FF0000"/>
              </w:rPr>
            </w:pPr>
            <w:r w:rsidRPr="00F40834">
              <w:rPr>
                <w:color w:val="FF0000"/>
              </w:rPr>
              <w:t>[Suburb / Locality]</w:t>
            </w:r>
          </w:p>
        </w:tc>
        <w:tc>
          <w:tcPr>
            <w:tcW w:w="939" w:type="dxa"/>
            <w:shd w:val="clear" w:color="auto" w:fill="auto"/>
          </w:tcPr>
          <w:p w:rsidR="00143F99" w:rsidRPr="00F40834" w:rsidRDefault="00143F99" w:rsidP="00B402A9">
            <w:pPr>
              <w:spacing w:after="200" w:line="276" w:lineRule="auto"/>
              <w:rPr>
                <w:color w:val="FF0000"/>
              </w:rPr>
            </w:pPr>
            <w:r w:rsidRPr="00F40834">
              <w:rPr>
                <w:color w:val="FF0000"/>
              </w:rPr>
              <w:t xml:space="preserve">50 </w:t>
            </w:r>
          </w:p>
        </w:tc>
        <w:tc>
          <w:tcPr>
            <w:tcW w:w="1639" w:type="dxa"/>
            <w:shd w:val="clear" w:color="auto" w:fill="auto"/>
          </w:tcPr>
          <w:p w:rsidR="00143F99" w:rsidRPr="00F40834" w:rsidRDefault="00143F99" w:rsidP="00B402A9">
            <w:pPr>
              <w:spacing w:after="200" w:line="276" w:lineRule="auto"/>
              <w:rPr>
                <w:color w:val="FF0000"/>
              </w:rPr>
            </w:pPr>
            <w:r w:rsidRPr="00F40834">
              <w:rPr>
                <w:color w:val="FF0000"/>
              </w:rPr>
              <w:t>Alpha</w:t>
            </w:r>
          </w:p>
        </w:tc>
        <w:tc>
          <w:tcPr>
            <w:tcW w:w="1373" w:type="dxa"/>
            <w:shd w:val="clear" w:color="auto" w:fill="auto"/>
          </w:tcPr>
          <w:p w:rsidR="00143F99" w:rsidRPr="00F40834" w:rsidRDefault="00143F99" w:rsidP="00B402A9">
            <w:pPr>
              <w:spacing w:after="200" w:line="276" w:lineRule="auto"/>
              <w:rPr>
                <w:color w:val="FF0000"/>
              </w:rPr>
            </w:pPr>
            <w:r w:rsidRPr="00F40834">
              <w:rPr>
                <w:color w:val="FF0000"/>
              </w:rPr>
              <w:t>Left</w:t>
            </w:r>
          </w:p>
        </w:tc>
        <w:tc>
          <w:tcPr>
            <w:tcW w:w="861" w:type="dxa"/>
            <w:shd w:val="clear" w:color="auto" w:fill="auto"/>
          </w:tcPr>
          <w:p w:rsidR="00143F99" w:rsidRPr="00F40834" w:rsidRDefault="00143F99" w:rsidP="00B402A9">
            <w:pPr>
              <w:spacing w:after="200" w:line="276" w:lineRule="auto"/>
              <w:rPr>
                <w:color w:val="FF0000"/>
              </w:rPr>
            </w:pPr>
            <w:r w:rsidRPr="00F40834">
              <w:rPr>
                <w:color w:val="FF0000"/>
              </w:rPr>
              <w:t>space</w:t>
            </w:r>
          </w:p>
        </w:tc>
      </w:tr>
    </w:tbl>
    <w:p w:rsidR="00143F99" w:rsidRDefault="00143F99" w:rsidP="00143F99">
      <w:pPr>
        <w:pStyle w:val="BulletPoints"/>
        <w:numPr>
          <w:ilvl w:val="0"/>
          <w:numId w:val="0"/>
        </w:numPr>
      </w:pPr>
    </w:p>
    <w:p w:rsidR="00143F99" w:rsidRDefault="00143F99" w:rsidP="00143F99">
      <w:pPr>
        <w:pStyle w:val="BulletPoints"/>
        <w:numPr>
          <w:ilvl w:val="0"/>
          <w:numId w:val="0"/>
        </w:numPr>
      </w:pPr>
    </w:p>
    <w:p w:rsidR="00F371CA" w:rsidRDefault="00F371CA" w:rsidP="00F371CA">
      <w:pPr>
        <w:tabs>
          <w:tab w:val="left" w:pos="709"/>
          <w:tab w:val="left" w:pos="1418"/>
          <w:tab w:val="left" w:pos="2128"/>
        </w:tabs>
        <w:spacing w:after="200" w:line="276" w:lineRule="auto"/>
        <w:rPr>
          <w:rFonts w:eastAsiaTheme="majorEastAsia" w:cstheme="majorBidi"/>
          <w:b/>
          <w:color w:val="243F60" w:themeColor="accent1" w:themeShade="7F"/>
          <w:sz w:val="24"/>
          <w:szCs w:val="24"/>
        </w:rPr>
      </w:pPr>
    </w:p>
    <w:bookmarkEnd w:id="6"/>
    <w:p w:rsidR="00AA7AD1" w:rsidRDefault="00316A98" w:rsidP="00316A98">
      <w:pPr>
        <w:rPr>
          <w:noProof/>
        </w:rPr>
        <w:sectPr w:rsidR="00AA7AD1" w:rsidSect="00143F99">
          <w:headerReference w:type="default" r:id="rId20"/>
          <w:footerReference w:type="default" r:id="rId21"/>
          <w:pgSz w:w="16838" w:h="11906" w:orient="landscape"/>
          <w:pgMar w:top="1440" w:right="1440" w:bottom="1440" w:left="1440" w:header="708" w:footer="708" w:gutter="0"/>
          <w:cols w:space="708"/>
          <w:docGrid w:linePitch="360"/>
        </w:sectPr>
      </w:pPr>
      <w:r>
        <w:rPr>
          <w:noProof/>
        </w:rPr>
        <w:t>.</w:t>
      </w:r>
    </w:p>
    <w:p w:rsidR="00AB6EB7" w:rsidRDefault="00AB6EB7" w:rsidP="00AB6EB7"/>
    <w:tbl>
      <w:tblPr>
        <w:tblpPr w:leftFromText="181" w:rightFromText="181" w:topFromText="284" w:vertAnchor="page" w:horzAnchor="page" w:tblpX="1419" w:tblpY="12475"/>
        <w:tblOverlap w:val="never"/>
        <w:tblW w:w="9978" w:type="dxa"/>
        <w:tblBorders>
          <w:top w:val="single" w:sz="4" w:space="0" w:color="7A7A7A"/>
        </w:tblBorders>
        <w:tblLook w:val="04A0" w:firstRow="1" w:lastRow="0" w:firstColumn="1" w:lastColumn="0" w:noHBand="0" w:noVBand="1"/>
      </w:tblPr>
      <w:tblGrid>
        <w:gridCol w:w="9978"/>
      </w:tblGrid>
      <w:tr w:rsidR="00316A98" w:rsidRPr="00316A98" w:rsidTr="005D3DCA">
        <w:trPr>
          <w:cantSplit/>
          <w:trHeight w:hRule="exact" w:val="851"/>
        </w:trPr>
        <w:tc>
          <w:tcPr>
            <w:tcW w:w="9978" w:type="dxa"/>
            <w:vAlign w:val="bottom"/>
          </w:tcPr>
          <w:p w:rsidR="00316A98" w:rsidRPr="00316A98" w:rsidRDefault="00316A98" w:rsidP="005D3DCA">
            <w:pPr>
              <w:pStyle w:val="ForMoreInformation"/>
            </w:pPr>
            <w:r w:rsidRPr="00316A98">
              <w:t>For more information</w:t>
            </w:r>
          </w:p>
        </w:tc>
      </w:tr>
      <w:tr w:rsidR="00316A98" w:rsidRPr="00316A98" w:rsidTr="005D3DCA">
        <w:trPr>
          <w:cantSplit/>
        </w:trPr>
        <w:tc>
          <w:tcPr>
            <w:tcW w:w="9978" w:type="dxa"/>
          </w:tcPr>
          <w:p w:rsidR="00813914" w:rsidRDefault="00813914" w:rsidP="00813914">
            <w:pPr>
              <w:pStyle w:val="ContactDetails"/>
              <w:rPr>
                <w:rStyle w:val="Hyperlink"/>
              </w:rPr>
            </w:pPr>
            <w:r w:rsidRPr="00A0642B">
              <w:t>Corporate Data Collection Systems</w:t>
            </w:r>
            <w:r w:rsidRPr="00A0642B">
              <w:br/>
              <w:t>Data and Reporting Services</w:t>
            </w:r>
            <w:r w:rsidRPr="00A0642B">
              <w:br/>
              <w:t>Level 6 11 Hindmarsh Square</w:t>
            </w:r>
            <w:r w:rsidRPr="00A0642B">
              <w:br/>
              <w:t>Adelaide  SA  5000</w:t>
            </w:r>
            <w:r w:rsidRPr="00316A98">
              <w:br/>
            </w:r>
            <w:r w:rsidRPr="00316A98">
              <w:br/>
            </w:r>
            <w:hyperlink r:id="rId22" w:history="1">
              <w:r w:rsidRPr="001B0C5D">
                <w:rPr>
                  <w:rStyle w:val="Hyperlink"/>
                </w:rPr>
                <w:t>www.sahealth.sa.gov.au</w:t>
              </w:r>
            </w:hyperlink>
          </w:p>
          <w:p w:rsidR="00813914" w:rsidRPr="00A710C4" w:rsidRDefault="00813914" w:rsidP="00813914">
            <w:pPr>
              <w:pStyle w:val="InfoClass"/>
              <w:framePr w:hSpace="0" w:vSpace="0" w:wrap="auto" w:vAnchor="margin" w:hAnchor="text" w:xAlign="left" w:yAlign="inline"/>
              <w:suppressOverlap w:val="0"/>
            </w:pPr>
            <w:r>
              <w:t>For Official Use Only-I1-A1</w:t>
            </w:r>
          </w:p>
          <w:p w:rsidR="00C0549F" w:rsidRPr="00316A98" w:rsidRDefault="000369C4" w:rsidP="005D3DCA">
            <w:pPr>
              <w:pStyle w:val="TTYMandatoryStatement"/>
            </w:pPr>
            <w:r>
              <w:rPr>
                <w:noProof/>
                <w:lang w:eastAsia="en-AU"/>
              </w:rPr>
              <w:drawing>
                <wp:inline distT="0" distB="0" distL="0" distR="0" wp14:anchorId="61D75FDD" wp14:editId="1E857D27">
                  <wp:extent cx="396000" cy="396000"/>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preter_symbol_BLACK.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r w:rsidR="008E69B7">
              <w:t xml:space="preserve">  </w:t>
            </w:r>
            <w:r>
              <w:t xml:space="preserve"> </w:t>
            </w:r>
            <w:r>
              <w:rPr>
                <w:noProof/>
                <w:lang w:eastAsia="en-AU"/>
              </w:rPr>
              <w:drawing>
                <wp:inline distT="0" distB="0" distL="0" distR="0" wp14:anchorId="361FE004" wp14:editId="7FE1D1CA">
                  <wp:extent cx="1172866" cy="396000"/>
                  <wp:effectExtent l="0" t="0" r="825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ilf.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72866" cy="396000"/>
                          </a:xfrm>
                          <a:prstGeom prst="rect">
                            <a:avLst/>
                          </a:prstGeom>
                        </pic:spPr>
                      </pic:pic>
                    </a:graphicData>
                  </a:graphic>
                </wp:inline>
              </w:drawing>
            </w:r>
          </w:p>
        </w:tc>
      </w:tr>
      <w:tr w:rsidR="00316A98" w:rsidRPr="00316A98" w:rsidTr="005D3DCA">
        <w:trPr>
          <w:cantSplit/>
        </w:trPr>
        <w:tc>
          <w:tcPr>
            <w:tcW w:w="9978" w:type="dxa"/>
          </w:tcPr>
          <w:p w:rsidR="00316A98" w:rsidRPr="00316A98" w:rsidRDefault="00316A98" w:rsidP="005D3DCA">
            <w:pPr>
              <w:pStyle w:val="SAHealthDisclaimer"/>
            </w:pPr>
            <w:r w:rsidRPr="00316A98">
              <w:t>©</w:t>
            </w:r>
            <w:r w:rsidR="006505A0">
              <w:t xml:space="preserve"> Department for Health and Wellbeing</w:t>
            </w:r>
            <w:r w:rsidRPr="00316A98">
              <w:t>, Government of South Australia. All rights reserved</w:t>
            </w:r>
          </w:p>
        </w:tc>
      </w:tr>
    </w:tbl>
    <w:p w:rsidR="00062D06" w:rsidRPr="005D3DCA" w:rsidRDefault="00062D06" w:rsidP="00977A1C">
      <w:pPr>
        <w:rPr>
          <w:b/>
        </w:rPr>
      </w:pPr>
    </w:p>
    <w:sectPr w:rsidR="00062D06" w:rsidRPr="005D3DCA" w:rsidSect="00A31A41">
      <w:footerReference w:type="default" r:id="rId25"/>
      <w:pgSz w:w="11906" w:h="16838"/>
      <w:pgMar w:top="1440" w:right="1440" w:bottom="1440" w:left="1440" w:header="708"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224" w:rsidRDefault="00186224" w:rsidP="000B0242">
      <w:pPr>
        <w:spacing w:after="0" w:line="240" w:lineRule="auto"/>
      </w:pPr>
      <w:r>
        <w:separator/>
      </w:r>
    </w:p>
  </w:endnote>
  <w:endnote w:type="continuationSeparator" w:id="0">
    <w:p w:rsidR="00186224" w:rsidRDefault="00186224" w:rsidP="000B0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roman"/>
    <w:notTrueType/>
    <w:pitch w:val="default"/>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Bahamas">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224" w:rsidRDefault="00186224" w:rsidP="00AC1B47">
    <w:pPr>
      <w:pStyle w:val="Footer"/>
      <w:jc w:val="center"/>
      <w:rPr>
        <w:rFonts w:cs="Arial"/>
      </w:rPr>
    </w:pPr>
    <w:r>
      <w:rPr>
        <w:noProof/>
        <w:lang w:eastAsia="en-AU"/>
      </w:rPr>
      <w:drawing>
        <wp:anchor distT="0" distB="0" distL="114300" distR="114300" simplePos="0" relativeHeight="251658240" behindDoc="1" locked="1" layoutInCell="1" allowOverlap="1" wp14:anchorId="38EEDF84" wp14:editId="3F019967">
          <wp:simplePos x="0" y="0"/>
          <wp:positionH relativeFrom="page">
            <wp:posOffset>6264910</wp:posOffset>
          </wp:positionH>
          <wp:positionV relativeFrom="page">
            <wp:posOffset>9397365</wp:posOffset>
          </wp:positionV>
          <wp:extent cx="954000" cy="864000"/>
          <wp:effectExtent l="0" t="0" r="0" b="0"/>
          <wp:wrapNone/>
          <wp:docPr id="9" name="Picture 9" descr="SA Health - Mono - 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 Health - Mono - Vertic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000" cy="86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1B67">
      <w:rPr>
        <w:rFonts w:cs="Arial"/>
      </w:rPr>
      <w:t>For Official Use Only-I1-A1</w:t>
    </w:r>
  </w:p>
  <w:p w:rsidR="00186224" w:rsidRDefault="001862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224" w:rsidRDefault="00186224">
    <w:pPr>
      <w:pStyle w:val="Footer"/>
    </w:pPr>
    <w:r>
      <w:rPr>
        <w:noProof/>
        <w:lang w:eastAsia="en-AU"/>
      </w:rPr>
      <w:drawing>
        <wp:anchor distT="0" distB="0" distL="114300" distR="114300" simplePos="0" relativeHeight="251656192" behindDoc="0" locked="0" layoutInCell="1" allowOverlap="1" wp14:anchorId="3B66E513" wp14:editId="756EEFE0">
          <wp:simplePos x="0" y="0"/>
          <wp:positionH relativeFrom="column">
            <wp:posOffset>6099175</wp:posOffset>
          </wp:positionH>
          <wp:positionV relativeFrom="paragraph">
            <wp:posOffset>9400540</wp:posOffset>
          </wp:positionV>
          <wp:extent cx="1064260" cy="965200"/>
          <wp:effectExtent l="0" t="0" r="2540" b="6350"/>
          <wp:wrapNone/>
          <wp:docPr id="6" name="Picture 6" descr="SA Health - Mono - 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 Health - Mono - Verti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4260" cy="965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5168" behindDoc="0" locked="0" layoutInCell="1" allowOverlap="1" wp14:anchorId="3BF56CBF" wp14:editId="5159A557">
          <wp:simplePos x="0" y="0"/>
          <wp:positionH relativeFrom="column">
            <wp:posOffset>6099175</wp:posOffset>
          </wp:positionH>
          <wp:positionV relativeFrom="paragraph">
            <wp:posOffset>9400540</wp:posOffset>
          </wp:positionV>
          <wp:extent cx="1064260" cy="965200"/>
          <wp:effectExtent l="0" t="0" r="2540" b="6350"/>
          <wp:wrapNone/>
          <wp:docPr id="5" name="Picture 5" descr="SA Health - Mono - 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 Health - Mono - Verti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4260" cy="965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224" w:rsidRDefault="00186224">
    <w:pPr>
      <w:pStyle w:val="Footer"/>
      <w:rPr>
        <w:noProof/>
        <w:lang w:eastAsia="en-AU"/>
      </w:rPr>
    </w:pPr>
    <w:r>
      <w:rPr>
        <w:noProof/>
        <w:lang w:eastAsia="en-AU"/>
      </w:rPr>
      <w:t>1 July 2020 ISAAC Modification Private v1.0</w:t>
    </w:r>
    <w:r>
      <w:rPr>
        <w:noProof/>
        <w:lang w:eastAsia="en-AU"/>
      </w:rPr>
      <w:tab/>
    </w:r>
    <w:r>
      <w:rPr>
        <w:noProof/>
        <w:lang w:eastAsia="en-AU"/>
      </w:rPr>
      <w:tab/>
      <w:t xml:space="preserve">Page </w:t>
    </w:r>
    <w:r w:rsidRPr="000E1364">
      <w:rPr>
        <w:b/>
        <w:bCs/>
        <w:noProof/>
        <w:lang w:eastAsia="en-AU"/>
      </w:rPr>
      <w:fldChar w:fldCharType="begin"/>
    </w:r>
    <w:r w:rsidRPr="000E1364">
      <w:rPr>
        <w:b/>
        <w:bCs/>
        <w:noProof/>
        <w:lang w:eastAsia="en-AU"/>
      </w:rPr>
      <w:instrText xml:space="preserve"> PAGE  \* Arabic  \* MERGEFORMAT </w:instrText>
    </w:r>
    <w:r w:rsidRPr="000E1364">
      <w:rPr>
        <w:b/>
        <w:bCs/>
        <w:noProof/>
        <w:lang w:eastAsia="en-AU"/>
      </w:rPr>
      <w:fldChar w:fldCharType="separate"/>
    </w:r>
    <w:r w:rsidR="00EA738F">
      <w:rPr>
        <w:b/>
        <w:bCs/>
        <w:noProof/>
        <w:lang w:eastAsia="en-AU"/>
      </w:rPr>
      <w:t>2</w:t>
    </w:r>
    <w:r w:rsidRPr="000E1364">
      <w:rPr>
        <w:b/>
        <w:bCs/>
        <w:noProof/>
        <w:lang w:eastAsia="en-AU"/>
      </w:rPr>
      <w:fldChar w:fldCharType="end"/>
    </w:r>
    <w:r>
      <w:rPr>
        <w:noProof/>
        <w:lang w:eastAsia="en-AU"/>
      </w:rPr>
      <w:t xml:space="preserve"> of </w:t>
    </w:r>
    <w:r w:rsidRPr="000E1364">
      <w:rPr>
        <w:b/>
        <w:bCs/>
        <w:noProof/>
        <w:lang w:eastAsia="en-AU"/>
      </w:rPr>
      <w:fldChar w:fldCharType="begin"/>
    </w:r>
    <w:r w:rsidRPr="000E1364">
      <w:rPr>
        <w:b/>
        <w:bCs/>
        <w:noProof/>
        <w:lang w:eastAsia="en-AU"/>
      </w:rPr>
      <w:instrText xml:space="preserve"> NUMPAGES  \* Arabic  \* MERGEFORMAT </w:instrText>
    </w:r>
    <w:r w:rsidRPr="000E1364">
      <w:rPr>
        <w:b/>
        <w:bCs/>
        <w:noProof/>
        <w:lang w:eastAsia="en-AU"/>
      </w:rPr>
      <w:fldChar w:fldCharType="separate"/>
    </w:r>
    <w:r w:rsidR="00EA738F">
      <w:rPr>
        <w:b/>
        <w:bCs/>
        <w:noProof/>
        <w:lang w:eastAsia="en-AU"/>
      </w:rPr>
      <w:t>43</w:t>
    </w:r>
    <w:r w:rsidRPr="000E1364">
      <w:rPr>
        <w:b/>
        <w:bCs/>
        <w:noProof/>
        <w:lang w:eastAsia="en-AU"/>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224" w:rsidRDefault="00186224">
    <w:pPr>
      <w:pStyle w:val="Footer"/>
      <w:rPr>
        <w:noProof/>
        <w:lang w:eastAsia="en-AU"/>
      </w:rPr>
    </w:pPr>
    <w:r>
      <w:rPr>
        <w:noProof/>
        <w:lang w:eastAsia="en-AU"/>
      </w:rPr>
      <w:fldChar w:fldCharType="begin"/>
    </w:r>
    <w:r>
      <w:rPr>
        <w:noProof/>
        <w:lang w:eastAsia="en-AU"/>
      </w:rPr>
      <w:instrText xml:space="preserve"> FILENAME   \* MERGEFORMAT </w:instrText>
    </w:r>
    <w:r>
      <w:rPr>
        <w:noProof/>
        <w:lang w:eastAsia="en-AU"/>
      </w:rPr>
      <w:fldChar w:fldCharType="separate"/>
    </w:r>
    <w:r w:rsidR="00EA738F">
      <w:rPr>
        <w:noProof/>
        <w:lang w:eastAsia="en-AU"/>
      </w:rPr>
      <w:t>1 July 2020 ISAAC Modifcations Private v1.0.docx</w:t>
    </w:r>
    <w:r>
      <w:rPr>
        <w:noProof/>
        <w:lang w:eastAsia="en-AU"/>
      </w:rPr>
      <w:fldChar w:fldCharType="end"/>
    </w:r>
    <w:r>
      <w:rPr>
        <w:noProof/>
        <w:lang w:eastAsia="en-AU"/>
      </w:rPr>
      <w:tab/>
    </w:r>
    <w:r>
      <w:rPr>
        <w:noProof/>
        <w:lang w:eastAsia="en-AU"/>
      </w:rPr>
      <w:tab/>
      <w:t xml:space="preserve">Page </w:t>
    </w:r>
    <w:r w:rsidRPr="00143F99">
      <w:rPr>
        <w:b/>
        <w:bCs/>
        <w:noProof/>
        <w:lang w:eastAsia="en-AU"/>
      </w:rPr>
      <w:fldChar w:fldCharType="begin"/>
    </w:r>
    <w:r w:rsidRPr="00143F99">
      <w:rPr>
        <w:b/>
        <w:bCs/>
        <w:noProof/>
        <w:lang w:eastAsia="en-AU"/>
      </w:rPr>
      <w:instrText xml:space="preserve"> PAGE  \* Arabic  \* MERGEFORMAT </w:instrText>
    </w:r>
    <w:r w:rsidRPr="00143F99">
      <w:rPr>
        <w:b/>
        <w:bCs/>
        <w:noProof/>
        <w:lang w:eastAsia="en-AU"/>
      </w:rPr>
      <w:fldChar w:fldCharType="separate"/>
    </w:r>
    <w:r w:rsidR="00EA738F">
      <w:rPr>
        <w:b/>
        <w:bCs/>
        <w:noProof/>
        <w:lang w:eastAsia="en-AU"/>
      </w:rPr>
      <w:t>22</w:t>
    </w:r>
    <w:r w:rsidRPr="00143F99">
      <w:rPr>
        <w:b/>
        <w:bCs/>
        <w:noProof/>
        <w:lang w:eastAsia="en-AU"/>
      </w:rPr>
      <w:fldChar w:fldCharType="end"/>
    </w:r>
    <w:r>
      <w:rPr>
        <w:noProof/>
        <w:lang w:eastAsia="en-AU"/>
      </w:rPr>
      <w:t xml:space="preserve"> of </w:t>
    </w:r>
    <w:r w:rsidRPr="00143F99">
      <w:rPr>
        <w:b/>
        <w:bCs/>
        <w:noProof/>
        <w:lang w:eastAsia="en-AU"/>
      </w:rPr>
      <w:fldChar w:fldCharType="begin"/>
    </w:r>
    <w:r w:rsidRPr="00143F99">
      <w:rPr>
        <w:b/>
        <w:bCs/>
        <w:noProof/>
        <w:lang w:eastAsia="en-AU"/>
      </w:rPr>
      <w:instrText xml:space="preserve"> NUMPAGES  \* Arabic  \* MERGEFORMAT </w:instrText>
    </w:r>
    <w:r w:rsidRPr="00143F99">
      <w:rPr>
        <w:b/>
        <w:bCs/>
        <w:noProof/>
        <w:lang w:eastAsia="en-AU"/>
      </w:rPr>
      <w:fldChar w:fldCharType="separate"/>
    </w:r>
    <w:r w:rsidR="00EA738F">
      <w:rPr>
        <w:b/>
        <w:bCs/>
        <w:noProof/>
        <w:lang w:eastAsia="en-AU"/>
      </w:rPr>
      <w:t>43</w:t>
    </w:r>
    <w:r w:rsidRPr="00143F99">
      <w:rPr>
        <w:b/>
        <w:bCs/>
        <w:noProof/>
        <w:lang w:eastAsia="en-AU"/>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224" w:rsidRPr="00AA7AD1" w:rsidRDefault="00186224" w:rsidP="00A31A41">
    <w:pPr>
      <w:pStyle w:val="Footer"/>
      <w:rPr>
        <w:sz w:val="4"/>
      </w:rPr>
    </w:pPr>
    <w:r w:rsidRPr="00AA7AD1">
      <w:rPr>
        <w:noProof/>
        <w:lang w:eastAsia="en-AU"/>
      </w:rPr>
      <w:drawing>
        <wp:anchor distT="0" distB="0" distL="114300" distR="114300" simplePos="0" relativeHeight="251659264" behindDoc="1" locked="1" layoutInCell="1" allowOverlap="1" wp14:anchorId="366D8D14" wp14:editId="23CA15D1">
          <wp:simplePos x="0" y="0"/>
          <wp:positionH relativeFrom="page">
            <wp:posOffset>6264910</wp:posOffset>
          </wp:positionH>
          <wp:positionV relativeFrom="page">
            <wp:posOffset>9400540</wp:posOffset>
          </wp:positionV>
          <wp:extent cx="954000" cy="864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 Health - Mono - Vertic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4000" cy="86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224" w:rsidRDefault="00186224" w:rsidP="000B0242">
      <w:pPr>
        <w:spacing w:after="0" w:line="240" w:lineRule="auto"/>
      </w:pPr>
      <w:r>
        <w:separator/>
      </w:r>
    </w:p>
  </w:footnote>
  <w:footnote w:type="continuationSeparator" w:id="0">
    <w:p w:rsidR="00186224" w:rsidRDefault="00186224" w:rsidP="000B02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224" w:rsidRDefault="00186224">
    <w:pPr>
      <w:pStyle w:val="Header"/>
    </w:pPr>
    <w:r>
      <w:rPr>
        <w:noProof/>
        <w:lang w:eastAsia="en-AU"/>
      </w:rPr>
      <w:drawing>
        <wp:anchor distT="0" distB="0" distL="114300" distR="114300" simplePos="0" relativeHeight="251657216" behindDoc="1" locked="0" layoutInCell="1" allowOverlap="1" wp14:anchorId="1A26F951" wp14:editId="64374F6C">
          <wp:simplePos x="0" y="0"/>
          <wp:positionH relativeFrom="page">
            <wp:posOffset>0</wp:posOffset>
          </wp:positionH>
          <wp:positionV relativeFrom="page">
            <wp:posOffset>0</wp:posOffset>
          </wp:positionV>
          <wp:extent cx="2840400" cy="10692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LL-MB-BLUE-WHITE-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0400" cy="106920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224" w:rsidRDefault="001862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224" w:rsidRPr="00F53C69" w:rsidRDefault="00186224" w:rsidP="00F53C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430F7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98D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E2E1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02A2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2C0D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2E3F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C256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96F0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9A5C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C661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pStyle w:val="Level1"/>
      <w:lvlText w:val="%1."/>
      <w:lvlJc w:val="left"/>
      <w:pPr>
        <w:tabs>
          <w:tab w:val="num" w:pos="518"/>
        </w:tabs>
        <w:ind w:left="518" w:hanging="259"/>
      </w:pPr>
      <w:rPr>
        <w:rFonts w:ascii="Helvetica" w:hAnsi="Helvetica" w:cs="Times New Roman"/>
        <w:b/>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11715AC9"/>
    <w:multiLevelType w:val="hybridMultilevel"/>
    <w:tmpl w:val="5AFCF918"/>
    <w:lvl w:ilvl="0" w:tplc="9D94E3EE">
      <w:start w:val="1"/>
      <w:numFmt w:val="bullet"/>
      <w:pStyle w:val="BulletPoints"/>
      <w:lvlText w:val=""/>
      <w:lvlJc w:val="left"/>
      <w:pPr>
        <w:ind w:left="720" w:hanging="360"/>
      </w:pPr>
      <w:rPr>
        <w:rFonts w:ascii="Symbol" w:hAnsi="Symbol" w:hint="default"/>
        <w:color w:val="0092CF"/>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5B6EC8"/>
    <w:multiLevelType w:val="hybridMultilevel"/>
    <w:tmpl w:val="C46E42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2C0D51"/>
    <w:multiLevelType w:val="singleLevel"/>
    <w:tmpl w:val="ED6027DE"/>
    <w:lvl w:ilvl="0">
      <w:start w:val="1"/>
      <w:numFmt w:val="bullet"/>
      <w:pStyle w:val="BulletText2"/>
      <w:lvlText w:val=""/>
      <w:lvlJc w:val="left"/>
      <w:pPr>
        <w:tabs>
          <w:tab w:val="num" w:pos="360"/>
        </w:tabs>
        <w:ind w:left="360" w:hanging="360"/>
      </w:pPr>
      <w:rPr>
        <w:rFonts w:ascii="Symbol" w:hAnsi="Symbol" w:hint="default"/>
        <w:color w:val="auto"/>
      </w:rPr>
    </w:lvl>
  </w:abstractNum>
  <w:abstractNum w:abstractNumId="14" w15:restartNumberingAfterBreak="0">
    <w:nsid w:val="2F0F7DD6"/>
    <w:multiLevelType w:val="hybridMultilevel"/>
    <w:tmpl w:val="82CE7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A62D5F"/>
    <w:multiLevelType w:val="hybridMultilevel"/>
    <w:tmpl w:val="9D123326"/>
    <w:lvl w:ilvl="0" w:tplc="0C090001">
      <w:start w:val="1"/>
      <w:numFmt w:val="bullet"/>
      <w:pStyle w:val="BulletText1"/>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16" w15:restartNumberingAfterBreak="0">
    <w:nsid w:val="36964DB2"/>
    <w:multiLevelType w:val="hybridMultilevel"/>
    <w:tmpl w:val="F2124A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3A83B01"/>
    <w:multiLevelType w:val="hybridMultilevel"/>
    <w:tmpl w:val="B89CDFD0"/>
    <w:lvl w:ilvl="0" w:tplc="FC48E3EA">
      <w:start w:val="1"/>
      <w:numFmt w:val="bullet"/>
      <w:lvlText w:val=""/>
      <w:lvlJc w:val="left"/>
      <w:pPr>
        <w:tabs>
          <w:tab w:val="num" w:pos="720"/>
        </w:tabs>
        <w:ind w:left="720" w:hanging="360"/>
      </w:pPr>
      <w:rPr>
        <w:rFonts w:ascii="Wingdings" w:hAnsi="Wingdings" w:hint="default"/>
        <w:color w:val="00800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667850"/>
    <w:multiLevelType w:val="hybridMultilevel"/>
    <w:tmpl w:val="BF7EB4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D591081"/>
    <w:multiLevelType w:val="hybridMultilevel"/>
    <w:tmpl w:val="A69E7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016B27"/>
    <w:multiLevelType w:val="hybridMultilevel"/>
    <w:tmpl w:val="258E2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E25BAB"/>
    <w:multiLevelType w:val="singleLevel"/>
    <w:tmpl w:val="C19E640C"/>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B0E713E"/>
    <w:multiLevelType w:val="hybridMultilevel"/>
    <w:tmpl w:val="1CF89D42"/>
    <w:lvl w:ilvl="0" w:tplc="8A56819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B2A6FFB"/>
    <w:multiLevelType w:val="hybridMultilevel"/>
    <w:tmpl w:val="0CC438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8A56D0"/>
    <w:multiLevelType w:val="hybridMultilevel"/>
    <w:tmpl w:val="782EEC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8940E63"/>
    <w:multiLevelType w:val="hybridMultilevel"/>
    <w:tmpl w:val="214CB112"/>
    <w:lvl w:ilvl="0" w:tplc="3F704140">
      <w:start w:val="1"/>
      <w:numFmt w:val="bullet"/>
      <w:lvlText w:val=""/>
      <w:lvlJc w:val="left"/>
      <w:pPr>
        <w:tabs>
          <w:tab w:val="num" w:pos="360"/>
        </w:tabs>
        <w:ind w:left="360" w:hanging="360"/>
      </w:pPr>
      <w:rPr>
        <w:rFonts w:ascii="Wingdings" w:hAnsi="Wingdings" w:hint="default"/>
        <w:sz w:val="22"/>
      </w:rPr>
    </w:lvl>
    <w:lvl w:ilvl="1" w:tplc="8C3C42D2" w:tentative="1">
      <w:start w:val="1"/>
      <w:numFmt w:val="bullet"/>
      <w:lvlText w:val="o"/>
      <w:lvlJc w:val="left"/>
      <w:pPr>
        <w:tabs>
          <w:tab w:val="num" w:pos="1440"/>
        </w:tabs>
        <w:ind w:left="1440" w:hanging="360"/>
      </w:pPr>
      <w:rPr>
        <w:rFonts w:ascii="Courier New" w:hAnsi="Courier New" w:hint="default"/>
      </w:rPr>
    </w:lvl>
    <w:lvl w:ilvl="2" w:tplc="047ED8DA" w:tentative="1">
      <w:start w:val="1"/>
      <w:numFmt w:val="bullet"/>
      <w:lvlText w:val=""/>
      <w:lvlJc w:val="left"/>
      <w:pPr>
        <w:tabs>
          <w:tab w:val="num" w:pos="2160"/>
        </w:tabs>
        <w:ind w:left="2160" w:hanging="360"/>
      </w:pPr>
      <w:rPr>
        <w:rFonts w:ascii="Wingdings" w:hAnsi="Wingdings" w:hint="default"/>
      </w:rPr>
    </w:lvl>
    <w:lvl w:ilvl="3" w:tplc="B8FC4310" w:tentative="1">
      <w:start w:val="1"/>
      <w:numFmt w:val="bullet"/>
      <w:lvlText w:val=""/>
      <w:lvlJc w:val="left"/>
      <w:pPr>
        <w:tabs>
          <w:tab w:val="num" w:pos="2880"/>
        </w:tabs>
        <w:ind w:left="2880" w:hanging="360"/>
      </w:pPr>
      <w:rPr>
        <w:rFonts w:ascii="Symbol" w:hAnsi="Symbol" w:hint="default"/>
      </w:rPr>
    </w:lvl>
    <w:lvl w:ilvl="4" w:tplc="42647D0C" w:tentative="1">
      <w:start w:val="1"/>
      <w:numFmt w:val="bullet"/>
      <w:lvlText w:val="o"/>
      <w:lvlJc w:val="left"/>
      <w:pPr>
        <w:tabs>
          <w:tab w:val="num" w:pos="3600"/>
        </w:tabs>
        <w:ind w:left="3600" w:hanging="360"/>
      </w:pPr>
      <w:rPr>
        <w:rFonts w:ascii="Courier New" w:hAnsi="Courier New" w:hint="default"/>
      </w:rPr>
    </w:lvl>
    <w:lvl w:ilvl="5" w:tplc="D4DC7A9A" w:tentative="1">
      <w:start w:val="1"/>
      <w:numFmt w:val="bullet"/>
      <w:lvlText w:val=""/>
      <w:lvlJc w:val="left"/>
      <w:pPr>
        <w:tabs>
          <w:tab w:val="num" w:pos="4320"/>
        </w:tabs>
        <w:ind w:left="4320" w:hanging="360"/>
      </w:pPr>
      <w:rPr>
        <w:rFonts w:ascii="Wingdings" w:hAnsi="Wingdings" w:hint="default"/>
      </w:rPr>
    </w:lvl>
    <w:lvl w:ilvl="6" w:tplc="0B7612C4" w:tentative="1">
      <w:start w:val="1"/>
      <w:numFmt w:val="bullet"/>
      <w:lvlText w:val=""/>
      <w:lvlJc w:val="left"/>
      <w:pPr>
        <w:tabs>
          <w:tab w:val="num" w:pos="5040"/>
        </w:tabs>
        <w:ind w:left="5040" w:hanging="360"/>
      </w:pPr>
      <w:rPr>
        <w:rFonts w:ascii="Symbol" w:hAnsi="Symbol" w:hint="default"/>
      </w:rPr>
    </w:lvl>
    <w:lvl w:ilvl="7" w:tplc="5A0E6728" w:tentative="1">
      <w:start w:val="1"/>
      <w:numFmt w:val="bullet"/>
      <w:lvlText w:val="o"/>
      <w:lvlJc w:val="left"/>
      <w:pPr>
        <w:tabs>
          <w:tab w:val="num" w:pos="5760"/>
        </w:tabs>
        <w:ind w:left="5760" w:hanging="360"/>
      </w:pPr>
      <w:rPr>
        <w:rFonts w:ascii="Courier New" w:hAnsi="Courier New" w:hint="default"/>
      </w:rPr>
    </w:lvl>
    <w:lvl w:ilvl="8" w:tplc="FC6424D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C77F50"/>
    <w:multiLevelType w:val="hybridMultilevel"/>
    <w:tmpl w:val="07CC5ADA"/>
    <w:lvl w:ilvl="0" w:tplc="FC48E3EA">
      <w:start w:val="1"/>
      <w:numFmt w:val="bullet"/>
      <w:lvlText w:val=""/>
      <w:lvlJc w:val="left"/>
      <w:pPr>
        <w:tabs>
          <w:tab w:val="num" w:pos="720"/>
        </w:tabs>
        <w:ind w:left="720" w:hanging="360"/>
      </w:pPr>
      <w:rPr>
        <w:rFonts w:ascii="Wingdings" w:hAnsi="Wingdings" w:hint="default"/>
        <w:color w:val="008000"/>
      </w:rPr>
    </w:lvl>
    <w:lvl w:ilvl="1" w:tplc="0C090003" w:tentative="1">
      <w:start w:val="1"/>
      <w:numFmt w:val="bullet"/>
      <w:lvlText w:val="o"/>
      <w:lvlJc w:val="left"/>
      <w:pPr>
        <w:tabs>
          <w:tab w:val="num" w:pos="720"/>
        </w:tabs>
        <w:ind w:left="720" w:hanging="360"/>
      </w:pPr>
      <w:rPr>
        <w:rFonts w:ascii="Courier New" w:hAnsi="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1"/>
  </w:num>
  <w:num w:numId="13">
    <w:abstractNumId w:val="11"/>
  </w:num>
  <w:num w:numId="14">
    <w:abstractNumId w:val="15"/>
  </w:num>
  <w:num w:numId="15">
    <w:abstractNumId w:val="13"/>
  </w:num>
  <w:num w:numId="16">
    <w:abstractNumId w:val="10"/>
    <w:lvlOverride w:ilvl="0">
      <w:startOverride w:val="5"/>
      <w:lvl w:ilvl="0">
        <w:start w:val="5"/>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7">
    <w:abstractNumId w:val="23"/>
  </w:num>
  <w:num w:numId="18">
    <w:abstractNumId w:val="20"/>
  </w:num>
  <w:num w:numId="19">
    <w:abstractNumId w:val="18"/>
  </w:num>
  <w:num w:numId="20">
    <w:abstractNumId w:val="25"/>
  </w:num>
  <w:num w:numId="21">
    <w:abstractNumId w:val="16"/>
  </w:num>
  <w:num w:numId="22">
    <w:abstractNumId w:val="12"/>
  </w:num>
  <w:num w:numId="23">
    <w:abstractNumId w:val="22"/>
  </w:num>
  <w:num w:numId="24">
    <w:abstractNumId w:val="14"/>
  </w:num>
  <w:num w:numId="25">
    <w:abstractNumId w:val="26"/>
  </w:num>
  <w:num w:numId="26">
    <w:abstractNumId w:val="17"/>
  </w:num>
  <w:num w:numId="27">
    <w:abstractNumId w:val="21"/>
  </w:num>
  <w:num w:numId="28">
    <w:abstractNumId w:val="2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B54"/>
    <w:rsid w:val="000001F3"/>
    <w:rsid w:val="0000317B"/>
    <w:rsid w:val="00004E04"/>
    <w:rsid w:val="00005BA6"/>
    <w:rsid w:val="00006403"/>
    <w:rsid w:val="00020F37"/>
    <w:rsid w:val="00022135"/>
    <w:rsid w:val="000243CC"/>
    <w:rsid w:val="000326FF"/>
    <w:rsid w:val="000346F5"/>
    <w:rsid w:val="000369C4"/>
    <w:rsid w:val="000407C8"/>
    <w:rsid w:val="00040C35"/>
    <w:rsid w:val="00044E21"/>
    <w:rsid w:val="00050709"/>
    <w:rsid w:val="0005312A"/>
    <w:rsid w:val="00062A48"/>
    <w:rsid w:val="00062D06"/>
    <w:rsid w:val="00065212"/>
    <w:rsid w:val="00074117"/>
    <w:rsid w:val="0007639E"/>
    <w:rsid w:val="00077EDC"/>
    <w:rsid w:val="00080D51"/>
    <w:rsid w:val="0008234E"/>
    <w:rsid w:val="000856F0"/>
    <w:rsid w:val="000915D8"/>
    <w:rsid w:val="00094168"/>
    <w:rsid w:val="00094B3B"/>
    <w:rsid w:val="000963D2"/>
    <w:rsid w:val="000A1910"/>
    <w:rsid w:val="000A2B1D"/>
    <w:rsid w:val="000A3E58"/>
    <w:rsid w:val="000B0242"/>
    <w:rsid w:val="000B0CEB"/>
    <w:rsid w:val="000B3918"/>
    <w:rsid w:val="000C1D53"/>
    <w:rsid w:val="000C7041"/>
    <w:rsid w:val="000D0932"/>
    <w:rsid w:val="000D0DE2"/>
    <w:rsid w:val="000D7DDF"/>
    <w:rsid w:val="000F12B2"/>
    <w:rsid w:val="000F1FD2"/>
    <w:rsid w:val="000F30E5"/>
    <w:rsid w:val="000F384A"/>
    <w:rsid w:val="000F62E8"/>
    <w:rsid w:val="001015B1"/>
    <w:rsid w:val="001051AF"/>
    <w:rsid w:val="00105F9C"/>
    <w:rsid w:val="0010760B"/>
    <w:rsid w:val="00107C5E"/>
    <w:rsid w:val="00110F6C"/>
    <w:rsid w:val="00112EA8"/>
    <w:rsid w:val="001130E4"/>
    <w:rsid w:val="001155BB"/>
    <w:rsid w:val="00116859"/>
    <w:rsid w:val="0012351F"/>
    <w:rsid w:val="00123F3A"/>
    <w:rsid w:val="00140CEC"/>
    <w:rsid w:val="0014219C"/>
    <w:rsid w:val="00143F99"/>
    <w:rsid w:val="001444E8"/>
    <w:rsid w:val="0014521D"/>
    <w:rsid w:val="001570ED"/>
    <w:rsid w:val="0016536B"/>
    <w:rsid w:val="00167969"/>
    <w:rsid w:val="00174BEC"/>
    <w:rsid w:val="00175624"/>
    <w:rsid w:val="00180550"/>
    <w:rsid w:val="00180CAE"/>
    <w:rsid w:val="00184349"/>
    <w:rsid w:val="00186224"/>
    <w:rsid w:val="00187FF3"/>
    <w:rsid w:val="001A5D48"/>
    <w:rsid w:val="001A6A00"/>
    <w:rsid w:val="001B1C83"/>
    <w:rsid w:val="001B40AE"/>
    <w:rsid w:val="001B6B91"/>
    <w:rsid w:val="001B7694"/>
    <w:rsid w:val="001B78B2"/>
    <w:rsid w:val="001C4C2E"/>
    <w:rsid w:val="001C6CC6"/>
    <w:rsid w:val="001D7261"/>
    <w:rsid w:val="001E3D0D"/>
    <w:rsid w:val="001F166C"/>
    <w:rsid w:val="001F5213"/>
    <w:rsid w:val="00204E5E"/>
    <w:rsid w:val="002062E0"/>
    <w:rsid w:val="00206881"/>
    <w:rsid w:val="002068C0"/>
    <w:rsid w:val="00212ED5"/>
    <w:rsid w:val="00215F07"/>
    <w:rsid w:val="00217E51"/>
    <w:rsid w:val="00223A5C"/>
    <w:rsid w:val="00225C88"/>
    <w:rsid w:val="00236025"/>
    <w:rsid w:val="0023763B"/>
    <w:rsid w:val="0023792D"/>
    <w:rsid w:val="002434CC"/>
    <w:rsid w:val="00246D36"/>
    <w:rsid w:val="002551B8"/>
    <w:rsid w:val="002568B6"/>
    <w:rsid w:val="0026743C"/>
    <w:rsid w:val="00273A0A"/>
    <w:rsid w:val="00277647"/>
    <w:rsid w:val="00283903"/>
    <w:rsid w:val="0028448D"/>
    <w:rsid w:val="002859FA"/>
    <w:rsid w:val="00291AC4"/>
    <w:rsid w:val="00293FDC"/>
    <w:rsid w:val="002A61A9"/>
    <w:rsid w:val="002A7F2A"/>
    <w:rsid w:val="002B2767"/>
    <w:rsid w:val="002C0357"/>
    <w:rsid w:val="002C5444"/>
    <w:rsid w:val="002D0DBE"/>
    <w:rsid w:val="002D1B77"/>
    <w:rsid w:val="002D2281"/>
    <w:rsid w:val="002D2B54"/>
    <w:rsid w:val="002D2E06"/>
    <w:rsid w:val="002D7252"/>
    <w:rsid w:val="002D733B"/>
    <w:rsid w:val="002E2E30"/>
    <w:rsid w:val="002F1A16"/>
    <w:rsid w:val="002F3CEB"/>
    <w:rsid w:val="002F61EA"/>
    <w:rsid w:val="0030325B"/>
    <w:rsid w:val="003061EF"/>
    <w:rsid w:val="00315408"/>
    <w:rsid w:val="003157FD"/>
    <w:rsid w:val="00316A98"/>
    <w:rsid w:val="00317512"/>
    <w:rsid w:val="00321BE0"/>
    <w:rsid w:val="00322FC1"/>
    <w:rsid w:val="00327CBE"/>
    <w:rsid w:val="003309C9"/>
    <w:rsid w:val="003324B3"/>
    <w:rsid w:val="0033446B"/>
    <w:rsid w:val="00341DF2"/>
    <w:rsid w:val="003467AF"/>
    <w:rsid w:val="00354051"/>
    <w:rsid w:val="00354685"/>
    <w:rsid w:val="0035744D"/>
    <w:rsid w:val="00361137"/>
    <w:rsid w:val="00361DC4"/>
    <w:rsid w:val="0036778B"/>
    <w:rsid w:val="0037598A"/>
    <w:rsid w:val="003807EC"/>
    <w:rsid w:val="003855DE"/>
    <w:rsid w:val="0038653C"/>
    <w:rsid w:val="003A1340"/>
    <w:rsid w:val="003B3148"/>
    <w:rsid w:val="003B5ADC"/>
    <w:rsid w:val="003C1145"/>
    <w:rsid w:val="003C6F41"/>
    <w:rsid w:val="003C71C5"/>
    <w:rsid w:val="003D2874"/>
    <w:rsid w:val="003E010E"/>
    <w:rsid w:val="003E0B57"/>
    <w:rsid w:val="003E4B30"/>
    <w:rsid w:val="003E56EC"/>
    <w:rsid w:val="003F3189"/>
    <w:rsid w:val="0040176B"/>
    <w:rsid w:val="004028E2"/>
    <w:rsid w:val="00406236"/>
    <w:rsid w:val="004165BC"/>
    <w:rsid w:val="00422212"/>
    <w:rsid w:val="0042319A"/>
    <w:rsid w:val="004253DE"/>
    <w:rsid w:val="00433CA8"/>
    <w:rsid w:val="0043645A"/>
    <w:rsid w:val="00441BBC"/>
    <w:rsid w:val="00445BFA"/>
    <w:rsid w:val="00447A32"/>
    <w:rsid w:val="0045312B"/>
    <w:rsid w:val="0046726B"/>
    <w:rsid w:val="004747F4"/>
    <w:rsid w:val="00476F7F"/>
    <w:rsid w:val="004805A1"/>
    <w:rsid w:val="004813AE"/>
    <w:rsid w:val="00481D30"/>
    <w:rsid w:val="0048633C"/>
    <w:rsid w:val="00492619"/>
    <w:rsid w:val="00494F92"/>
    <w:rsid w:val="0049744D"/>
    <w:rsid w:val="004A296B"/>
    <w:rsid w:val="004A323F"/>
    <w:rsid w:val="004A6BC3"/>
    <w:rsid w:val="004B1F18"/>
    <w:rsid w:val="004C61A6"/>
    <w:rsid w:val="004D5CCA"/>
    <w:rsid w:val="004E0CB7"/>
    <w:rsid w:val="004F2655"/>
    <w:rsid w:val="004F27B5"/>
    <w:rsid w:val="004F2DC1"/>
    <w:rsid w:val="004F3B9A"/>
    <w:rsid w:val="004F6F37"/>
    <w:rsid w:val="00510C49"/>
    <w:rsid w:val="00514258"/>
    <w:rsid w:val="00517063"/>
    <w:rsid w:val="00517090"/>
    <w:rsid w:val="005218E5"/>
    <w:rsid w:val="005243DF"/>
    <w:rsid w:val="0052763B"/>
    <w:rsid w:val="00530514"/>
    <w:rsid w:val="00531CC5"/>
    <w:rsid w:val="00535E9C"/>
    <w:rsid w:val="00537462"/>
    <w:rsid w:val="00540ABA"/>
    <w:rsid w:val="0054254D"/>
    <w:rsid w:val="00542C31"/>
    <w:rsid w:val="00545758"/>
    <w:rsid w:val="00547713"/>
    <w:rsid w:val="00554C43"/>
    <w:rsid w:val="005715F6"/>
    <w:rsid w:val="00576CDA"/>
    <w:rsid w:val="005833AE"/>
    <w:rsid w:val="0058426E"/>
    <w:rsid w:val="005911A2"/>
    <w:rsid w:val="005913CF"/>
    <w:rsid w:val="005A5E02"/>
    <w:rsid w:val="005A6E4C"/>
    <w:rsid w:val="005C6AC5"/>
    <w:rsid w:val="005D3B02"/>
    <w:rsid w:val="005D3DCA"/>
    <w:rsid w:val="005E20BF"/>
    <w:rsid w:val="005E5100"/>
    <w:rsid w:val="005E5D75"/>
    <w:rsid w:val="005F1529"/>
    <w:rsid w:val="00600140"/>
    <w:rsid w:val="006135C2"/>
    <w:rsid w:val="00625B77"/>
    <w:rsid w:val="00631235"/>
    <w:rsid w:val="00631C3E"/>
    <w:rsid w:val="006329A5"/>
    <w:rsid w:val="00632A5F"/>
    <w:rsid w:val="006505A0"/>
    <w:rsid w:val="00650B30"/>
    <w:rsid w:val="00651379"/>
    <w:rsid w:val="0066068D"/>
    <w:rsid w:val="006640B6"/>
    <w:rsid w:val="00670CE6"/>
    <w:rsid w:val="00672274"/>
    <w:rsid w:val="00673C73"/>
    <w:rsid w:val="00681B04"/>
    <w:rsid w:val="0068772B"/>
    <w:rsid w:val="00695F14"/>
    <w:rsid w:val="006A0696"/>
    <w:rsid w:val="006A3D49"/>
    <w:rsid w:val="006A3DFF"/>
    <w:rsid w:val="006A620C"/>
    <w:rsid w:val="006B1E9D"/>
    <w:rsid w:val="006B342C"/>
    <w:rsid w:val="006B5095"/>
    <w:rsid w:val="006E15CC"/>
    <w:rsid w:val="006E6585"/>
    <w:rsid w:val="006E6F46"/>
    <w:rsid w:val="006F2436"/>
    <w:rsid w:val="00707B40"/>
    <w:rsid w:val="0071020F"/>
    <w:rsid w:val="00713317"/>
    <w:rsid w:val="00713CDA"/>
    <w:rsid w:val="00717C03"/>
    <w:rsid w:val="00740033"/>
    <w:rsid w:val="00740D74"/>
    <w:rsid w:val="00741316"/>
    <w:rsid w:val="007527DE"/>
    <w:rsid w:val="00754C1B"/>
    <w:rsid w:val="00754FBA"/>
    <w:rsid w:val="007552A6"/>
    <w:rsid w:val="00773F9A"/>
    <w:rsid w:val="00786AFC"/>
    <w:rsid w:val="00795C40"/>
    <w:rsid w:val="007A0177"/>
    <w:rsid w:val="007B01B2"/>
    <w:rsid w:val="007B0E0D"/>
    <w:rsid w:val="007B61D9"/>
    <w:rsid w:val="007B6841"/>
    <w:rsid w:val="007C2655"/>
    <w:rsid w:val="007C34FF"/>
    <w:rsid w:val="007D0791"/>
    <w:rsid w:val="007D0803"/>
    <w:rsid w:val="007D0BE2"/>
    <w:rsid w:val="007D156C"/>
    <w:rsid w:val="007D3726"/>
    <w:rsid w:val="007E1724"/>
    <w:rsid w:val="007F0059"/>
    <w:rsid w:val="007F12DD"/>
    <w:rsid w:val="007F3655"/>
    <w:rsid w:val="008004BF"/>
    <w:rsid w:val="00811710"/>
    <w:rsid w:val="00813585"/>
    <w:rsid w:val="00813914"/>
    <w:rsid w:val="00814A31"/>
    <w:rsid w:val="00832007"/>
    <w:rsid w:val="00835C06"/>
    <w:rsid w:val="00836FF5"/>
    <w:rsid w:val="00842231"/>
    <w:rsid w:val="00843CDF"/>
    <w:rsid w:val="0084522C"/>
    <w:rsid w:val="00845655"/>
    <w:rsid w:val="0084649D"/>
    <w:rsid w:val="008475A9"/>
    <w:rsid w:val="00850AF2"/>
    <w:rsid w:val="00850DAF"/>
    <w:rsid w:val="00851751"/>
    <w:rsid w:val="00854152"/>
    <w:rsid w:val="0086479B"/>
    <w:rsid w:val="00867E14"/>
    <w:rsid w:val="00872058"/>
    <w:rsid w:val="00872509"/>
    <w:rsid w:val="008826E4"/>
    <w:rsid w:val="008877AB"/>
    <w:rsid w:val="0089272E"/>
    <w:rsid w:val="008934AE"/>
    <w:rsid w:val="0089535E"/>
    <w:rsid w:val="008978CA"/>
    <w:rsid w:val="008A0357"/>
    <w:rsid w:val="008A31C1"/>
    <w:rsid w:val="008A3B71"/>
    <w:rsid w:val="008A64E6"/>
    <w:rsid w:val="008B57C5"/>
    <w:rsid w:val="008B5A00"/>
    <w:rsid w:val="008C1C0A"/>
    <w:rsid w:val="008C3EC4"/>
    <w:rsid w:val="008D1AA9"/>
    <w:rsid w:val="008D3D54"/>
    <w:rsid w:val="008D4B69"/>
    <w:rsid w:val="008D6644"/>
    <w:rsid w:val="008D6864"/>
    <w:rsid w:val="008D6B8A"/>
    <w:rsid w:val="008E30CE"/>
    <w:rsid w:val="008E69B7"/>
    <w:rsid w:val="008F1655"/>
    <w:rsid w:val="00900618"/>
    <w:rsid w:val="00912DF9"/>
    <w:rsid w:val="00917680"/>
    <w:rsid w:val="00917797"/>
    <w:rsid w:val="00924815"/>
    <w:rsid w:val="00930107"/>
    <w:rsid w:val="00930BD9"/>
    <w:rsid w:val="009330F2"/>
    <w:rsid w:val="00936054"/>
    <w:rsid w:val="00936970"/>
    <w:rsid w:val="00940A51"/>
    <w:rsid w:val="00940B13"/>
    <w:rsid w:val="009439F4"/>
    <w:rsid w:val="009479E4"/>
    <w:rsid w:val="0095495A"/>
    <w:rsid w:val="00955D03"/>
    <w:rsid w:val="0095647C"/>
    <w:rsid w:val="00964F63"/>
    <w:rsid w:val="00965743"/>
    <w:rsid w:val="009705B3"/>
    <w:rsid w:val="0097453B"/>
    <w:rsid w:val="00977A1C"/>
    <w:rsid w:val="0098229F"/>
    <w:rsid w:val="0098278E"/>
    <w:rsid w:val="00983895"/>
    <w:rsid w:val="009843F8"/>
    <w:rsid w:val="00994A99"/>
    <w:rsid w:val="00996112"/>
    <w:rsid w:val="00997BCD"/>
    <w:rsid w:val="009A0A4C"/>
    <w:rsid w:val="009A0BC8"/>
    <w:rsid w:val="009A2732"/>
    <w:rsid w:val="009A3743"/>
    <w:rsid w:val="009A381D"/>
    <w:rsid w:val="009C06D3"/>
    <w:rsid w:val="009C0B8F"/>
    <w:rsid w:val="009C6E70"/>
    <w:rsid w:val="009D2FDB"/>
    <w:rsid w:val="009D392C"/>
    <w:rsid w:val="009D4464"/>
    <w:rsid w:val="009D4592"/>
    <w:rsid w:val="009D5EFD"/>
    <w:rsid w:val="009D7163"/>
    <w:rsid w:val="009E4031"/>
    <w:rsid w:val="009E424F"/>
    <w:rsid w:val="009E4F04"/>
    <w:rsid w:val="009F0E98"/>
    <w:rsid w:val="00A12D3B"/>
    <w:rsid w:val="00A172C6"/>
    <w:rsid w:val="00A17599"/>
    <w:rsid w:val="00A20531"/>
    <w:rsid w:val="00A21FA4"/>
    <w:rsid w:val="00A24707"/>
    <w:rsid w:val="00A249F2"/>
    <w:rsid w:val="00A30C92"/>
    <w:rsid w:val="00A31A41"/>
    <w:rsid w:val="00A376B0"/>
    <w:rsid w:val="00A37DFC"/>
    <w:rsid w:val="00A60BA8"/>
    <w:rsid w:val="00A61E28"/>
    <w:rsid w:val="00A620C0"/>
    <w:rsid w:val="00A7096A"/>
    <w:rsid w:val="00A710C4"/>
    <w:rsid w:val="00A7601F"/>
    <w:rsid w:val="00A81BE8"/>
    <w:rsid w:val="00A83579"/>
    <w:rsid w:val="00A84C22"/>
    <w:rsid w:val="00A8542F"/>
    <w:rsid w:val="00A870FE"/>
    <w:rsid w:val="00A8755F"/>
    <w:rsid w:val="00A901BF"/>
    <w:rsid w:val="00A91337"/>
    <w:rsid w:val="00A9193B"/>
    <w:rsid w:val="00A91BA6"/>
    <w:rsid w:val="00A948D4"/>
    <w:rsid w:val="00A96478"/>
    <w:rsid w:val="00A9763E"/>
    <w:rsid w:val="00AA01CC"/>
    <w:rsid w:val="00AA1962"/>
    <w:rsid w:val="00AA23AE"/>
    <w:rsid w:val="00AA5567"/>
    <w:rsid w:val="00AA7AD1"/>
    <w:rsid w:val="00AB0413"/>
    <w:rsid w:val="00AB6EB7"/>
    <w:rsid w:val="00AC1B47"/>
    <w:rsid w:val="00AC47F7"/>
    <w:rsid w:val="00AD29FF"/>
    <w:rsid w:val="00AD6AD8"/>
    <w:rsid w:val="00AE5B98"/>
    <w:rsid w:val="00B020D4"/>
    <w:rsid w:val="00B12C64"/>
    <w:rsid w:val="00B1495A"/>
    <w:rsid w:val="00B15B60"/>
    <w:rsid w:val="00B17C70"/>
    <w:rsid w:val="00B2056C"/>
    <w:rsid w:val="00B23B00"/>
    <w:rsid w:val="00B2493C"/>
    <w:rsid w:val="00B27A40"/>
    <w:rsid w:val="00B37A9D"/>
    <w:rsid w:val="00B402A9"/>
    <w:rsid w:val="00B434D8"/>
    <w:rsid w:val="00B43E4D"/>
    <w:rsid w:val="00B43F28"/>
    <w:rsid w:val="00B51B0A"/>
    <w:rsid w:val="00B533FB"/>
    <w:rsid w:val="00B61EC6"/>
    <w:rsid w:val="00B61F99"/>
    <w:rsid w:val="00B620A7"/>
    <w:rsid w:val="00B6252B"/>
    <w:rsid w:val="00B766C7"/>
    <w:rsid w:val="00B83895"/>
    <w:rsid w:val="00B83BF6"/>
    <w:rsid w:val="00B869B4"/>
    <w:rsid w:val="00B90F5D"/>
    <w:rsid w:val="00B91DAF"/>
    <w:rsid w:val="00B95A97"/>
    <w:rsid w:val="00BA3F30"/>
    <w:rsid w:val="00BB132D"/>
    <w:rsid w:val="00BB1DB3"/>
    <w:rsid w:val="00BB2A3C"/>
    <w:rsid w:val="00BB6521"/>
    <w:rsid w:val="00BC50D2"/>
    <w:rsid w:val="00BD1284"/>
    <w:rsid w:val="00BD789B"/>
    <w:rsid w:val="00BE0255"/>
    <w:rsid w:val="00BE74B2"/>
    <w:rsid w:val="00BE7C3F"/>
    <w:rsid w:val="00BF4B2B"/>
    <w:rsid w:val="00BF5648"/>
    <w:rsid w:val="00C013E1"/>
    <w:rsid w:val="00C052F4"/>
    <w:rsid w:val="00C0549F"/>
    <w:rsid w:val="00C055BB"/>
    <w:rsid w:val="00C060B7"/>
    <w:rsid w:val="00C23854"/>
    <w:rsid w:val="00C23945"/>
    <w:rsid w:val="00C36A00"/>
    <w:rsid w:val="00C4416F"/>
    <w:rsid w:val="00C57D4D"/>
    <w:rsid w:val="00C81B95"/>
    <w:rsid w:val="00C83D1B"/>
    <w:rsid w:val="00C869F5"/>
    <w:rsid w:val="00C86EB8"/>
    <w:rsid w:val="00C93AE9"/>
    <w:rsid w:val="00C93D8D"/>
    <w:rsid w:val="00CB0C05"/>
    <w:rsid w:val="00CB633F"/>
    <w:rsid w:val="00CB7606"/>
    <w:rsid w:val="00CC2B6D"/>
    <w:rsid w:val="00CE3FAF"/>
    <w:rsid w:val="00CF1A30"/>
    <w:rsid w:val="00CF49F0"/>
    <w:rsid w:val="00D00C4C"/>
    <w:rsid w:val="00D0259A"/>
    <w:rsid w:val="00D1599C"/>
    <w:rsid w:val="00D16E71"/>
    <w:rsid w:val="00D202CE"/>
    <w:rsid w:val="00D21C21"/>
    <w:rsid w:val="00D34C35"/>
    <w:rsid w:val="00D34D11"/>
    <w:rsid w:val="00D4377F"/>
    <w:rsid w:val="00D455FA"/>
    <w:rsid w:val="00D47553"/>
    <w:rsid w:val="00D50C30"/>
    <w:rsid w:val="00D63FAE"/>
    <w:rsid w:val="00D927BC"/>
    <w:rsid w:val="00DA009A"/>
    <w:rsid w:val="00DA0C8D"/>
    <w:rsid w:val="00DA1372"/>
    <w:rsid w:val="00DA18EE"/>
    <w:rsid w:val="00DA30F9"/>
    <w:rsid w:val="00DA5F2F"/>
    <w:rsid w:val="00DB4AA1"/>
    <w:rsid w:val="00DC13A8"/>
    <w:rsid w:val="00DC6BBF"/>
    <w:rsid w:val="00DD1D61"/>
    <w:rsid w:val="00DD3623"/>
    <w:rsid w:val="00DD3F9C"/>
    <w:rsid w:val="00DD5944"/>
    <w:rsid w:val="00DE27F5"/>
    <w:rsid w:val="00DE6F4C"/>
    <w:rsid w:val="00DE70B7"/>
    <w:rsid w:val="00DF45BD"/>
    <w:rsid w:val="00DF67BC"/>
    <w:rsid w:val="00DF6CEE"/>
    <w:rsid w:val="00E10E58"/>
    <w:rsid w:val="00E15065"/>
    <w:rsid w:val="00E155C0"/>
    <w:rsid w:val="00E15E39"/>
    <w:rsid w:val="00E1601C"/>
    <w:rsid w:val="00E222DC"/>
    <w:rsid w:val="00E23093"/>
    <w:rsid w:val="00E2582D"/>
    <w:rsid w:val="00E339EB"/>
    <w:rsid w:val="00E36F66"/>
    <w:rsid w:val="00E41F99"/>
    <w:rsid w:val="00E4482F"/>
    <w:rsid w:val="00E454D0"/>
    <w:rsid w:val="00E57AD3"/>
    <w:rsid w:val="00E60026"/>
    <w:rsid w:val="00E71A83"/>
    <w:rsid w:val="00E723A3"/>
    <w:rsid w:val="00E762EF"/>
    <w:rsid w:val="00E84B62"/>
    <w:rsid w:val="00E8655C"/>
    <w:rsid w:val="00EA23F3"/>
    <w:rsid w:val="00EA2446"/>
    <w:rsid w:val="00EA2EE1"/>
    <w:rsid w:val="00EA738F"/>
    <w:rsid w:val="00EB0445"/>
    <w:rsid w:val="00EB627B"/>
    <w:rsid w:val="00EC0E61"/>
    <w:rsid w:val="00EC484D"/>
    <w:rsid w:val="00EC66D2"/>
    <w:rsid w:val="00ED0696"/>
    <w:rsid w:val="00ED4F1A"/>
    <w:rsid w:val="00ED5509"/>
    <w:rsid w:val="00EE102F"/>
    <w:rsid w:val="00EE58D9"/>
    <w:rsid w:val="00EF048B"/>
    <w:rsid w:val="00EF139E"/>
    <w:rsid w:val="00F00928"/>
    <w:rsid w:val="00F00B44"/>
    <w:rsid w:val="00F046A5"/>
    <w:rsid w:val="00F148F5"/>
    <w:rsid w:val="00F1762A"/>
    <w:rsid w:val="00F22570"/>
    <w:rsid w:val="00F23B32"/>
    <w:rsid w:val="00F24582"/>
    <w:rsid w:val="00F27D3C"/>
    <w:rsid w:val="00F31FAB"/>
    <w:rsid w:val="00F33B70"/>
    <w:rsid w:val="00F371CA"/>
    <w:rsid w:val="00F4315F"/>
    <w:rsid w:val="00F50F21"/>
    <w:rsid w:val="00F51FE9"/>
    <w:rsid w:val="00F52438"/>
    <w:rsid w:val="00F52E4F"/>
    <w:rsid w:val="00F53C69"/>
    <w:rsid w:val="00F562F7"/>
    <w:rsid w:val="00F62CF5"/>
    <w:rsid w:val="00F712A4"/>
    <w:rsid w:val="00F734FE"/>
    <w:rsid w:val="00F7484D"/>
    <w:rsid w:val="00F76108"/>
    <w:rsid w:val="00F77F7E"/>
    <w:rsid w:val="00F8049B"/>
    <w:rsid w:val="00F812B7"/>
    <w:rsid w:val="00F83612"/>
    <w:rsid w:val="00F85BA5"/>
    <w:rsid w:val="00F85D59"/>
    <w:rsid w:val="00F87350"/>
    <w:rsid w:val="00F91E88"/>
    <w:rsid w:val="00F934AD"/>
    <w:rsid w:val="00F9402D"/>
    <w:rsid w:val="00F94982"/>
    <w:rsid w:val="00F96CBB"/>
    <w:rsid w:val="00F97ACB"/>
    <w:rsid w:val="00FB2A7E"/>
    <w:rsid w:val="00FC08ED"/>
    <w:rsid w:val="00FC25B3"/>
    <w:rsid w:val="00FF09EF"/>
    <w:rsid w:val="00FF2FC6"/>
    <w:rsid w:val="00FF410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3BE098EA-7CAC-40F2-BF1E-6ADB4ECE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5C0"/>
    <w:pPr>
      <w:spacing w:after="151" w:line="280" w:lineRule="atLeast"/>
    </w:pPr>
    <w:rPr>
      <w:rFonts w:ascii="Arial" w:hAnsi="Arial"/>
      <w:sz w:val="20"/>
    </w:rPr>
  </w:style>
  <w:style w:type="paragraph" w:styleId="Heading1">
    <w:name w:val="heading 1"/>
    <w:basedOn w:val="Normal"/>
    <w:next w:val="Normal"/>
    <w:link w:val="Heading1Char"/>
    <w:uiPriority w:val="9"/>
    <w:qFormat/>
    <w:rsid w:val="00321BE0"/>
    <w:pPr>
      <w:keepNext/>
      <w:keepLines/>
      <w:spacing w:before="302" w:after="113" w:line="340" w:lineRule="atLeast"/>
      <w:outlineLvl w:val="0"/>
    </w:pPr>
    <w:rPr>
      <w:rFonts w:eastAsiaTheme="majorEastAsia" w:cstheme="majorBidi"/>
      <w:bCs/>
      <w:color w:val="0092CF"/>
      <w:sz w:val="28"/>
      <w:szCs w:val="28"/>
    </w:rPr>
  </w:style>
  <w:style w:type="paragraph" w:styleId="Heading2">
    <w:name w:val="heading 2"/>
    <w:aliases w:val="Chapter Title"/>
    <w:basedOn w:val="Normal"/>
    <w:next w:val="Normal"/>
    <w:link w:val="Heading2Char"/>
    <w:uiPriority w:val="9"/>
    <w:qFormat/>
    <w:rsid w:val="00316A98"/>
    <w:pPr>
      <w:keepNext/>
      <w:keepLines/>
      <w:spacing w:before="189" w:after="113"/>
      <w:outlineLvl w:val="1"/>
    </w:pPr>
    <w:rPr>
      <w:rFonts w:eastAsiaTheme="majorEastAsia" w:cstheme="majorBidi"/>
      <w:b/>
      <w:bCs/>
      <w:color w:val="ACA095"/>
      <w:sz w:val="23"/>
      <w:szCs w:val="26"/>
    </w:rPr>
  </w:style>
  <w:style w:type="paragraph" w:styleId="Heading3">
    <w:name w:val="heading 3"/>
    <w:basedOn w:val="Normal"/>
    <w:next w:val="Normal"/>
    <w:link w:val="Heading3Char"/>
    <w:uiPriority w:val="9"/>
    <w:qFormat/>
    <w:rsid w:val="002F1A16"/>
    <w:pPr>
      <w:keepNext/>
      <w:keepLines/>
      <w:spacing w:before="189" w:after="113"/>
      <w:outlineLvl w:val="2"/>
    </w:pPr>
    <w:rPr>
      <w:rFonts w:ascii="Arial Bold" w:eastAsiaTheme="majorEastAsia" w:hAnsi="Arial Bold" w:cstheme="majorBidi"/>
      <w:b/>
      <w:bCs/>
    </w:rPr>
  </w:style>
  <w:style w:type="paragraph" w:styleId="Heading4">
    <w:name w:val="heading 4"/>
    <w:aliases w:val="Map Title"/>
    <w:basedOn w:val="Normal"/>
    <w:next w:val="Normal"/>
    <w:link w:val="Heading4Char"/>
    <w:qFormat/>
    <w:rsid w:val="00F712A4"/>
    <w:pPr>
      <w:keepNext/>
      <w:spacing w:before="240" w:after="60" w:line="240" w:lineRule="auto"/>
      <w:outlineLvl w:val="3"/>
    </w:pPr>
    <w:rPr>
      <w:rFonts w:ascii="Trebuchet MS" w:eastAsia="Times New Roman" w:hAnsi="Trebuchet MS" w:cs="Times New Roman"/>
      <w:b/>
      <w:bCs/>
      <w:sz w:val="28"/>
      <w:szCs w:val="28"/>
      <w:lang w:eastAsia="en-AU"/>
    </w:rPr>
  </w:style>
  <w:style w:type="paragraph" w:styleId="Heading5">
    <w:name w:val="heading 5"/>
    <w:aliases w:val="Block Label"/>
    <w:basedOn w:val="Normal"/>
    <w:next w:val="Normal"/>
    <w:link w:val="Heading5Char"/>
    <w:unhideWhenUsed/>
    <w:qFormat/>
    <w:rsid w:val="00F712A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F712A4"/>
    <w:pPr>
      <w:keepNext/>
      <w:keepLines/>
      <w:numPr>
        <w:ilvl w:val="12"/>
      </w:numPr>
      <w:spacing w:after="0" w:line="240" w:lineRule="auto"/>
      <w:ind w:right="333"/>
      <w:jc w:val="center"/>
      <w:outlineLvl w:val="5"/>
    </w:pPr>
    <w:rPr>
      <w:rFonts w:ascii="Times New Roman" w:eastAsia="Times New Roman" w:hAnsi="Times New Roman" w:cs="Times New Roman"/>
      <w:b/>
      <w:sz w:val="24"/>
      <w:szCs w:val="20"/>
      <w:lang w:val="en-GB"/>
    </w:rPr>
  </w:style>
  <w:style w:type="paragraph" w:styleId="Heading7">
    <w:name w:val="heading 7"/>
    <w:basedOn w:val="Normal"/>
    <w:next w:val="Normal"/>
    <w:link w:val="Heading7Char"/>
    <w:qFormat/>
    <w:rsid w:val="00F712A4"/>
    <w:pPr>
      <w:keepNext/>
      <w:keepLines/>
      <w:numPr>
        <w:ilvl w:val="12"/>
      </w:numPr>
      <w:spacing w:after="0" w:line="240" w:lineRule="auto"/>
      <w:ind w:left="-56" w:right="-56"/>
      <w:jc w:val="center"/>
      <w:outlineLvl w:val="6"/>
    </w:pPr>
    <w:rPr>
      <w:rFonts w:ascii="Times New Roman" w:eastAsia="Times New Roman" w:hAnsi="Times New Roman" w:cs="Times New Roman"/>
      <w:b/>
      <w:sz w:val="24"/>
      <w:szCs w:val="20"/>
      <w:lang w:val="en-GB"/>
    </w:rPr>
  </w:style>
  <w:style w:type="paragraph" w:styleId="Heading8">
    <w:name w:val="heading 8"/>
    <w:basedOn w:val="Normal"/>
    <w:next w:val="Normal"/>
    <w:link w:val="Heading8Char"/>
    <w:qFormat/>
    <w:rsid w:val="00F712A4"/>
    <w:pPr>
      <w:keepNext/>
      <w:keepLines/>
      <w:numPr>
        <w:ilvl w:val="12"/>
      </w:numPr>
      <w:spacing w:after="0" w:line="360" w:lineRule="atLeast"/>
      <w:ind w:right="72"/>
      <w:outlineLvl w:val="7"/>
    </w:pPr>
    <w:rPr>
      <w:rFonts w:eastAsia="Times New Roman" w:cs="Times New Roman"/>
      <w:b/>
      <w:sz w:val="24"/>
      <w:szCs w:val="20"/>
      <w:lang w:val="en-GB"/>
    </w:rPr>
  </w:style>
  <w:style w:type="paragraph" w:styleId="Heading9">
    <w:name w:val="heading 9"/>
    <w:basedOn w:val="Normal"/>
    <w:next w:val="Normal"/>
    <w:link w:val="Heading9Char"/>
    <w:qFormat/>
    <w:rsid w:val="00F712A4"/>
    <w:pPr>
      <w:keepNext/>
      <w:keepLines/>
      <w:tabs>
        <w:tab w:val="num" w:pos="709"/>
      </w:tabs>
      <w:spacing w:after="0" w:line="360" w:lineRule="auto"/>
      <w:ind w:left="709" w:right="333" w:hanging="709"/>
      <w:outlineLvl w:val="8"/>
    </w:pPr>
    <w:rPr>
      <w:rFonts w:ascii="CG Omega" w:eastAsia="Times New Roman" w:hAnsi="CG Omega"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BE0"/>
    <w:rPr>
      <w:rFonts w:ascii="Arial" w:eastAsiaTheme="majorEastAsia" w:hAnsi="Arial" w:cstheme="majorBidi"/>
      <w:bCs/>
      <w:color w:val="0092CF"/>
      <w:sz w:val="28"/>
      <w:szCs w:val="28"/>
    </w:rPr>
  </w:style>
  <w:style w:type="character" w:customStyle="1" w:styleId="Heading2Char">
    <w:name w:val="Heading 2 Char"/>
    <w:aliases w:val="Chapter Title Char"/>
    <w:basedOn w:val="DefaultParagraphFont"/>
    <w:link w:val="Heading2"/>
    <w:uiPriority w:val="9"/>
    <w:rsid w:val="00316A98"/>
    <w:rPr>
      <w:rFonts w:ascii="Arial" w:eastAsiaTheme="majorEastAsia" w:hAnsi="Arial" w:cstheme="majorBidi"/>
      <w:b/>
      <w:bCs/>
      <w:color w:val="ACA095"/>
      <w:sz w:val="23"/>
      <w:szCs w:val="26"/>
    </w:rPr>
  </w:style>
  <w:style w:type="character" w:customStyle="1" w:styleId="Heading3Char">
    <w:name w:val="Heading 3 Char"/>
    <w:basedOn w:val="DefaultParagraphFont"/>
    <w:link w:val="Heading3"/>
    <w:uiPriority w:val="9"/>
    <w:rsid w:val="002F1A16"/>
    <w:rPr>
      <w:rFonts w:ascii="Arial Bold" w:eastAsiaTheme="majorEastAsia" w:hAnsi="Arial Bold" w:cstheme="majorBidi"/>
      <w:b/>
      <w:bCs/>
      <w:sz w:val="20"/>
    </w:rPr>
  </w:style>
  <w:style w:type="character" w:customStyle="1" w:styleId="Heading4Char">
    <w:name w:val="Heading 4 Char"/>
    <w:aliases w:val="Map Title Char"/>
    <w:basedOn w:val="DefaultParagraphFont"/>
    <w:link w:val="Heading4"/>
    <w:rsid w:val="00F712A4"/>
    <w:rPr>
      <w:rFonts w:ascii="Trebuchet MS" w:eastAsia="Times New Roman" w:hAnsi="Trebuchet MS" w:cs="Times New Roman"/>
      <w:b/>
      <w:bCs/>
      <w:sz w:val="28"/>
      <w:szCs w:val="28"/>
      <w:lang w:eastAsia="en-AU"/>
    </w:rPr>
  </w:style>
  <w:style w:type="character" w:customStyle="1" w:styleId="Heading5Char">
    <w:name w:val="Heading 5 Char"/>
    <w:aliases w:val="Block Label Char"/>
    <w:basedOn w:val="DefaultParagraphFont"/>
    <w:link w:val="Heading5"/>
    <w:rsid w:val="00F712A4"/>
    <w:rPr>
      <w:rFonts w:asciiTheme="majorHAnsi" w:eastAsiaTheme="majorEastAsia" w:hAnsiTheme="majorHAnsi" w:cstheme="majorBidi"/>
      <w:color w:val="365F91" w:themeColor="accent1" w:themeShade="BF"/>
      <w:sz w:val="20"/>
    </w:rPr>
  </w:style>
  <w:style w:type="character" w:customStyle="1" w:styleId="Heading6Char">
    <w:name w:val="Heading 6 Char"/>
    <w:basedOn w:val="DefaultParagraphFont"/>
    <w:link w:val="Heading6"/>
    <w:rsid w:val="00F712A4"/>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rsid w:val="00F712A4"/>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F712A4"/>
    <w:rPr>
      <w:rFonts w:ascii="Arial" w:eastAsia="Times New Roman" w:hAnsi="Arial" w:cs="Times New Roman"/>
      <w:b/>
      <w:sz w:val="24"/>
      <w:szCs w:val="20"/>
      <w:lang w:val="en-GB"/>
    </w:rPr>
  </w:style>
  <w:style w:type="character" w:customStyle="1" w:styleId="Heading9Char">
    <w:name w:val="Heading 9 Char"/>
    <w:basedOn w:val="DefaultParagraphFont"/>
    <w:link w:val="Heading9"/>
    <w:rsid w:val="00F712A4"/>
    <w:rPr>
      <w:rFonts w:ascii="CG Omega" w:eastAsia="Times New Roman" w:hAnsi="CG Omega" w:cs="Times New Roman"/>
      <w:b/>
      <w:sz w:val="24"/>
      <w:szCs w:val="20"/>
      <w:lang w:val="en-GB"/>
    </w:rPr>
  </w:style>
  <w:style w:type="paragraph" w:customStyle="1" w:styleId="FrontPageSubhead">
    <w:name w:val="Front Page Subhead"/>
    <w:basedOn w:val="Normal"/>
    <w:next w:val="Normal"/>
    <w:uiPriority w:val="1"/>
    <w:rsid w:val="009A381D"/>
    <w:pPr>
      <w:spacing w:line="320" w:lineRule="atLeast"/>
      <w:jc w:val="right"/>
    </w:pPr>
    <w:rPr>
      <w:color w:val="7A7A7A"/>
      <w:sz w:val="28"/>
    </w:rPr>
  </w:style>
  <w:style w:type="paragraph" w:styleId="BodyText">
    <w:name w:val="Body Text"/>
    <w:basedOn w:val="Normal"/>
    <w:link w:val="BodyTextChar"/>
    <w:uiPriority w:val="99"/>
    <w:unhideWhenUsed/>
    <w:rsid w:val="00BC50D2"/>
  </w:style>
  <w:style w:type="character" w:customStyle="1" w:styleId="BodyTextChar">
    <w:name w:val="Body Text Char"/>
    <w:basedOn w:val="DefaultParagraphFont"/>
    <w:link w:val="BodyText"/>
    <w:uiPriority w:val="99"/>
    <w:rsid w:val="00BC50D2"/>
    <w:rPr>
      <w:rFonts w:ascii="Arial" w:hAnsi="Arial"/>
      <w:sz w:val="20"/>
    </w:rPr>
  </w:style>
  <w:style w:type="paragraph" w:styleId="Title">
    <w:name w:val="Title"/>
    <w:aliases w:val="Front Page"/>
    <w:basedOn w:val="Normal"/>
    <w:link w:val="TitleChar"/>
    <w:uiPriority w:val="10"/>
    <w:qFormat/>
    <w:rsid w:val="00236025"/>
    <w:pPr>
      <w:spacing w:after="0" w:line="640" w:lineRule="atLeast"/>
      <w:contextualSpacing/>
      <w:jc w:val="right"/>
    </w:pPr>
    <w:rPr>
      <w:rFonts w:eastAsiaTheme="majorEastAsia" w:cstheme="majorBidi"/>
      <w:color w:val="7A7A7A"/>
      <w:spacing w:val="5"/>
      <w:kern w:val="28"/>
      <w:sz w:val="68"/>
      <w:szCs w:val="52"/>
    </w:rPr>
  </w:style>
  <w:style w:type="character" w:customStyle="1" w:styleId="TitleChar">
    <w:name w:val="Title Char"/>
    <w:aliases w:val="Front Page Char"/>
    <w:basedOn w:val="DefaultParagraphFont"/>
    <w:link w:val="Title"/>
    <w:uiPriority w:val="10"/>
    <w:rsid w:val="00236025"/>
    <w:rPr>
      <w:rFonts w:ascii="Arial" w:eastAsiaTheme="majorEastAsia" w:hAnsi="Arial" w:cstheme="majorBidi"/>
      <w:color w:val="7A7A7A"/>
      <w:spacing w:val="5"/>
      <w:kern w:val="28"/>
      <w:sz w:val="68"/>
      <w:szCs w:val="52"/>
    </w:rPr>
  </w:style>
  <w:style w:type="paragraph" w:customStyle="1" w:styleId="Heading">
    <w:name w:val="Heading"/>
    <w:basedOn w:val="Normal"/>
    <w:next w:val="Normal"/>
    <w:rsid w:val="00EF139E"/>
    <w:pPr>
      <w:spacing w:after="0" w:line="360" w:lineRule="atLeast"/>
    </w:pPr>
    <w:rPr>
      <w:color w:val="7A7A7A"/>
      <w:sz w:val="36"/>
    </w:rPr>
  </w:style>
  <w:style w:type="paragraph" w:customStyle="1" w:styleId="Introduction">
    <w:name w:val="Introduction"/>
    <w:basedOn w:val="Normal"/>
    <w:next w:val="Normal"/>
    <w:qFormat/>
    <w:rsid w:val="009D7163"/>
    <w:pPr>
      <w:spacing w:after="170" w:line="320" w:lineRule="atLeast"/>
    </w:pPr>
    <w:rPr>
      <w:color w:val="4D4D4D"/>
      <w:sz w:val="24"/>
    </w:rPr>
  </w:style>
  <w:style w:type="table" w:customStyle="1" w:styleId="TableGrid11">
    <w:name w:val="Table Grid11"/>
    <w:basedOn w:val="TableNormal"/>
    <w:next w:val="TableGrid"/>
    <w:uiPriority w:val="59"/>
    <w:rsid w:val="00316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6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ity">
    <w:name w:val="Entity"/>
    <w:basedOn w:val="Normal"/>
    <w:uiPriority w:val="1"/>
    <w:rsid w:val="00354051"/>
    <w:pPr>
      <w:spacing w:after="0"/>
      <w:jc w:val="right"/>
    </w:pPr>
    <w:rPr>
      <w:color w:val="4D4D4D"/>
      <w:sz w:val="24"/>
    </w:rPr>
  </w:style>
  <w:style w:type="paragraph" w:styleId="Quote">
    <w:name w:val="Quote"/>
    <w:basedOn w:val="Normal"/>
    <w:next w:val="Normal"/>
    <w:link w:val="QuoteChar"/>
    <w:uiPriority w:val="29"/>
    <w:qFormat/>
    <w:rsid w:val="00BC50D2"/>
    <w:pPr>
      <w:spacing w:after="0"/>
    </w:pPr>
    <w:rPr>
      <w:iCs/>
      <w:color w:val="7A7A7A"/>
    </w:rPr>
  </w:style>
  <w:style w:type="character" w:customStyle="1" w:styleId="QuoteChar">
    <w:name w:val="Quote Char"/>
    <w:basedOn w:val="DefaultParagraphFont"/>
    <w:link w:val="Quote"/>
    <w:uiPriority w:val="29"/>
    <w:rsid w:val="00BC50D2"/>
    <w:rPr>
      <w:rFonts w:ascii="Arial" w:hAnsi="Arial"/>
      <w:iCs/>
      <w:color w:val="7A7A7A"/>
      <w:sz w:val="20"/>
    </w:rPr>
  </w:style>
  <w:style w:type="paragraph" w:customStyle="1" w:styleId="BulletPoints">
    <w:name w:val="Bullet Points"/>
    <w:basedOn w:val="Normal"/>
    <w:uiPriority w:val="1"/>
    <w:qFormat/>
    <w:rsid w:val="00BC50D2"/>
    <w:pPr>
      <w:numPr>
        <w:numId w:val="11"/>
      </w:numPr>
      <w:spacing w:after="75"/>
      <w:ind w:left="284" w:hanging="284"/>
    </w:pPr>
  </w:style>
  <w:style w:type="paragraph" w:styleId="Caption">
    <w:name w:val="caption"/>
    <w:basedOn w:val="Normal"/>
    <w:next w:val="Normal"/>
    <w:uiPriority w:val="35"/>
    <w:qFormat/>
    <w:rsid w:val="000915D8"/>
    <w:pPr>
      <w:spacing w:after="75" w:line="180" w:lineRule="atLeast"/>
    </w:pPr>
    <w:rPr>
      <w:b/>
      <w:bCs/>
      <w:sz w:val="14"/>
      <w:szCs w:val="18"/>
    </w:rPr>
  </w:style>
  <w:style w:type="paragraph" w:customStyle="1" w:styleId="TTYMandatoryStatement">
    <w:name w:val="TTY Mandatory Statement"/>
    <w:basedOn w:val="Normal"/>
    <w:uiPriority w:val="1"/>
    <w:rsid w:val="00217E51"/>
    <w:pPr>
      <w:spacing w:line="190" w:lineRule="atLeast"/>
    </w:pPr>
    <w:rPr>
      <w:sz w:val="14"/>
    </w:rPr>
  </w:style>
  <w:style w:type="paragraph" w:customStyle="1" w:styleId="ForMoreInformation">
    <w:name w:val="For More Information"/>
    <w:basedOn w:val="Normal"/>
    <w:uiPriority w:val="1"/>
    <w:rsid w:val="00217E51"/>
    <w:pPr>
      <w:spacing w:after="264" w:line="336" w:lineRule="atLeast"/>
    </w:pPr>
    <w:rPr>
      <w:sz w:val="28"/>
    </w:rPr>
  </w:style>
  <w:style w:type="paragraph" w:customStyle="1" w:styleId="ContactDetails">
    <w:name w:val="Contact Details"/>
    <w:basedOn w:val="Normal"/>
    <w:uiPriority w:val="1"/>
    <w:rsid w:val="00F96CBB"/>
    <w:pPr>
      <w:spacing w:after="0" w:line="220" w:lineRule="atLeast"/>
      <w:contextualSpacing/>
    </w:pPr>
    <w:rPr>
      <w:b/>
      <w:sz w:val="18"/>
    </w:rPr>
  </w:style>
  <w:style w:type="paragraph" w:customStyle="1" w:styleId="OtherDetails">
    <w:name w:val="Other Details"/>
    <w:basedOn w:val="ContactDetails"/>
    <w:uiPriority w:val="1"/>
    <w:rsid w:val="001C6CC6"/>
    <w:pPr>
      <w:spacing w:after="189" w:line="200" w:lineRule="atLeast"/>
    </w:pPr>
    <w:rPr>
      <w:b w:val="0"/>
      <w:i/>
      <w:sz w:val="16"/>
    </w:rPr>
  </w:style>
  <w:style w:type="paragraph" w:customStyle="1" w:styleId="SAHealthDisclaimer">
    <w:name w:val="SA Health Disclaimer"/>
    <w:basedOn w:val="Normal"/>
    <w:uiPriority w:val="1"/>
    <w:rsid w:val="002F1A16"/>
    <w:pPr>
      <w:spacing w:before="189" w:after="0" w:line="120" w:lineRule="atLeast"/>
    </w:pPr>
    <w:rPr>
      <w:sz w:val="10"/>
    </w:rPr>
  </w:style>
  <w:style w:type="character" w:styleId="Hyperlink">
    <w:name w:val="Hyperlink"/>
    <w:basedOn w:val="DefaultParagraphFont"/>
    <w:uiPriority w:val="99"/>
    <w:unhideWhenUsed/>
    <w:rsid w:val="002F1A16"/>
    <w:rPr>
      <w:rFonts w:ascii="Arial" w:hAnsi="Arial"/>
      <w:color w:val="0092CF"/>
      <w:sz w:val="18"/>
      <w:u w:val="single"/>
    </w:rPr>
  </w:style>
  <w:style w:type="character" w:customStyle="1" w:styleId="ReverseStyleusedwithdarkbackgrounds">
    <w:name w:val="Reverse Style used with dark backgrounds"/>
    <w:basedOn w:val="DefaultParagraphFont"/>
    <w:uiPriority w:val="1"/>
    <w:rsid w:val="0066068D"/>
    <w:rPr>
      <w:color w:val="FFFFFF"/>
    </w:rPr>
  </w:style>
  <w:style w:type="paragraph" w:styleId="Header">
    <w:name w:val="header"/>
    <w:basedOn w:val="Normal"/>
    <w:link w:val="HeaderChar"/>
    <w:uiPriority w:val="99"/>
    <w:unhideWhenUsed/>
    <w:rsid w:val="000B02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242"/>
    <w:rPr>
      <w:rFonts w:ascii="Arial" w:hAnsi="Arial"/>
      <w:sz w:val="20"/>
    </w:rPr>
  </w:style>
  <w:style w:type="paragraph" w:styleId="Footer">
    <w:name w:val="footer"/>
    <w:basedOn w:val="Normal"/>
    <w:link w:val="FooterChar"/>
    <w:uiPriority w:val="99"/>
    <w:unhideWhenUsed/>
    <w:rsid w:val="000B02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242"/>
    <w:rPr>
      <w:rFonts w:ascii="Arial" w:hAnsi="Arial"/>
      <w:sz w:val="20"/>
    </w:rPr>
  </w:style>
  <w:style w:type="paragraph" w:styleId="BalloonText">
    <w:name w:val="Balloon Text"/>
    <w:basedOn w:val="Normal"/>
    <w:link w:val="BalloonTextChar"/>
    <w:uiPriority w:val="99"/>
    <w:semiHidden/>
    <w:unhideWhenUsed/>
    <w:rsid w:val="000B02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242"/>
    <w:rPr>
      <w:rFonts w:ascii="Tahoma" w:hAnsi="Tahoma" w:cs="Tahoma"/>
      <w:sz w:val="16"/>
      <w:szCs w:val="16"/>
    </w:rPr>
  </w:style>
  <w:style w:type="paragraph" w:customStyle="1" w:styleId="FrontPagesecondarytitle">
    <w:name w:val="Front Page secondary title"/>
    <w:basedOn w:val="Introduction"/>
    <w:rsid w:val="001B6B91"/>
    <w:pPr>
      <w:jc w:val="right"/>
    </w:pPr>
    <w:rPr>
      <w:rFonts w:eastAsia="Times New Roman" w:cs="Times New Roman"/>
      <w:szCs w:val="20"/>
    </w:rPr>
  </w:style>
  <w:style w:type="table" w:customStyle="1" w:styleId="SAHealthTable1">
    <w:name w:val="SA Health Table 1"/>
    <w:basedOn w:val="TableGrid1"/>
    <w:uiPriority w:val="99"/>
    <w:rsid w:val="00B61F99"/>
    <w:pPr>
      <w:spacing w:after="0" w:line="240" w:lineRule="auto"/>
      <w:jc w:val="center"/>
    </w:pPr>
    <w:rPr>
      <w:rFonts w:ascii="Arial" w:hAnsi="Arial"/>
      <w:sz w:val="20"/>
      <w:szCs w:val="20"/>
      <w:lang w:eastAsia="en-AU"/>
    </w:rPr>
    <w:tblPr>
      <w:tblStyleRowBandSize w:val="1"/>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Pr>
    <w:tcPr>
      <w:shd w:val="clear" w:color="auto" w:fill="auto"/>
      <w:vAlign w:val="center"/>
    </w:tcPr>
    <w:tblStylePr w:type="firstRow">
      <w:pPr>
        <w:jc w:val="center"/>
      </w:pPr>
      <w:rPr>
        <w:b/>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D9D9D9" w:themeFill="background1" w:themeFillShade="D9"/>
      </w:tcPr>
    </w:tblStylePr>
    <w:tblStylePr w:type="lastRow">
      <w:rPr>
        <w:b/>
        <w:i w:val="0"/>
        <w:iCs/>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auto"/>
      </w:tcPr>
    </w:tblStylePr>
    <w:tblStylePr w:type="firstCol">
      <w:pPr>
        <w:jc w:val="left"/>
      </w:pPr>
    </w:tblStylePr>
    <w:tblStylePr w:type="lastCol">
      <w:pPr>
        <w:jc w:val="center"/>
      </w:pPr>
      <w:rPr>
        <w:i w:val="0"/>
        <w:iCs/>
      </w:rPr>
      <w:tblPr/>
      <w:tcPr>
        <w:tcBorders>
          <w:tl2br w:val="none" w:sz="0" w:space="0" w:color="auto"/>
          <w:tr2bl w:val="none" w:sz="0" w:space="0" w:color="auto"/>
        </w:tcBorders>
      </w:tcPr>
    </w:tblStylePr>
    <w:tblStylePr w:type="nwCell">
      <w:pPr>
        <w:jc w:val="left"/>
      </w:pPr>
    </w:tblStylePr>
    <w:tblStylePr w:type="swCell">
      <w:pPr>
        <w:jc w:val="left"/>
      </w:pPr>
    </w:tblStylePr>
  </w:style>
  <w:style w:type="table" w:styleId="TableGrid1">
    <w:name w:val="Table Grid 1"/>
    <w:basedOn w:val="TableNormal"/>
    <w:uiPriority w:val="99"/>
    <w:unhideWhenUsed/>
    <w:rsid w:val="00B61F99"/>
    <w:pPr>
      <w:spacing w:after="151"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SAHealthTable2">
    <w:name w:val="SA Health Table 2"/>
    <w:basedOn w:val="TableNormal"/>
    <w:uiPriority w:val="99"/>
    <w:rsid w:val="00B61F99"/>
    <w:pPr>
      <w:spacing w:after="0" w:line="240" w:lineRule="auto"/>
      <w:jc w:val="right"/>
    </w:pPr>
    <w:rPr>
      <w:rFonts w:ascii="Arial" w:hAnsi="Arial"/>
      <w:sz w:val="20"/>
    </w:rPr>
    <w:tblPr/>
    <w:tcPr>
      <w:vAlign w:val="center"/>
    </w:tcPr>
    <w:tblStylePr w:type="firstRow">
      <w:pPr>
        <w:jc w:val="right"/>
      </w:pPr>
      <w:rPr>
        <w:b/>
      </w:rPr>
      <w:tblPr/>
      <w:tcPr>
        <w:tcBorders>
          <w:top w:val="single" w:sz="4" w:space="0" w:color="auto"/>
          <w:left w:val="nil"/>
          <w:bottom w:val="single" w:sz="4" w:space="0" w:color="auto"/>
          <w:right w:val="nil"/>
          <w:insideH w:val="nil"/>
          <w:insideV w:val="nil"/>
          <w:tl2br w:val="nil"/>
          <w:tr2bl w:val="nil"/>
        </w:tcBorders>
      </w:tcPr>
    </w:tblStylePr>
    <w:tblStylePr w:type="lastRow">
      <w:rPr>
        <w:b/>
      </w:rPr>
      <w:tblPr/>
      <w:tcPr>
        <w:tcBorders>
          <w:top w:val="nil"/>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tblStylePr w:type="swCell">
      <w:pPr>
        <w:jc w:val="left"/>
      </w:pPr>
    </w:tblStylePr>
  </w:style>
  <w:style w:type="table" w:customStyle="1" w:styleId="SAHealthTable3">
    <w:name w:val="SA Health Table 3"/>
    <w:basedOn w:val="TableNormal"/>
    <w:uiPriority w:val="99"/>
    <w:rsid w:val="00B61F99"/>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color w:val="FFFFFF" w:themeColor="background1"/>
      </w:rPr>
      <w:tblPr/>
      <w:tcPr>
        <w:tcBorders>
          <w:top w:val="single" w:sz="4" w:space="0" w:color="auto"/>
          <w:left w:val="single" w:sz="4" w:space="0" w:color="auto"/>
          <w:bottom w:val="single" w:sz="4" w:space="0" w:color="auto"/>
          <w:right w:val="single" w:sz="4" w:space="0" w:color="auto"/>
          <w:insideH w:val="single" w:sz="4" w:space="0" w:color="FFFFFF" w:themeColor="background1"/>
          <w:insideV w:val="single" w:sz="4" w:space="0" w:color="FFFFFF" w:themeColor="background1"/>
        </w:tcBorders>
        <w:shd w:val="clear" w:color="auto" w:fill="0092CF"/>
      </w:tcPr>
    </w:tblStylePr>
  </w:style>
  <w:style w:type="table" w:customStyle="1" w:styleId="SAHealthTable4">
    <w:name w:val="SA Health Table 4"/>
    <w:basedOn w:val="TableNormal"/>
    <w:uiPriority w:val="99"/>
    <w:rsid w:val="00B61F99"/>
    <w:pPr>
      <w:spacing w:after="0" w:line="240" w:lineRule="auto"/>
      <w:jc w:val="center"/>
    </w:pPr>
    <w:rPr>
      <w:rFonts w:ascii="Arial" w:hAnsi="Arial"/>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jc w:val="left"/>
      </w:pPr>
      <w:rPr>
        <w:color w:val="FFFFFF" w:themeColor="background1"/>
      </w:rPr>
      <w:tblPr/>
      <w:tcPr>
        <w:shd w:val="clear" w:color="auto" w:fill="0092CF"/>
        <w:vAlign w:val="center"/>
      </w:tcPr>
    </w:tblStylePr>
    <w:tblStylePr w:type="firstCol">
      <w:pPr>
        <w:jc w:val="left"/>
      </w:pPr>
    </w:tblStylePr>
    <w:tblStylePr w:type="band1Horz">
      <w:tblPr/>
      <w:tcPr>
        <w:shd w:val="clear" w:color="auto" w:fill="DEEDF8"/>
      </w:tcPr>
    </w:tblStylePr>
  </w:style>
  <w:style w:type="table" w:customStyle="1" w:styleId="TableGrid10">
    <w:name w:val="Table Grid1"/>
    <w:basedOn w:val="TableNormal"/>
    <w:next w:val="TableGrid"/>
    <w:uiPriority w:val="59"/>
    <w:rsid w:val="00AA7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Class">
    <w:name w:val="Info Class"/>
    <w:basedOn w:val="ContactDetails"/>
    <w:qFormat/>
    <w:rsid w:val="0010760B"/>
    <w:pPr>
      <w:framePr w:hSpace="181" w:vSpace="284" w:wrap="around" w:vAnchor="page" w:hAnchor="page" w:x="1419" w:y="12759"/>
      <w:spacing w:before="60" w:after="151"/>
      <w:suppressOverlap/>
    </w:pPr>
    <w:rPr>
      <w:b w:val="0"/>
      <w:sz w:val="14"/>
    </w:rPr>
  </w:style>
  <w:style w:type="paragraph" w:styleId="ListParagraph">
    <w:name w:val="List Paragraph"/>
    <w:basedOn w:val="Normal"/>
    <w:uiPriority w:val="34"/>
    <w:qFormat/>
    <w:rsid w:val="00F712A4"/>
    <w:pPr>
      <w:ind w:left="720"/>
      <w:contextualSpacing/>
    </w:pPr>
  </w:style>
  <w:style w:type="paragraph" w:styleId="NoSpacing">
    <w:name w:val="No Spacing"/>
    <w:uiPriority w:val="1"/>
    <w:rsid w:val="00F712A4"/>
    <w:pPr>
      <w:spacing w:after="0" w:line="240" w:lineRule="auto"/>
    </w:pPr>
    <w:rPr>
      <w:lang w:val="en-US"/>
    </w:rPr>
  </w:style>
  <w:style w:type="paragraph" w:styleId="TOCHeading">
    <w:name w:val="TOC Heading"/>
    <w:basedOn w:val="Heading1"/>
    <w:next w:val="Normal"/>
    <w:uiPriority w:val="39"/>
    <w:unhideWhenUsed/>
    <w:qFormat/>
    <w:rsid w:val="00F712A4"/>
    <w:pPr>
      <w:outlineLvl w:val="9"/>
    </w:pPr>
  </w:style>
  <w:style w:type="paragraph" w:styleId="TOC1">
    <w:name w:val="toc 1"/>
    <w:basedOn w:val="Normal"/>
    <w:next w:val="Normal"/>
    <w:autoRedefine/>
    <w:uiPriority w:val="39"/>
    <w:unhideWhenUsed/>
    <w:rsid w:val="00F712A4"/>
    <w:pPr>
      <w:spacing w:after="100"/>
    </w:pPr>
  </w:style>
  <w:style w:type="paragraph" w:styleId="TOC3">
    <w:name w:val="toc 3"/>
    <w:basedOn w:val="Normal"/>
    <w:next w:val="Normal"/>
    <w:autoRedefine/>
    <w:uiPriority w:val="39"/>
    <w:unhideWhenUsed/>
    <w:rsid w:val="00F712A4"/>
    <w:pPr>
      <w:spacing w:after="100"/>
      <w:ind w:left="440"/>
    </w:pPr>
  </w:style>
  <w:style w:type="character" w:styleId="FollowedHyperlink">
    <w:name w:val="FollowedHyperlink"/>
    <w:basedOn w:val="DefaultParagraphFont"/>
    <w:uiPriority w:val="99"/>
    <w:unhideWhenUsed/>
    <w:rsid w:val="00F712A4"/>
    <w:rPr>
      <w:color w:val="800080" w:themeColor="followedHyperlink"/>
      <w:u w:val="single"/>
    </w:rPr>
  </w:style>
  <w:style w:type="paragraph" w:styleId="TOC2">
    <w:name w:val="toc 2"/>
    <w:basedOn w:val="Normal"/>
    <w:next w:val="Normal"/>
    <w:autoRedefine/>
    <w:uiPriority w:val="39"/>
    <w:unhideWhenUsed/>
    <w:rsid w:val="00F712A4"/>
    <w:pPr>
      <w:spacing w:after="100"/>
      <w:ind w:left="220"/>
    </w:pPr>
  </w:style>
  <w:style w:type="character" w:customStyle="1" w:styleId="UnresolvedMention1">
    <w:name w:val="Unresolved Mention1"/>
    <w:basedOn w:val="DefaultParagraphFont"/>
    <w:uiPriority w:val="99"/>
    <w:semiHidden/>
    <w:unhideWhenUsed/>
    <w:rsid w:val="00F712A4"/>
    <w:rPr>
      <w:color w:val="605E5C"/>
      <w:shd w:val="clear" w:color="auto" w:fill="E1DFDD"/>
    </w:rPr>
  </w:style>
  <w:style w:type="paragraph" w:customStyle="1" w:styleId="Char1">
    <w:name w:val="Char1"/>
    <w:basedOn w:val="Normal"/>
    <w:rsid w:val="00F712A4"/>
    <w:pPr>
      <w:spacing w:line="240" w:lineRule="exact"/>
    </w:pPr>
    <w:rPr>
      <w:rFonts w:ascii="Times New Roman" w:eastAsia="Times New Roman" w:hAnsi="Times New Roman" w:cs="Times New Roman"/>
      <w:szCs w:val="20"/>
    </w:rPr>
  </w:style>
  <w:style w:type="paragraph" w:styleId="NormalWeb">
    <w:name w:val="Normal (Web)"/>
    <w:basedOn w:val="Normal"/>
    <w:uiPriority w:val="99"/>
    <w:rsid w:val="00F712A4"/>
    <w:pPr>
      <w:spacing w:before="100" w:beforeAutospacing="1" w:after="100" w:afterAutospacing="1" w:line="240" w:lineRule="auto"/>
    </w:pPr>
    <w:rPr>
      <w:rFonts w:eastAsia="Times New Roman" w:cs="Arial"/>
      <w:szCs w:val="20"/>
      <w:lang w:eastAsia="en-AU"/>
    </w:rPr>
  </w:style>
  <w:style w:type="paragraph" w:styleId="BodyTextIndent2">
    <w:name w:val="Body Text Indent 2"/>
    <w:basedOn w:val="Normal"/>
    <w:link w:val="BodyTextIndent2Char"/>
    <w:rsid w:val="00F712A4"/>
    <w:pPr>
      <w:keepNext/>
      <w:keepLines/>
      <w:spacing w:after="0" w:line="360" w:lineRule="atLeast"/>
      <w:ind w:left="567"/>
      <w:jc w:val="both"/>
    </w:pPr>
    <w:rPr>
      <w:rFonts w:ascii="Trebuchet MS" w:eastAsia="Times New Roman" w:hAnsi="Trebuchet MS" w:cs="Times New Roman"/>
      <w:szCs w:val="20"/>
      <w:lang w:val="en-GB"/>
    </w:rPr>
  </w:style>
  <w:style w:type="character" w:customStyle="1" w:styleId="BodyTextIndent2Char">
    <w:name w:val="Body Text Indent 2 Char"/>
    <w:basedOn w:val="DefaultParagraphFont"/>
    <w:link w:val="BodyTextIndent2"/>
    <w:rsid w:val="00F712A4"/>
    <w:rPr>
      <w:rFonts w:ascii="Trebuchet MS" w:eastAsia="Times New Roman" w:hAnsi="Trebuchet MS" w:cs="Times New Roman"/>
      <w:sz w:val="20"/>
      <w:szCs w:val="20"/>
      <w:lang w:val="en-GB"/>
    </w:rPr>
  </w:style>
  <w:style w:type="paragraph" w:customStyle="1" w:styleId="BulletText1">
    <w:name w:val="Bullet Text 1"/>
    <w:basedOn w:val="Normal"/>
    <w:rsid w:val="00F712A4"/>
    <w:pPr>
      <w:numPr>
        <w:numId w:val="14"/>
      </w:numPr>
      <w:spacing w:after="0" w:line="240" w:lineRule="auto"/>
    </w:pPr>
    <w:rPr>
      <w:rFonts w:ascii="Trebuchet MS" w:eastAsia="Times New Roman" w:hAnsi="Trebuchet MS" w:cs="Times New Roman"/>
      <w:szCs w:val="20"/>
    </w:rPr>
  </w:style>
  <w:style w:type="character" w:customStyle="1" w:styleId="nwtdibovh">
    <w:name w:val="nwt dib ovh"/>
    <w:rsid w:val="00F712A4"/>
    <w:rPr>
      <w:vertAlign w:val="baseline"/>
    </w:rPr>
  </w:style>
  <w:style w:type="character" w:styleId="PageNumber">
    <w:name w:val="page number"/>
    <w:basedOn w:val="DefaultParagraphFont"/>
    <w:rsid w:val="00F712A4"/>
  </w:style>
  <w:style w:type="paragraph" w:styleId="BlockText">
    <w:name w:val="Block Text"/>
    <w:basedOn w:val="Normal"/>
    <w:rsid w:val="00F712A4"/>
    <w:pPr>
      <w:spacing w:after="0" w:line="240" w:lineRule="auto"/>
    </w:pPr>
    <w:rPr>
      <w:rFonts w:ascii="Times New Roman" w:eastAsia="Times New Roman" w:hAnsi="Times New Roman" w:cs="Times New Roman"/>
      <w:sz w:val="24"/>
      <w:szCs w:val="20"/>
    </w:rPr>
  </w:style>
  <w:style w:type="character" w:customStyle="1" w:styleId="highlight">
    <w:name w:val="highlight"/>
    <w:basedOn w:val="DefaultParagraphFont"/>
    <w:rsid w:val="00F712A4"/>
  </w:style>
  <w:style w:type="paragraph" w:customStyle="1" w:styleId="BlockLine">
    <w:name w:val="Block Line"/>
    <w:basedOn w:val="Normal"/>
    <w:next w:val="Normal"/>
    <w:rsid w:val="00F712A4"/>
    <w:pPr>
      <w:pBdr>
        <w:top w:val="single" w:sz="6" w:space="1" w:color="auto"/>
        <w:between w:val="single" w:sz="6" w:space="1" w:color="auto"/>
      </w:pBdr>
      <w:spacing w:before="240" w:after="0" w:line="240" w:lineRule="auto"/>
      <w:ind w:left="1701" w:right="-284"/>
    </w:pPr>
    <w:rPr>
      <w:rFonts w:ascii="Times New Roman" w:eastAsia="Times New Roman" w:hAnsi="Times New Roman" w:cs="Times New Roman"/>
      <w:sz w:val="24"/>
      <w:szCs w:val="20"/>
    </w:rPr>
  </w:style>
  <w:style w:type="paragraph" w:customStyle="1" w:styleId="BulletText2">
    <w:name w:val="Bullet Text 2"/>
    <w:basedOn w:val="BulletText1"/>
    <w:autoRedefine/>
    <w:rsid w:val="00F712A4"/>
    <w:pPr>
      <w:numPr>
        <w:numId w:val="15"/>
      </w:numPr>
      <w:tabs>
        <w:tab w:val="right" w:pos="360"/>
      </w:tabs>
      <w:ind w:hanging="187"/>
    </w:pPr>
    <w:rPr>
      <w:rFonts w:ascii="Times New Roman" w:hAnsi="Times New Roman"/>
      <w:sz w:val="24"/>
    </w:rPr>
  </w:style>
  <w:style w:type="paragraph" w:customStyle="1" w:styleId="Level1">
    <w:name w:val="Level 1"/>
    <w:basedOn w:val="Normal"/>
    <w:rsid w:val="00F712A4"/>
    <w:pPr>
      <w:widowControl w:val="0"/>
      <w:numPr>
        <w:numId w:val="16"/>
      </w:numPr>
      <w:spacing w:after="0" w:line="240" w:lineRule="auto"/>
      <w:ind w:left="518" w:hanging="259"/>
      <w:outlineLvl w:val="0"/>
    </w:pPr>
    <w:rPr>
      <w:rFonts w:ascii="Courier" w:eastAsia="Times New Roman" w:hAnsi="Courier" w:cs="Times New Roman"/>
      <w:sz w:val="24"/>
      <w:szCs w:val="20"/>
    </w:rPr>
  </w:style>
  <w:style w:type="paragraph" w:customStyle="1" w:styleId="TableHeaderText">
    <w:name w:val="Table Header Text"/>
    <w:basedOn w:val="TableText"/>
    <w:rsid w:val="00F712A4"/>
    <w:pPr>
      <w:jc w:val="center"/>
    </w:pPr>
    <w:rPr>
      <w:b/>
    </w:rPr>
  </w:style>
  <w:style w:type="paragraph" w:customStyle="1" w:styleId="TableText">
    <w:name w:val="Table Text"/>
    <w:basedOn w:val="Normal"/>
    <w:rsid w:val="00F712A4"/>
    <w:pPr>
      <w:spacing w:after="0" w:line="240" w:lineRule="auto"/>
    </w:pPr>
    <w:rPr>
      <w:rFonts w:ascii="Times New Roman" w:eastAsia="Times New Roman" w:hAnsi="Times New Roman" w:cs="Times New Roman"/>
      <w:sz w:val="24"/>
      <w:szCs w:val="20"/>
    </w:rPr>
  </w:style>
  <w:style w:type="paragraph" w:customStyle="1" w:styleId="ContinuedOnNextPa">
    <w:name w:val="Continued On Next Pa"/>
    <w:basedOn w:val="Normal"/>
    <w:next w:val="Normal"/>
    <w:rsid w:val="00F712A4"/>
    <w:pPr>
      <w:pBdr>
        <w:top w:val="single" w:sz="6" w:space="1" w:color="auto"/>
        <w:between w:val="single" w:sz="6" w:space="1" w:color="auto"/>
      </w:pBdr>
      <w:spacing w:after="0" w:line="240" w:lineRule="auto"/>
      <w:ind w:left="1701" w:right="-284"/>
      <w:jc w:val="right"/>
    </w:pPr>
    <w:rPr>
      <w:rFonts w:ascii="Times New Roman" w:eastAsia="Times New Roman" w:hAnsi="Times New Roman" w:cs="Times New Roman"/>
      <w:i/>
      <w:szCs w:val="20"/>
    </w:rPr>
  </w:style>
  <w:style w:type="paragraph" w:customStyle="1" w:styleId="MapTitleContinued">
    <w:name w:val="Map Title. Continued"/>
    <w:basedOn w:val="Normal"/>
    <w:rsid w:val="00F712A4"/>
    <w:pPr>
      <w:spacing w:after="240" w:line="240" w:lineRule="auto"/>
    </w:pPr>
    <w:rPr>
      <w:rFonts w:eastAsia="Times New Roman" w:cs="Times New Roman"/>
      <w:b/>
      <w:sz w:val="32"/>
      <w:szCs w:val="20"/>
    </w:rPr>
  </w:style>
  <w:style w:type="paragraph" w:styleId="PlainText">
    <w:name w:val="Plain Text"/>
    <w:basedOn w:val="Normal"/>
    <w:link w:val="PlainTextChar"/>
    <w:uiPriority w:val="99"/>
    <w:rsid w:val="00F712A4"/>
    <w:pPr>
      <w:spacing w:after="0" w:line="240" w:lineRule="auto"/>
    </w:pPr>
    <w:rPr>
      <w:rFonts w:ascii="Courier New" w:eastAsia="Times New Roman" w:hAnsi="Courier New" w:cs="Times New Roman"/>
      <w:szCs w:val="20"/>
    </w:rPr>
  </w:style>
  <w:style w:type="character" w:customStyle="1" w:styleId="PlainTextChar">
    <w:name w:val="Plain Text Char"/>
    <w:basedOn w:val="DefaultParagraphFont"/>
    <w:link w:val="PlainText"/>
    <w:uiPriority w:val="99"/>
    <w:rsid w:val="00F712A4"/>
    <w:rPr>
      <w:rFonts w:ascii="Courier New" w:eastAsia="Times New Roman" w:hAnsi="Courier New" w:cs="Times New Roman"/>
      <w:sz w:val="20"/>
      <w:szCs w:val="20"/>
    </w:rPr>
  </w:style>
  <w:style w:type="character" w:customStyle="1" w:styleId="MacroTextChar">
    <w:name w:val="Macro Text Char"/>
    <w:basedOn w:val="DefaultParagraphFont"/>
    <w:link w:val="MacroText"/>
    <w:rsid w:val="00F712A4"/>
    <w:rPr>
      <w:rFonts w:ascii="Courier New" w:eastAsia="Times New Roman" w:hAnsi="Courier New" w:cs="Times New Roman"/>
      <w:sz w:val="20"/>
      <w:szCs w:val="20"/>
    </w:rPr>
  </w:style>
  <w:style w:type="paragraph" w:styleId="MacroText">
    <w:name w:val="macro"/>
    <w:link w:val="MacroTextChar"/>
    <w:rsid w:val="00F712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rPr>
  </w:style>
  <w:style w:type="character" w:customStyle="1" w:styleId="MacroTextChar1">
    <w:name w:val="Macro Text Char1"/>
    <w:basedOn w:val="DefaultParagraphFont"/>
    <w:uiPriority w:val="99"/>
    <w:semiHidden/>
    <w:rsid w:val="00F712A4"/>
    <w:rPr>
      <w:rFonts w:ascii="Consolas" w:hAnsi="Consolas" w:cs="Consolas"/>
      <w:sz w:val="20"/>
      <w:szCs w:val="20"/>
    </w:rPr>
  </w:style>
  <w:style w:type="paragraph" w:customStyle="1" w:styleId="ContinuedTableLabe">
    <w:name w:val="Continued Table Labe"/>
    <w:basedOn w:val="Normal"/>
    <w:rsid w:val="00F712A4"/>
    <w:pPr>
      <w:spacing w:after="0" w:line="240" w:lineRule="auto"/>
    </w:pPr>
    <w:rPr>
      <w:rFonts w:ascii="Times New Roman" w:eastAsia="Times New Roman" w:hAnsi="Times New Roman" w:cs="Times New Roman"/>
      <w:sz w:val="22"/>
      <w:szCs w:val="20"/>
    </w:rPr>
  </w:style>
  <w:style w:type="paragraph" w:customStyle="1" w:styleId="MemoLine">
    <w:name w:val="Memo Line"/>
    <w:basedOn w:val="BlockLine"/>
    <w:next w:val="Normal"/>
    <w:rsid w:val="00F712A4"/>
    <w:pPr>
      <w:ind w:left="0"/>
    </w:pPr>
  </w:style>
  <w:style w:type="paragraph" w:styleId="BodyText2">
    <w:name w:val="Body Text 2"/>
    <w:basedOn w:val="Normal"/>
    <w:link w:val="BodyText2Char"/>
    <w:rsid w:val="00F712A4"/>
    <w:pPr>
      <w:keepNext/>
      <w:keepLines/>
      <w:numPr>
        <w:ilvl w:val="12"/>
      </w:numPr>
      <w:spacing w:after="0" w:line="360" w:lineRule="atLeast"/>
      <w:jc w:val="both"/>
      <w:outlineLvl w:val="0"/>
    </w:pPr>
    <w:rPr>
      <w:rFonts w:ascii="Times New Roman" w:eastAsia="Times New Roman" w:hAnsi="Times New Roman" w:cs="Times New Roman"/>
      <w:sz w:val="24"/>
      <w:szCs w:val="20"/>
      <w:lang w:val="en-GB"/>
    </w:rPr>
  </w:style>
  <w:style w:type="character" w:customStyle="1" w:styleId="BodyText2Char">
    <w:name w:val="Body Text 2 Char"/>
    <w:basedOn w:val="DefaultParagraphFont"/>
    <w:link w:val="BodyText2"/>
    <w:rsid w:val="00F712A4"/>
    <w:rPr>
      <w:rFonts w:ascii="Times New Roman" w:eastAsia="Times New Roman" w:hAnsi="Times New Roman" w:cs="Times New Roman"/>
      <w:sz w:val="24"/>
      <w:szCs w:val="20"/>
      <w:lang w:val="en-GB"/>
    </w:rPr>
  </w:style>
  <w:style w:type="paragraph" w:styleId="BodyText3">
    <w:name w:val="Body Text 3"/>
    <w:basedOn w:val="Normal"/>
    <w:link w:val="BodyText3Char"/>
    <w:rsid w:val="00F712A4"/>
    <w:pPr>
      <w:keepNext/>
      <w:keepLines/>
      <w:numPr>
        <w:ilvl w:val="12"/>
      </w:numPr>
      <w:spacing w:after="0" w:line="360" w:lineRule="atLeast"/>
      <w:ind w:right="-18"/>
      <w:jc w:val="both"/>
    </w:pPr>
    <w:rPr>
      <w:rFonts w:ascii="Times New Roman" w:eastAsia="Times New Roman" w:hAnsi="Times New Roman" w:cs="Times New Roman"/>
      <w:sz w:val="24"/>
      <w:szCs w:val="20"/>
      <w:lang w:val="en-GB"/>
    </w:rPr>
  </w:style>
  <w:style w:type="character" w:customStyle="1" w:styleId="BodyText3Char">
    <w:name w:val="Body Text 3 Char"/>
    <w:basedOn w:val="DefaultParagraphFont"/>
    <w:link w:val="BodyText3"/>
    <w:rsid w:val="00F712A4"/>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F712A4"/>
    <w:pPr>
      <w:spacing w:after="0" w:line="360" w:lineRule="atLeast"/>
      <w:ind w:right="333"/>
    </w:pPr>
    <w:rPr>
      <w:rFonts w:ascii="Times New Roman" w:eastAsia="Times New Roman" w:hAnsi="Times New Roman" w:cs="Times New Roman"/>
      <w:color w:val="FF00FF"/>
      <w:sz w:val="24"/>
      <w:szCs w:val="20"/>
    </w:rPr>
  </w:style>
  <w:style w:type="character" w:customStyle="1" w:styleId="BodyTextIndentChar">
    <w:name w:val="Body Text Indent Char"/>
    <w:basedOn w:val="DefaultParagraphFont"/>
    <w:link w:val="BodyTextIndent"/>
    <w:rsid w:val="00F712A4"/>
    <w:rPr>
      <w:rFonts w:ascii="Times New Roman" w:eastAsia="Times New Roman" w:hAnsi="Times New Roman" w:cs="Times New Roman"/>
      <w:color w:val="FF00FF"/>
      <w:sz w:val="24"/>
      <w:szCs w:val="20"/>
    </w:rPr>
  </w:style>
  <w:style w:type="paragraph" w:styleId="BodyTextIndent3">
    <w:name w:val="Body Text Indent 3"/>
    <w:basedOn w:val="Normal"/>
    <w:link w:val="BodyTextIndent3Char"/>
    <w:rsid w:val="00F712A4"/>
    <w:pPr>
      <w:keepNext/>
      <w:keepLines/>
      <w:spacing w:after="0" w:line="360" w:lineRule="atLeast"/>
      <w:ind w:left="567"/>
    </w:pPr>
    <w:rPr>
      <w:rFonts w:ascii="Bahamas" w:eastAsia="Times New Roman" w:hAnsi="Bahamas" w:cs="Times New Roman"/>
      <w:szCs w:val="20"/>
    </w:rPr>
  </w:style>
  <w:style w:type="character" w:customStyle="1" w:styleId="BodyTextIndent3Char">
    <w:name w:val="Body Text Indent 3 Char"/>
    <w:basedOn w:val="DefaultParagraphFont"/>
    <w:link w:val="BodyTextIndent3"/>
    <w:rsid w:val="00F712A4"/>
    <w:rPr>
      <w:rFonts w:ascii="Bahamas" w:eastAsia="Times New Roman" w:hAnsi="Bahamas" w:cs="Times New Roman"/>
      <w:sz w:val="20"/>
      <w:szCs w:val="20"/>
    </w:rPr>
  </w:style>
  <w:style w:type="paragraph" w:styleId="NormalIndent">
    <w:name w:val="Normal Indent"/>
    <w:basedOn w:val="Normal"/>
    <w:rsid w:val="00F712A4"/>
    <w:pPr>
      <w:spacing w:after="0" w:line="240" w:lineRule="auto"/>
      <w:ind w:left="720"/>
    </w:pPr>
    <w:rPr>
      <w:rFonts w:eastAsia="Times New Roman" w:cs="Times New Roman"/>
      <w:sz w:val="24"/>
      <w:szCs w:val="20"/>
    </w:rPr>
  </w:style>
  <w:style w:type="character" w:customStyle="1" w:styleId="CommentTextChar">
    <w:name w:val="Comment Text Char"/>
    <w:basedOn w:val="DefaultParagraphFont"/>
    <w:link w:val="CommentText"/>
    <w:uiPriority w:val="99"/>
    <w:semiHidden/>
    <w:rsid w:val="00F712A4"/>
    <w:rPr>
      <w:rFonts w:ascii="Times New Roman" w:eastAsia="Times New Roman" w:hAnsi="Times New Roman" w:cs="Times New Roman"/>
      <w:sz w:val="20"/>
      <w:szCs w:val="20"/>
      <w:lang w:val="en-GB"/>
    </w:rPr>
  </w:style>
  <w:style w:type="paragraph" w:styleId="CommentText">
    <w:name w:val="annotation text"/>
    <w:basedOn w:val="Normal"/>
    <w:link w:val="CommentTextChar"/>
    <w:uiPriority w:val="99"/>
    <w:semiHidden/>
    <w:rsid w:val="00F712A4"/>
    <w:pPr>
      <w:spacing w:after="0" w:line="240" w:lineRule="auto"/>
    </w:pPr>
    <w:rPr>
      <w:rFonts w:ascii="Times New Roman" w:eastAsia="Times New Roman" w:hAnsi="Times New Roman" w:cs="Times New Roman"/>
      <w:szCs w:val="20"/>
      <w:lang w:val="en-GB"/>
    </w:rPr>
  </w:style>
  <w:style w:type="character" w:customStyle="1" w:styleId="CommentTextChar1">
    <w:name w:val="Comment Text Char1"/>
    <w:basedOn w:val="DefaultParagraphFont"/>
    <w:uiPriority w:val="99"/>
    <w:semiHidden/>
    <w:rsid w:val="00F712A4"/>
    <w:rPr>
      <w:rFonts w:ascii="Arial" w:hAnsi="Arial"/>
      <w:sz w:val="20"/>
      <w:szCs w:val="20"/>
    </w:rPr>
  </w:style>
  <w:style w:type="character" w:customStyle="1" w:styleId="CommentSubjectChar">
    <w:name w:val="Comment Subject Char"/>
    <w:basedOn w:val="CommentTextChar"/>
    <w:link w:val="CommentSubject"/>
    <w:uiPriority w:val="99"/>
    <w:semiHidden/>
    <w:rsid w:val="00F712A4"/>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rsid w:val="00F712A4"/>
    <w:rPr>
      <w:b/>
      <w:bCs/>
    </w:rPr>
  </w:style>
  <w:style w:type="character" w:customStyle="1" w:styleId="CommentSubjectChar1">
    <w:name w:val="Comment Subject Char1"/>
    <w:basedOn w:val="CommentTextChar1"/>
    <w:uiPriority w:val="99"/>
    <w:semiHidden/>
    <w:rsid w:val="00F712A4"/>
    <w:rPr>
      <w:rFonts w:ascii="Arial" w:hAnsi="Arial"/>
      <w:b/>
      <w:bCs/>
      <w:sz w:val="20"/>
      <w:szCs w:val="20"/>
    </w:rPr>
  </w:style>
  <w:style w:type="paragraph" w:styleId="TOC4">
    <w:name w:val="toc 4"/>
    <w:basedOn w:val="Normal"/>
    <w:next w:val="Normal"/>
    <w:autoRedefine/>
    <w:uiPriority w:val="39"/>
    <w:rsid w:val="00F712A4"/>
    <w:pPr>
      <w:spacing w:after="0" w:line="240" w:lineRule="auto"/>
      <w:ind w:left="720"/>
    </w:pPr>
    <w:rPr>
      <w:rFonts w:eastAsia="Times New Roman" w:cs="Times New Roman"/>
      <w:smallCaps/>
      <w:szCs w:val="24"/>
      <w:lang w:eastAsia="en-AU"/>
    </w:rPr>
  </w:style>
  <w:style w:type="paragraph" w:styleId="TOC5">
    <w:name w:val="toc 5"/>
    <w:basedOn w:val="Normal"/>
    <w:next w:val="Normal"/>
    <w:autoRedefine/>
    <w:uiPriority w:val="39"/>
    <w:rsid w:val="00F712A4"/>
    <w:pPr>
      <w:spacing w:after="0" w:line="240" w:lineRule="auto"/>
      <w:ind w:left="960"/>
    </w:pPr>
    <w:rPr>
      <w:rFonts w:ascii="Times New Roman" w:eastAsia="Times New Roman" w:hAnsi="Times New Roman" w:cs="Times New Roman"/>
      <w:sz w:val="24"/>
      <w:szCs w:val="24"/>
      <w:lang w:eastAsia="en-AU"/>
    </w:rPr>
  </w:style>
  <w:style w:type="paragraph" w:styleId="TOC6">
    <w:name w:val="toc 6"/>
    <w:basedOn w:val="Normal"/>
    <w:next w:val="Normal"/>
    <w:autoRedefine/>
    <w:uiPriority w:val="39"/>
    <w:rsid w:val="00F712A4"/>
    <w:pPr>
      <w:spacing w:after="0" w:line="240" w:lineRule="auto"/>
      <w:ind w:left="1200"/>
    </w:pPr>
    <w:rPr>
      <w:rFonts w:ascii="Times New Roman" w:eastAsia="Times New Roman" w:hAnsi="Times New Roman" w:cs="Times New Roman"/>
      <w:sz w:val="24"/>
      <w:szCs w:val="24"/>
      <w:lang w:eastAsia="en-AU"/>
    </w:rPr>
  </w:style>
  <w:style w:type="paragraph" w:styleId="TOC7">
    <w:name w:val="toc 7"/>
    <w:basedOn w:val="Normal"/>
    <w:next w:val="Normal"/>
    <w:autoRedefine/>
    <w:uiPriority w:val="39"/>
    <w:rsid w:val="00F712A4"/>
    <w:pPr>
      <w:spacing w:after="0" w:line="240" w:lineRule="auto"/>
      <w:ind w:left="1440"/>
    </w:pPr>
    <w:rPr>
      <w:rFonts w:ascii="Times New Roman" w:eastAsia="Times New Roman" w:hAnsi="Times New Roman" w:cs="Times New Roman"/>
      <w:sz w:val="24"/>
      <w:szCs w:val="24"/>
      <w:lang w:eastAsia="en-AU"/>
    </w:rPr>
  </w:style>
  <w:style w:type="paragraph" w:styleId="TOC8">
    <w:name w:val="toc 8"/>
    <w:basedOn w:val="Normal"/>
    <w:next w:val="Normal"/>
    <w:autoRedefine/>
    <w:uiPriority w:val="39"/>
    <w:rsid w:val="00F712A4"/>
    <w:pPr>
      <w:spacing w:after="0" w:line="240" w:lineRule="auto"/>
      <w:ind w:left="1680"/>
    </w:pPr>
    <w:rPr>
      <w:rFonts w:ascii="Times New Roman" w:eastAsia="Times New Roman" w:hAnsi="Times New Roman" w:cs="Times New Roman"/>
      <w:sz w:val="24"/>
      <w:szCs w:val="24"/>
      <w:lang w:eastAsia="en-AU"/>
    </w:rPr>
  </w:style>
  <w:style w:type="paragraph" w:styleId="TOC9">
    <w:name w:val="toc 9"/>
    <w:basedOn w:val="Normal"/>
    <w:next w:val="Normal"/>
    <w:autoRedefine/>
    <w:uiPriority w:val="39"/>
    <w:rsid w:val="00F712A4"/>
    <w:pPr>
      <w:spacing w:after="0" w:line="240" w:lineRule="auto"/>
      <w:ind w:left="1920"/>
    </w:pPr>
    <w:rPr>
      <w:rFonts w:ascii="Times New Roman" w:eastAsia="Times New Roman" w:hAnsi="Times New Roman" w:cs="Times New Roman"/>
      <w:sz w:val="24"/>
      <w:szCs w:val="24"/>
      <w:lang w:eastAsia="en-AU"/>
    </w:rPr>
  </w:style>
  <w:style w:type="character" w:customStyle="1" w:styleId="DocumentMapChar">
    <w:name w:val="Document Map Char"/>
    <w:basedOn w:val="DefaultParagraphFont"/>
    <w:link w:val="DocumentMap"/>
    <w:rsid w:val="00F712A4"/>
    <w:rPr>
      <w:rFonts w:ascii="Tahoma" w:eastAsia="Times New Roman" w:hAnsi="Tahoma" w:cs="Tahoma"/>
      <w:sz w:val="20"/>
      <w:szCs w:val="20"/>
      <w:shd w:val="clear" w:color="auto" w:fill="000080"/>
      <w:lang w:val="en-GB"/>
    </w:rPr>
  </w:style>
  <w:style w:type="paragraph" w:styleId="DocumentMap">
    <w:name w:val="Document Map"/>
    <w:basedOn w:val="Normal"/>
    <w:link w:val="DocumentMapChar"/>
    <w:rsid w:val="00F712A4"/>
    <w:pPr>
      <w:shd w:val="clear" w:color="auto" w:fill="000080"/>
      <w:spacing w:after="0" w:line="240" w:lineRule="auto"/>
    </w:pPr>
    <w:rPr>
      <w:rFonts w:ascii="Tahoma" w:eastAsia="Times New Roman" w:hAnsi="Tahoma" w:cs="Tahoma"/>
      <w:szCs w:val="20"/>
      <w:lang w:val="en-GB"/>
    </w:rPr>
  </w:style>
  <w:style w:type="character" w:customStyle="1" w:styleId="DocumentMapChar1">
    <w:name w:val="Document Map Char1"/>
    <w:basedOn w:val="DefaultParagraphFont"/>
    <w:uiPriority w:val="99"/>
    <w:semiHidden/>
    <w:rsid w:val="00F712A4"/>
    <w:rPr>
      <w:rFonts w:ascii="Tahoma" w:hAnsi="Tahoma" w:cs="Tahoma"/>
      <w:sz w:val="16"/>
      <w:szCs w:val="16"/>
    </w:rPr>
  </w:style>
  <w:style w:type="paragraph" w:customStyle="1" w:styleId="InfoMapsubheading">
    <w:name w:val="InfoMap subheading"/>
    <w:basedOn w:val="Normal"/>
    <w:rsid w:val="00F712A4"/>
    <w:pPr>
      <w:spacing w:before="180" w:after="60" w:line="240" w:lineRule="auto"/>
      <w:ind w:left="2268" w:right="567"/>
    </w:pPr>
    <w:rPr>
      <w:rFonts w:ascii="Verdana" w:eastAsia="Times New Roman" w:hAnsi="Verdana" w:cs="Times New Roman"/>
      <w:b/>
      <w:i/>
      <w:sz w:val="22"/>
    </w:rPr>
  </w:style>
  <w:style w:type="paragraph" w:customStyle="1" w:styleId="StyleHeading3Before4pt">
    <w:name w:val="Style Heading 3 + Before:  4 pt"/>
    <w:basedOn w:val="Heading3"/>
    <w:rsid w:val="00F712A4"/>
    <w:pPr>
      <w:keepLines w:val="0"/>
      <w:spacing w:before="80" w:after="140" w:line="240" w:lineRule="auto"/>
    </w:pPr>
    <w:rPr>
      <w:rFonts w:ascii="Book Antiqua" w:eastAsia="Times New Roman" w:hAnsi="Book Antiqua" w:cs="Times New Roman"/>
      <w:b w:val="0"/>
      <w:bCs w:val="0"/>
      <w:iCs/>
      <w:szCs w:val="20"/>
    </w:rPr>
  </w:style>
  <w:style w:type="character" w:customStyle="1" w:styleId="StyleCodeLeft0cmLinespacingAtleast12pt">
    <w:name w:val="Style Code + Left:  0 cm Line spacing:  At least 12 pt"/>
    <w:rsid w:val="00F712A4"/>
    <w:rPr>
      <w:rFonts w:ascii="Courier New" w:hAnsi="Courier New"/>
    </w:rPr>
  </w:style>
  <w:style w:type="paragraph" w:customStyle="1" w:styleId="Itemfieldtitle">
    <w:name w:val="Item field title"/>
    <w:basedOn w:val="Normal"/>
    <w:rsid w:val="00F712A4"/>
    <w:pPr>
      <w:spacing w:before="40" w:after="40" w:line="240" w:lineRule="auto"/>
    </w:pPr>
    <w:rPr>
      <w:rFonts w:ascii="Book Antiqua" w:eastAsia="Times New Roman" w:hAnsi="Book Antiqua" w:cs="Times New Roman"/>
      <w:b/>
      <w:i/>
      <w:sz w:val="22"/>
      <w:szCs w:val="20"/>
    </w:rPr>
  </w:style>
  <w:style w:type="paragraph" w:customStyle="1" w:styleId="Itemfieldvalue">
    <w:name w:val="Item field value"/>
    <w:basedOn w:val="Normal"/>
    <w:rsid w:val="00F712A4"/>
    <w:pPr>
      <w:spacing w:before="40" w:after="40" w:line="240" w:lineRule="auto"/>
    </w:pPr>
    <w:rPr>
      <w:rFonts w:ascii="Times New Roman" w:eastAsia="Times New Roman" w:hAnsi="Times New Roman" w:cs="Times New Roman"/>
      <w:szCs w:val="20"/>
    </w:rPr>
  </w:style>
  <w:style w:type="paragraph" w:customStyle="1" w:styleId="Itemtitle">
    <w:name w:val="Item title"/>
    <w:basedOn w:val="Normal"/>
    <w:link w:val="ItemtitleChar"/>
    <w:rsid w:val="00F712A4"/>
    <w:pPr>
      <w:pageBreakBefore/>
      <w:pBdr>
        <w:top w:val="single" w:sz="18" w:space="1" w:color="auto"/>
        <w:bottom w:val="single" w:sz="18" w:space="1" w:color="auto"/>
      </w:pBdr>
      <w:spacing w:before="40" w:after="40" w:line="240" w:lineRule="auto"/>
    </w:pPr>
    <w:rPr>
      <w:rFonts w:eastAsia="Times New Roman" w:cs="Times New Roman"/>
      <w:b/>
      <w:sz w:val="32"/>
      <w:szCs w:val="20"/>
    </w:rPr>
  </w:style>
  <w:style w:type="character" w:customStyle="1" w:styleId="ItemtitleChar">
    <w:name w:val="Item title Char"/>
    <w:basedOn w:val="DefaultParagraphFont"/>
    <w:link w:val="Itemtitle"/>
    <w:rsid w:val="00F712A4"/>
    <w:rPr>
      <w:rFonts w:ascii="Arial" w:eastAsia="Times New Roman" w:hAnsi="Arial" w:cs="Times New Roman"/>
      <w:b/>
      <w:sz w:val="32"/>
      <w:szCs w:val="20"/>
    </w:rPr>
  </w:style>
  <w:style w:type="paragraph" w:customStyle="1" w:styleId="Itemsectiontitle">
    <w:name w:val="Item section title"/>
    <w:basedOn w:val="Normal"/>
    <w:next w:val="Itemfieldtitle"/>
    <w:rsid w:val="00F712A4"/>
    <w:pPr>
      <w:spacing w:before="180" w:after="60" w:line="240" w:lineRule="auto"/>
    </w:pPr>
    <w:rPr>
      <w:rFonts w:eastAsia="Times New Roman" w:cs="Times New Roman"/>
      <w:b/>
      <w:sz w:val="24"/>
      <w:szCs w:val="20"/>
    </w:rPr>
  </w:style>
  <w:style w:type="paragraph" w:customStyle="1" w:styleId="TPVerso">
    <w:name w:val="T/P: Verso"/>
    <w:rsid w:val="00F712A4"/>
    <w:pPr>
      <w:keepLines/>
      <w:spacing w:before="60" w:after="60" w:line="240" w:lineRule="auto"/>
    </w:pPr>
    <w:rPr>
      <w:rFonts w:ascii="Helvetica" w:eastAsia="Times New Roman" w:hAnsi="Helvetica" w:cs="Times New Roman"/>
      <w:szCs w:val="20"/>
    </w:rPr>
  </w:style>
  <w:style w:type="paragraph" w:customStyle="1" w:styleId="Iteminsertedtitle">
    <w:name w:val="Item inserted title"/>
    <w:basedOn w:val="Itemsectiontitle"/>
    <w:rsid w:val="00F712A4"/>
    <w:pPr>
      <w:pBdr>
        <w:bottom w:val="single" w:sz="8" w:space="1" w:color="auto"/>
      </w:pBdr>
      <w:spacing w:before="240"/>
    </w:pPr>
    <w:rPr>
      <w:sz w:val="28"/>
    </w:rPr>
  </w:style>
  <w:style w:type="paragraph" w:customStyle="1" w:styleId="Alternatename">
    <w:name w:val="Alternate name"/>
    <w:basedOn w:val="Normal"/>
    <w:rsid w:val="00F712A4"/>
    <w:pPr>
      <w:spacing w:before="40" w:after="40" w:line="240" w:lineRule="auto"/>
    </w:pPr>
    <w:rPr>
      <w:rFonts w:ascii="Book Antiqua" w:eastAsia="Times New Roman" w:hAnsi="Book Antiqua" w:cs="Times New Roman"/>
      <w:szCs w:val="20"/>
    </w:rPr>
  </w:style>
  <w:style w:type="paragraph" w:customStyle="1" w:styleId="Sectiontitle">
    <w:name w:val="Section title"/>
    <w:basedOn w:val="Normal"/>
    <w:link w:val="SectiontitleChar"/>
    <w:rsid w:val="00F712A4"/>
    <w:pPr>
      <w:pageBreakBefore/>
      <w:spacing w:before="40" w:after="40" w:line="240" w:lineRule="auto"/>
    </w:pPr>
    <w:rPr>
      <w:rFonts w:eastAsia="Times New Roman" w:cs="Arial"/>
      <w:b/>
      <w:sz w:val="36"/>
      <w:szCs w:val="36"/>
    </w:rPr>
  </w:style>
  <w:style w:type="character" w:customStyle="1" w:styleId="SectiontitleChar">
    <w:name w:val="Section title Char"/>
    <w:link w:val="Sectiontitle"/>
    <w:rsid w:val="00F712A4"/>
    <w:rPr>
      <w:rFonts w:ascii="Arial" w:eastAsia="Times New Roman" w:hAnsi="Arial" w:cs="Arial"/>
      <w:b/>
      <w:sz w:val="36"/>
      <w:szCs w:val="36"/>
    </w:rPr>
  </w:style>
  <w:style w:type="character" w:styleId="Strong">
    <w:name w:val="Strong"/>
    <w:qFormat/>
    <w:rsid w:val="00F712A4"/>
    <w:rPr>
      <w:b/>
      <w:bCs/>
    </w:rPr>
  </w:style>
  <w:style w:type="paragraph" w:customStyle="1" w:styleId="ISAACSubHeading">
    <w:name w:val="ISAAC Sub Heading"/>
    <w:basedOn w:val="Itemtitle"/>
    <w:link w:val="ISAACSubHeadingChar"/>
    <w:rsid w:val="00F712A4"/>
    <w:rPr>
      <w:rFonts w:cs="Arial"/>
    </w:rPr>
  </w:style>
  <w:style w:type="character" w:customStyle="1" w:styleId="ISAACSubHeadingChar">
    <w:name w:val="ISAAC Sub Heading Char"/>
    <w:basedOn w:val="ItemtitleChar"/>
    <w:link w:val="ISAACSubHeading"/>
    <w:rsid w:val="00F712A4"/>
    <w:rPr>
      <w:rFonts w:ascii="Arial" w:eastAsia="Times New Roman" w:hAnsi="Arial" w:cs="Arial"/>
      <w:b/>
      <w:sz w:val="32"/>
      <w:szCs w:val="20"/>
    </w:rPr>
  </w:style>
  <w:style w:type="paragraph" w:customStyle="1" w:styleId="normalarial">
    <w:name w:val="normalarial"/>
    <w:basedOn w:val="Normal"/>
    <w:rsid w:val="00F712A4"/>
    <w:pPr>
      <w:spacing w:after="0" w:line="240" w:lineRule="auto"/>
    </w:pPr>
    <w:rPr>
      <w:rFonts w:eastAsia="Times New Roman" w:cs="Arial"/>
      <w:b/>
      <w:bCs/>
      <w:sz w:val="32"/>
      <w:szCs w:val="32"/>
    </w:rPr>
  </w:style>
  <w:style w:type="paragraph" w:styleId="FootnoteText">
    <w:name w:val="footnote text"/>
    <w:basedOn w:val="Normal"/>
    <w:link w:val="FootnoteTextChar"/>
    <w:unhideWhenUsed/>
    <w:rsid w:val="00F712A4"/>
    <w:pPr>
      <w:suppressAutoHyphens/>
      <w:spacing w:after="0" w:line="240" w:lineRule="auto"/>
    </w:pPr>
    <w:rPr>
      <w:rFonts w:ascii="Times New Roman" w:eastAsia="Times New Roman" w:hAnsi="Times New Roman" w:cs="Times New Roman"/>
      <w:szCs w:val="20"/>
      <w:lang w:eastAsia="ar-SA"/>
    </w:rPr>
  </w:style>
  <w:style w:type="character" w:customStyle="1" w:styleId="FootnoteTextChar">
    <w:name w:val="Footnote Text Char"/>
    <w:basedOn w:val="DefaultParagraphFont"/>
    <w:link w:val="FootnoteText"/>
    <w:rsid w:val="00F712A4"/>
    <w:rPr>
      <w:rFonts w:ascii="Times New Roman" w:eastAsia="Times New Roman" w:hAnsi="Times New Roman" w:cs="Times New Roman"/>
      <w:sz w:val="20"/>
      <w:szCs w:val="20"/>
      <w:lang w:eastAsia="ar-SA"/>
    </w:rPr>
  </w:style>
  <w:style w:type="character" w:styleId="FootnoteReference">
    <w:name w:val="footnote reference"/>
    <w:unhideWhenUsed/>
    <w:rsid w:val="00F712A4"/>
    <w:rPr>
      <w:vertAlign w:val="superscript"/>
    </w:rPr>
  </w:style>
  <w:style w:type="paragraph" w:customStyle="1" w:styleId="xl66">
    <w:name w:val="xl66"/>
    <w:basedOn w:val="Normal"/>
    <w:rsid w:val="00F712A4"/>
    <w:pPr>
      <w:spacing w:before="100" w:beforeAutospacing="1" w:after="100" w:afterAutospacing="1" w:line="240" w:lineRule="auto"/>
      <w:textAlignment w:val="center"/>
    </w:pPr>
    <w:rPr>
      <w:rFonts w:eastAsia="Times New Roman" w:cs="Arial"/>
      <w:sz w:val="24"/>
      <w:szCs w:val="24"/>
      <w:lang w:eastAsia="en-AU"/>
    </w:rPr>
  </w:style>
  <w:style w:type="paragraph" w:customStyle="1" w:styleId="xl67">
    <w:name w:val="xl67"/>
    <w:basedOn w:val="Normal"/>
    <w:rsid w:val="00F712A4"/>
    <w:pPr>
      <w:spacing w:before="100" w:beforeAutospacing="1" w:after="100" w:afterAutospacing="1" w:line="240" w:lineRule="auto"/>
      <w:textAlignment w:val="center"/>
    </w:pPr>
    <w:rPr>
      <w:rFonts w:eastAsia="Times New Roman" w:cs="Arial"/>
      <w:b/>
      <w:bCs/>
      <w:sz w:val="18"/>
      <w:szCs w:val="18"/>
      <w:lang w:eastAsia="en-AU"/>
    </w:rPr>
  </w:style>
  <w:style w:type="paragraph" w:customStyle="1" w:styleId="xl68">
    <w:name w:val="xl68"/>
    <w:basedOn w:val="Normal"/>
    <w:rsid w:val="00F712A4"/>
    <w:pPr>
      <w:spacing w:before="100" w:beforeAutospacing="1" w:after="100" w:afterAutospacing="1" w:line="240" w:lineRule="auto"/>
      <w:textAlignment w:val="center"/>
    </w:pPr>
    <w:rPr>
      <w:rFonts w:eastAsia="Times New Roman" w:cs="Arial"/>
      <w:b/>
      <w:bCs/>
      <w:sz w:val="24"/>
      <w:szCs w:val="24"/>
      <w:lang w:eastAsia="en-AU"/>
    </w:rPr>
  </w:style>
  <w:style w:type="paragraph" w:customStyle="1" w:styleId="xl69">
    <w:name w:val="xl69"/>
    <w:basedOn w:val="Normal"/>
    <w:rsid w:val="00F712A4"/>
    <w:pPr>
      <w:spacing w:before="100" w:beforeAutospacing="1" w:after="100" w:afterAutospacing="1" w:line="240" w:lineRule="auto"/>
      <w:jc w:val="center"/>
      <w:textAlignment w:val="center"/>
    </w:pPr>
    <w:rPr>
      <w:rFonts w:eastAsia="Times New Roman" w:cs="Arial"/>
      <w:sz w:val="24"/>
      <w:szCs w:val="24"/>
      <w:lang w:eastAsia="en-AU"/>
    </w:rPr>
  </w:style>
  <w:style w:type="paragraph" w:customStyle="1" w:styleId="xl70">
    <w:name w:val="xl70"/>
    <w:basedOn w:val="Normal"/>
    <w:rsid w:val="00F712A4"/>
    <w:pPr>
      <w:spacing w:before="100" w:beforeAutospacing="1" w:after="100" w:afterAutospacing="1" w:line="240" w:lineRule="auto"/>
      <w:textAlignment w:val="center"/>
    </w:pPr>
    <w:rPr>
      <w:rFonts w:eastAsia="Times New Roman" w:cs="Arial"/>
      <w:sz w:val="16"/>
      <w:szCs w:val="16"/>
      <w:lang w:eastAsia="en-AU"/>
    </w:rPr>
  </w:style>
  <w:style w:type="paragraph" w:customStyle="1" w:styleId="xl71">
    <w:name w:val="xl71"/>
    <w:basedOn w:val="Normal"/>
    <w:rsid w:val="00F712A4"/>
    <w:pPr>
      <w:spacing w:before="100" w:beforeAutospacing="1" w:after="100" w:afterAutospacing="1" w:line="240" w:lineRule="auto"/>
      <w:textAlignment w:val="center"/>
    </w:pPr>
    <w:rPr>
      <w:rFonts w:eastAsia="Times New Roman" w:cs="Arial"/>
      <w:sz w:val="24"/>
      <w:szCs w:val="24"/>
      <w:lang w:eastAsia="en-AU"/>
    </w:rPr>
  </w:style>
  <w:style w:type="paragraph" w:customStyle="1" w:styleId="xl72">
    <w:name w:val="xl72"/>
    <w:basedOn w:val="Normal"/>
    <w:rsid w:val="00F712A4"/>
    <w:pPr>
      <w:shd w:val="clear" w:color="000000" w:fill="FFFF99"/>
      <w:spacing w:before="100" w:beforeAutospacing="1" w:after="100" w:afterAutospacing="1" w:line="240" w:lineRule="auto"/>
      <w:textAlignment w:val="center"/>
    </w:pPr>
    <w:rPr>
      <w:rFonts w:eastAsia="Times New Roman" w:cs="Arial"/>
      <w:sz w:val="24"/>
      <w:szCs w:val="24"/>
      <w:lang w:eastAsia="en-AU"/>
    </w:rPr>
  </w:style>
  <w:style w:type="paragraph" w:customStyle="1" w:styleId="xl73">
    <w:name w:val="xl73"/>
    <w:basedOn w:val="Normal"/>
    <w:rsid w:val="00F712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eastAsia="Times New Roman" w:cs="Arial"/>
      <w:sz w:val="24"/>
      <w:szCs w:val="24"/>
      <w:lang w:eastAsia="en-AU"/>
    </w:rPr>
  </w:style>
  <w:style w:type="paragraph" w:customStyle="1" w:styleId="xl74">
    <w:name w:val="xl74"/>
    <w:basedOn w:val="Normal"/>
    <w:rsid w:val="00F712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cs="Arial"/>
      <w:sz w:val="24"/>
      <w:szCs w:val="24"/>
      <w:lang w:eastAsia="en-AU"/>
    </w:rPr>
  </w:style>
  <w:style w:type="paragraph" w:customStyle="1" w:styleId="xl75">
    <w:name w:val="xl75"/>
    <w:basedOn w:val="Normal"/>
    <w:rsid w:val="00F712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sz w:val="32"/>
      <w:szCs w:val="32"/>
      <w:lang w:eastAsia="en-AU"/>
    </w:rPr>
  </w:style>
  <w:style w:type="paragraph" w:customStyle="1" w:styleId="xl76">
    <w:name w:val="xl76"/>
    <w:basedOn w:val="Normal"/>
    <w:rsid w:val="00F712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24"/>
      <w:szCs w:val="24"/>
      <w:lang w:eastAsia="en-AU"/>
    </w:rPr>
  </w:style>
  <w:style w:type="paragraph" w:customStyle="1" w:styleId="xl77">
    <w:name w:val="xl77"/>
    <w:basedOn w:val="Normal"/>
    <w:rsid w:val="00F712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eastAsia="Times New Roman" w:cs="Arial"/>
      <w:b/>
      <w:bCs/>
      <w:sz w:val="18"/>
      <w:szCs w:val="18"/>
      <w:lang w:eastAsia="en-AU"/>
    </w:rPr>
  </w:style>
  <w:style w:type="paragraph" w:customStyle="1" w:styleId="xl78">
    <w:name w:val="xl78"/>
    <w:basedOn w:val="Normal"/>
    <w:rsid w:val="00F712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eastAsia="Times New Roman" w:cs="Arial"/>
      <w:b/>
      <w:bCs/>
      <w:sz w:val="18"/>
      <w:szCs w:val="18"/>
      <w:lang w:eastAsia="en-AU"/>
    </w:rPr>
  </w:style>
  <w:style w:type="paragraph" w:customStyle="1" w:styleId="xl79">
    <w:name w:val="xl79"/>
    <w:basedOn w:val="Normal"/>
    <w:rsid w:val="00F712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cs="Arial"/>
      <w:b/>
      <w:bCs/>
      <w:sz w:val="18"/>
      <w:szCs w:val="18"/>
      <w:lang w:eastAsia="en-AU"/>
    </w:rPr>
  </w:style>
  <w:style w:type="paragraph" w:customStyle="1" w:styleId="xl80">
    <w:name w:val="xl80"/>
    <w:basedOn w:val="Normal"/>
    <w:rsid w:val="00F712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eastAsia="Times New Roman" w:cs="Arial"/>
      <w:sz w:val="24"/>
      <w:szCs w:val="24"/>
      <w:lang w:eastAsia="en-AU"/>
    </w:rPr>
  </w:style>
  <w:style w:type="paragraph" w:customStyle="1" w:styleId="xl81">
    <w:name w:val="xl81"/>
    <w:basedOn w:val="Normal"/>
    <w:rsid w:val="00F712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eastAsia="Times New Roman" w:cs="Arial"/>
      <w:b/>
      <w:bCs/>
      <w:color w:val="008000"/>
      <w:sz w:val="24"/>
      <w:szCs w:val="24"/>
      <w:lang w:eastAsia="en-AU"/>
    </w:rPr>
  </w:style>
  <w:style w:type="paragraph" w:customStyle="1" w:styleId="xl82">
    <w:name w:val="xl82"/>
    <w:basedOn w:val="Normal"/>
    <w:rsid w:val="00F712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eastAsia="Times New Roman" w:cs="Arial"/>
      <w:b/>
      <w:bCs/>
      <w:color w:val="008000"/>
      <w:sz w:val="24"/>
      <w:szCs w:val="24"/>
      <w:lang w:eastAsia="en-AU"/>
    </w:rPr>
  </w:style>
  <w:style w:type="paragraph" w:customStyle="1" w:styleId="xl83">
    <w:name w:val="xl83"/>
    <w:basedOn w:val="Normal"/>
    <w:rsid w:val="00F712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cs="Arial"/>
      <w:b/>
      <w:bCs/>
      <w:color w:val="008000"/>
      <w:sz w:val="24"/>
      <w:szCs w:val="24"/>
      <w:lang w:eastAsia="en-AU"/>
    </w:rPr>
  </w:style>
  <w:style w:type="paragraph" w:customStyle="1" w:styleId="xl84">
    <w:name w:val="xl84"/>
    <w:basedOn w:val="Normal"/>
    <w:rsid w:val="00F712A4"/>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pPr>
    <w:rPr>
      <w:rFonts w:eastAsia="Times New Roman" w:cs="Arial"/>
      <w:b/>
      <w:bCs/>
      <w:color w:val="008000"/>
      <w:sz w:val="24"/>
      <w:szCs w:val="24"/>
      <w:lang w:eastAsia="en-AU"/>
    </w:rPr>
  </w:style>
  <w:style w:type="paragraph" w:customStyle="1" w:styleId="xl85">
    <w:name w:val="xl85"/>
    <w:basedOn w:val="Normal"/>
    <w:rsid w:val="00F712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cs="Arial"/>
      <w:b/>
      <w:bCs/>
      <w:sz w:val="24"/>
      <w:szCs w:val="24"/>
      <w:lang w:eastAsia="en-AU"/>
    </w:rPr>
  </w:style>
  <w:style w:type="paragraph" w:customStyle="1" w:styleId="xl86">
    <w:name w:val="xl86"/>
    <w:basedOn w:val="Normal"/>
    <w:rsid w:val="00F712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24"/>
      <w:szCs w:val="24"/>
      <w:lang w:eastAsia="en-AU"/>
    </w:rPr>
  </w:style>
  <w:style w:type="paragraph" w:customStyle="1" w:styleId="xl87">
    <w:name w:val="xl87"/>
    <w:basedOn w:val="Normal"/>
    <w:rsid w:val="00F712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cs="Arial"/>
      <w:sz w:val="16"/>
      <w:szCs w:val="16"/>
      <w:lang w:eastAsia="en-AU"/>
    </w:rPr>
  </w:style>
  <w:style w:type="paragraph" w:customStyle="1" w:styleId="xl88">
    <w:name w:val="xl88"/>
    <w:basedOn w:val="Normal"/>
    <w:rsid w:val="00F712A4"/>
    <w:pPr>
      <w:pBdr>
        <w:top w:val="single" w:sz="8" w:space="0" w:color="auto"/>
        <w:left w:val="single" w:sz="8" w:space="0" w:color="auto"/>
        <w:right w:val="single" w:sz="8" w:space="0" w:color="auto"/>
      </w:pBdr>
      <w:spacing w:before="100" w:beforeAutospacing="1" w:after="100" w:afterAutospacing="1" w:line="240" w:lineRule="auto"/>
    </w:pPr>
    <w:rPr>
      <w:rFonts w:eastAsia="Times New Roman" w:cs="Arial"/>
      <w:b/>
      <w:bCs/>
      <w:color w:val="008000"/>
      <w:sz w:val="24"/>
      <w:szCs w:val="24"/>
      <w:lang w:eastAsia="en-AU"/>
    </w:rPr>
  </w:style>
  <w:style w:type="paragraph" w:customStyle="1" w:styleId="xl89">
    <w:name w:val="xl89"/>
    <w:basedOn w:val="Normal"/>
    <w:rsid w:val="00F712A4"/>
    <w:pPr>
      <w:pBdr>
        <w:left w:val="single" w:sz="8" w:space="0" w:color="auto"/>
        <w:bottom w:val="single" w:sz="8" w:space="0" w:color="auto"/>
        <w:right w:val="single" w:sz="8" w:space="0" w:color="auto"/>
      </w:pBdr>
      <w:spacing w:before="100" w:beforeAutospacing="1" w:after="100" w:afterAutospacing="1" w:line="240" w:lineRule="auto"/>
    </w:pPr>
    <w:rPr>
      <w:rFonts w:eastAsia="Times New Roman" w:cs="Arial"/>
      <w:b/>
      <w:bCs/>
      <w:color w:val="008000"/>
      <w:sz w:val="24"/>
      <w:szCs w:val="24"/>
      <w:lang w:eastAsia="en-AU"/>
    </w:rPr>
  </w:style>
  <w:style w:type="paragraph" w:customStyle="1" w:styleId="xl90">
    <w:name w:val="xl90"/>
    <w:basedOn w:val="Normal"/>
    <w:rsid w:val="00F712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eastAsia="Times New Roman" w:cs="Arial"/>
      <w:i/>
      <w:iCs/>
      <w:sz w:val="16"/>
      <w:szCs w:val="16"/>
      <w:lang w:eastAsia="en-AU"/>
    </w:rPr>
  </w:style>
  <w:style w:type="paragraph" w:customStyle="1" w:styleId="xl63">
    <w:name w:val="xl63"/>
    <w:basedOn w:val="Normal"/>
    <w:rsid w:val="00F712A4"/>
    <w:pPr>
      <w:spacing w:before="100" w:beforeAutospacing="1" w:after="100" w:afterAutospacing="1" w:line="240" w:lineRule="auto"/>
      <w:textAlignment w:val="center"/>
    </w:pPr>
    <w:rPr>
      <w:rFonts w:eastAsia="Times New Roman" w:cs="Arial"/>
      <w:szCs w:val="20"/>
      <w:lang w:eastAsia="en-AU"/>
    </w:rPr>
  </w:style>
  <w:style w:type="paragraph" w:customStyle="1" w:styleId="xl64">
    <w:name w:val="xl64"/>
    <w:basedOn w:val="Normal"/>
    <w:rsid w:val="00F712A4"/>
    <w:pPr>
      <w:spacing w:before="100" w:beforeAutospacing="1" w:after="100" w:afterAutospacing="1" w:line="240" w:lineRule="auto"/>
    </w:pPr>
    <w:rPr>
      <w:rFonts w:ascii="Times New Roman" w:eastAsia="Times New Roman" w:hAnsi="Times New Roman" w:cs="Times New Roman"/>
      <w:color w:val="FF0000"/>
      <w:sz w:val="24"/>
      <w:szCs w:val="24"/>
      <w:lang w:eastAsia="en-AU"/>
    </w:rPr>
  </w:style>
  <w:style w:type="character" w:customStyle="1" w:styleId="SAH-BodyCopyChar">
    <w:name w:val="SAH-Body Copy Char"/>
    <w:basedOn w:val="DefaultParagraphFont"/>
    <w:link w:val="SAH-BodyCopy"/>
    <w:locked/>
    <w:rsid w:val="00F712A4"/>
    <w:rPr>
      <w:rFonts w:ascii="Arial" w:hAnsi="Arial" w:cs="Arial"/>
      <w:color w:val="000000"/>
    </w:rPr>
  </w:style>
  <w:style w:type="paragraph" w:customStyle="1" w:styleId="SAH-BodyCopy">
    <w:name w:val="SAH-Body Copy"/>
    <w:basedOn w:val="Normal"/>
    <w:link w:val="SAH-BodyCopyChar"/>
    <w:rsid w:val="00F712A4"/>
    <w:pPr>
      <w:autoSpaceDE w:val="0"/>
      <w:autoSpaceDN w:val="0"/>
      <w:spacing w:after="113"/>
    </w:pPr>
    <w:rPr>
      <w:rFonts w:cs="Arial"/>
      <w:color w:val="000000"/>
      <w:sz w:val="22"/>
    </w:rPr>
  </w:style>
  <w:style w:type="paragraph" w:customStyle="1" w:styleId="TOCstyle2">
    <w:name w:val="TOC style 2"/>
    <w:basedOn w:val="ISAACSubHeading"/>
    <w:link w:val="TOCstyle2Char"/>
    <w:qFormat/>
    <w:rsid w:val="00F712A4"/>
  </w:style>
  <w:style w:type="character" w:customStyle="1" w:styleId="TOCstyle2Char">
    <w:name w:val="TOC style 2 Char"/>
    <w:basedOn w:val="ISAACSubHeadingChar"/>
    <w:link w:val="TOCstyle2"/>
    <w:rsid w:val="00F712A4"/>
    <w:rPr>
      <w:rFonts w:ascii="Arial" w:eastAsia="Times New Roman" w:hAnsi="Arial" w:cs="Arial"/>
      <w:b/>
      <w:sz w:val="32"/>
      <w:szCs w:val="20"/>
    </w:rPr>
  </w:style>
  <w:style w:type="paragraph" w:customStyle="1" w:styleId="TOCstyle1">
    <w:name w:val="TOC style 1"/>
    <w:basedOn w:val="Heading2"/>
    <w:link w:val="TOCstyle1Char"/>
    <w:qFormat/>
    <w:rsid w:val="00F712A4"/>
    <w:pPr>
      <w:keepNext w:val="0"/>
      <w:keepLines w:val="0"/>
      <w:spacing w:before="0" w:line="240" w:lineRule="auto"/>
      <w:ind w:right="-333"/>
    </w:pPr>
    <w:rPr>
      <w:rFonts w:eastAsia="Times New Roman" w:cs="Arial"/>
      <w:color w:val="800000"/>
      <w:sz w:val="36"/>
      <w:szCs w:val="20"/>
    </w:rPr>
  </w:style>
  <w:style w:type="character" w:customStyle="1" w:styleId="TOCstyle1Char">
    <w:name w:val="TOC style 1 Char"/>
    <w:basedOn w:val="Heading2Char"/>
    <w:link w:val="TOCstyle1"/>
    <w:rsid w:val="00F712A4"/>
    <w:rPr>
      <w:rFonts w:ascii="Arial" w:eastAsia="Times New Roman" w:hAnsi="Arial" w:cs="Arial"/>
      <w:b/>
      <w:bCs/>
      <w:color w:val="800000"/>
      <w:sz w:val="36"/>
      <w:szCs w:val="20"/>
    </w:rPr>
  </w:style>
  <w:style w:type="paragraph" w:customStyle="1" w:styleId="TOCstyle3">
    <w:name w:val="TOC style 3"/>
    <w:basedOn w:val="Normal"/>
    <w:link w:val="TOCstyle3Char"/>
    <w:qFormat/>
    <w:rsid w:val="00F712A4"/>
    <w:pPr>
      <w:spacing w:after="0" w:line="240" w:lineRule="auto"/>
    </w:pPr>
    <w:rPr>
      <w:rFonts w:eastAsia="Times New Roman" w:cs="Arial"/>
      <w:b/>
      <w:color w:val="008000"/>
      <w:szCs w:val="20"/>
      <w:lang w:val="en-GB"/>
    </w:rPr>
  </w:style>
  <w:style w:type="character" w:customStyle="1" w:styleId="TOCstyle3Char">
    <w:name w:val="TOC style 3 Char"/>
    <w:basedOn w:val="DefaultParagraphFont"/>
    <w:link w:val="TOCstyle3"/>
    <w:rsid w:val="00F712A4"/>
    <w:rPr>
      <w:rFonts w:ascii="Arial" w:eastAsia="Times New Roman" w:hAnsi="Arial" w:cs="Arial"/>
      <w:b/>
      <w:color w:val="008000"/>
      <w:sz w:val="20"/>
      <w:szCs w:val="20"/>
      <w:lang w:val="en-GB"/>
    </w:rPr>
  </w:style>
  <w:style w:type="table" w:styleId="LightList">
    <w:name w:val="Light List"/>
    <w:basedOn w:val="TableNormal"/>
    <w:uiPriority w:val="61"/>
    <w:rsid w:val="00F712A4"/>
    <w:pPr>
      <w:spacing w:after="0" w:line="240" w:lineRule="auto"/>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F712A4"/>
    <w:rPr>
      <w:sz w:val="16"/>
      <w:szCs w:val="16"/>
    </w:rPr>
  </w:style>
  <w:style w:type="paragraph" w:customStyle="1" w:styleId="Default">
    <w:name w:val="Default"/>
    <w:rsid w:val="00F712A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AIHWbodytext">
    <w:name w:val="AIHW body text"/>
    <w:rsid w:val="00F712A4"/>
    <w:pPr>
      <w:spacing w:before="60" w:after="40" w:line="260" w:lineRule="atLeast"/>
    </w:pPr>
    <w:rPr>
      <w:rFonts w:ascii="Book Antiqua" w:eastAsia="Times New Roman" w:hAnsi="Book Antiqua" w:cs="Times New Roman"/>
      <w:color w:val="000000"/>
      <w:szCs w:val="20"/>
    </w:rPr>
  </w:style>
  <w:style w:type="paragraph" w:styleId="Index1">
    <w:name w:val="index 1"/>
    <w:basedOn w:val="Normal"/>
    <w:next w:val="Normal"/>
    <w:autoRedefine/>
    <w:rsid w:val="00F712A4"/>
    <w:pPr>
      <w:spacing w:after="0" w:line="240" w:lineRule="auto"/>
      <w:ind w:left="240" w:hanging="240"/>
    </w:pPr>
    <w:rPr>
      <w:rFonts w:ascii="Calibri" w:eastAsia="Times New Roman" w:hAnsi="Calibri" w:cs="Times New Roman"/>
      <w:szCs w:val="20"/>
      <w:lang w:val="en-GB"/>
    </w:rPr>
  </w:style>
  <w:style w:type="paragraph" w:styleId="IndexHeading">
    <w:name w:val="index heading"/>
    <w:basedOn w:val="Normal"/>
    <w:next w:val="Index1"/>
    <w:rsid w:val="00F712A4"/>
    <w:pPr>
      <w:spacing w:after="0" w:line="240" w:lineRule="auto"/>
    </w:pPr>
    <w:rPr>
      <w:rFonts w:ascii="Calibri" w:eastAsia="Times New Roman" w:hAnsi="Calibri" w:cs="Times New Roman"/>
      <w:szCs w:val="20"/>
      <w:lang w:val="en-GB"/>
    </w:rPr>
  </w:style>
  <w:style w:type="paragraph" w:styleId="Revision">
    <w:name w:val="Revision"/>
    <w:hidden/>
    <w:uiPriority w:val="99"/>
    <w:semiHidden/>
    <w:rsid w:val="00F712A4"/>
    <w:pPr>
      <w:spacing w:after="0" w:line="240" w:lineRule="auto"/>
    </w:pPr>
    <w:rPr>
      <w:rFonts w:ascii="Times New Roman" w:eastAsia="Times New Roman" w:hAnsi="Times New Roman" w:cs="Times New Roman"/>
      <w:sz w:val="24"/>
      <w:szCs w:val="20"/>
      <w:lang w:val="en-GB"/>
    </w:rPr>
  </w:style>
  <w:style w:type="paragraph" w:styleId="z-BottomofForm">
    <w:name w:val="HTML Bottom of Form"/>
    <w:basedOn w:val="Normal"/>
    <w:next w:val="Normal"/>
    <w:link w:val="z-BottomofFormChar"/>
    <w:hidden/>
    <w:uiPriority w:val="99"/>
    <w:unhideWhenUsed/>
    <w:rsid w:val="00F712A4"/>
    <w:pPr>
      <w:pBdr>
        <w:top w:val="single" w:sz="6" w:space="1" w:color="auto"/>
      </w:pBdr>
      <w:spacing w:after="0" w:line="240" w:lineRule="auto"/>
      <w:jc w:val="center"/>
    </w:pPr>
    <w:rPr>
      <w:rFonts w:eastAsia="Times New Roman" w:cs="Arial"/>
      <w:vanish/>
      <w:sz w:val="16"/>
      <w:szCs w:val="16"/>
      <w:lang w:eastAsia="en-AU"/>
    </w:rPr>
  </w:style>
  <w:style w:type="character" w:customStyle="1" w:styleId="z-BottomofFormChar">
    <w:name w:val="z-Bottom of Form Char"/>
    <w:basedOn w:val="DefaultParagraphFont"/>
    <w:link w:val="z-BottomofForm"/>
    <w:uiPriority w:val="99"/>
    <w:rsid w:val="00F712A4"/>
    <w:rPr>
      <w:rFonts w:ascii="Arial" w:eastAsia="Times New Roman" w:hAnsi="Arial" w:cs="Arial"/>
      <w:vanish/>
      <w:sz w:val="16"/>
      <w:szCs w:val="16"/>
      <w:lang w:eastAsia="en-AU"/>
    </w:rPr>
  </w:style>
  <w:style w:type="paragraph" w:customStyle="1" w:styleId="Code">
    <w:name w:val="Code"/>
    <w:basedOn w:val="Normal"/>
    <w:link w:val="CodeChar"/>
    <w:qFormat/>
    <w:rsid w:val="00F712A4"/>
    <w:pPr>
      <w:autoSpaceDE w:val="0"/>
      <w:autoSpaceDN w:val="0"/>
      <w:adjustRightInd w:val="0"/>
      <w:spacing w:after="0" w:line="240" w:lineRule="auto"/>
    </w:pPr>
    <w:rPr>
      <w:rFonts w:ascii="Courier New" w:hAnsi="Courier New" w:cs="Courier New"/>
      <w:color w:val="000000"/>
      <w:sz w:val="16"/>
      <w:szCs w:val="16"/>
    </w:rPr>
  </w:style>
  <w:style w:type="character" w:customStyle="1" w:styleId="CodeChar">
    <w:name w:val="Code Char"/>
    <w:basedOn w:val="DefaultParagraphFont"/>
    <w:link w:val="Code"/>
    <w:rsid w:val="00F712A4"/>
    <w:rPr>
      <w:rFonts w:ascii="Courier New" w:hAnsi="Courier New" w:cs="Courier New"/>
      <w:color w:val="000000"/>
      <w:sz w:val="16"/>
      <w:szCs w:val="16"/>
    </w:rPr>
  </w:style>
  <w:style w:type="character" w:customStyle="1" w:styleId="UnresolvedMention2">
    <w:name w:val="Unresolved Mention2"/>
    <w:basedOn w:val="DefaultParagraphFont"/>
    <w:uiPriority w:val="99"/>
    <w:semiHidden/>
    <w:unhideWhenUsed/>
    <w:rsid w:val="00F712A4"/>
    <w:rPr>
      <w:color w:val="605E5C"/>
      <w:shd w:val="clear" w:color="auto" w:fill="E1DFDD"/>
    </w:rPr>
  </w:style>
  <w:style w:type="table" w:styleId="MediumShading1-Accent1">
    <w:name w:val="Medium Shading 1 Accent 1"/>
    <w:basedOn w:val="TableNormal"/>
    <w:uiPriority w:val="63"/>
    <w:rsid w:val="005E510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B91DA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UnresolvedMention">
    <w:name w:val="Unresolved Mention"/>
    <w:basedOn w:val="DefaultParagraphFont"/>
    <w:uiPriority w:val="99"/>
    <w:semiHidden/>
    <w:unhideWhenUsed/>
    <w:rsid w:val="006E6585"/>
    <w:rPr>
      <w:color w:val="605E5C"/>
      <w:shd w:val="clear" w:color="auto" w:fill="E1DFDD"/>
    </w:rPr>
  </w:style>
  <w:style w:type="table" w:customStyle="1" w:styleId="TableGrid2">
    <w:name w:val="Table Grid2"/>
    <w:basedOn w:val="TableNormal"/>
    <w:next w:val="TableGrid"/>
    <w:uiPriority w:val="59"/>
    <w:rsid w:val="00357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1">
    <w:name w:val="Medium List 1 Accent 1"/>
    <w:basedOn w:val="TableNormal"/>
    <w:uiPriority w:val="65"/>
    <w:rsid w:val="00AA23AE"/>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64819">
      <w:bodyDiv w:val="1"/>
      <w:marLeft w:val="0"/>
      <w:marRight w:val="0"/>
      <w:marTop w:val="0"/>
      <w:marBottom w:val="0"/>
      <w:divBdr>
        <w:top w:val="none" w:sz="0" w:space="0" w:color="auto"/>
        <w:left w:val="none" w:sz="0" w:space="0" w:color="auto"/>
        <w:bottom w:val="none" w:sz="0" w:space="0" w:color="auto"/>
        <w:right w:val="none" w:sz="0" w:space="0" w:color="auto"/>
      </w:divBdr>
    </w:div>
    <w:div w:id="272130532">
      <w:bodyDiv w:val="1"/>
      <w:marLeft w:val="0"/>
      <w:marRight w:val="0"/>
      <w:marTop w:val="0"/>
      <w:marBottom w:val="0"/>
      <w:divBdr>
        <w:top w:val="none" w:sz="0" w:space="0" w:color="auto"/>
        <w:left w:val="none" w:sz="0" w:space="0" w:color="auto"/>
        <w:bottom w:val="none" w:sz="0" w:space="0" w:color="auto"/>
        <w:right w:val="none" w:sz="0" w:space="0" w:color="auto"/>
      </w:divBdr>
    </w:div>
    <w:div w:id="291446298">
      <w:bodyDiv w:val="1"/>
      <w:marLeft w:val="0"/>
      <w:marRight w:val="0"/>
      <w:marTop w:val="0"/>
      <w:marBottom w:val="0"/>
      <w:divBdr>
        <w:top w:val="none" w:sz="0" w:space="0" w:color="auto"/>
        <w:left w:val="none" w:sz="0" w:space="0" w:color="auto"/>
        <w:bottom w:val="none" w:sz="0" w:space="0" w:color="auto"/>
        <w:right w:val="none" w:sz="0" w:space="0" w:color="auto"/>
      </w:divBdr>
    </w:div>
    <w:div w:id="725646026">
      <w:bodyDiv w:val="1"/>
      <w:marLeft w:val="0"/>
      <w:marRight w:val="0"/>
      <w:marTop w:val="0"/>
      <w:marBottom w:val="0"/>
      <w:divBdr>
        <w:top w:val="none" w:sz="0" w:space="0" w:color="auto"/>
        <w:left w:val="none" w:sz="0" w:space="0" w:color="auto"/>
        <w:bottom w:val="none" w:sz="0" w:space="0" w:color="auto"/>
        <w:right w:val="none" w:sz="0" w:space="0" w:color="auto"/>
      </w:divBdr>
    </w:div>
    <w:div w:id="734357113">
      <w:bodyDiv w:val="1"/>
      <w:marLeft w:val="0"/>
      <w:marRight w:val="0"/>
      <w:marTop w:val="0"/>
      <w:marBottom w:val="0"/>
      <w:divBdr>
        <w:top w:val="none" w:sz="0" w:space="0" w:color="auto"/>
        <w:left w:val="none" w:sz="0" w:space="0" w:color="auto"/>
        <w:bottom w:val="none" w:sz="0" w:space="0" w:color="auto"/>
        <w:right w:val="none" w:sz="0" w:space="0" w:color="auto"/>
      </w:divBdr>
    </w:div>
    <w:div w:id="751051067">
      <w:bodyDiv w:val="1"/>
      <w:marLeft w:val="0"/>
      <w:marRight w:val="0"/>
      <w:marTop w:val="0"/>
      <w:marBottom w:val="0"/>
      <w:divBdr>
        <w:top w:val="none" w:sz="0" w:space="0" w:color="auto"/>
        <w:left w:val="none" w:sz="0" w:space="0" w:color="auto"/>
        <w:bottom w:val="none" w:sz="0" w:space="0" w:color="auto"/>
        <w:right w:val="none" w:sz="0" w:space="0" w:color="auto"/>
      </w:divBdr>
    </w:div>
    <w:div w:id="967129877">
      <w:bodyDiv w:val="1"/>
      <w:marLeft w:val="0"/>
      <w:marRight w:val="0"/>
      <w:marTop w:val="0"/>
      <w:marBottom w:val="0"/>
      <w:divBdr>
        <w:top w:val="none" w:sz="0" w:space="0" w:color="auto"/>
        <w:left w:val="none" w:sz="0" w:space="0" w:color="auto"/>
        <w:bottom w:val="none" w:sz="0" w:space="0" w:color="auto"/>
        <w:right w:val="none" w:sz="0" w:space="0" w:color="auto"/>
      </w:divBdr>
    </w:div>
    <w:div w:id="971788266">
      <w:bodyDiv w:val="1"/>
      <w:marLeft w:val="0"/>
      <w:marRight w:val="0"/>
      <w:marTop w:val="0"/>
      <w:marBottom w:val="0"/>
      <w:divBdr>
        <w:top w:val="none" w:sz="0" w:space="0" w:color="auto"/>
        <w:left w:val="none" w:sz="0" w:space="0" w:color="auto"/>
        <w:bottom w:val="none" w:sz="0" w:space="0" w:color="auto"/>
        <w:right w:val="none" w:sz="0" w:space="0" w:color="auto"/>
      </w:divBdr>
    </w:div>
    <w:div w:id="1123495513">
      <w:bodyDiv w:val="1"/>
      <w:marLeft w:val="0"/>
      <w:marRight w:val="0"/>
      <w:marTop w:val="0"/>
      <w:marBottom w:val="0"/>
      <w:divBdr>
        <w:top w:val="none" w:sz="0" w:space="0" w:color="auto"/>
        <w:left w:val="none" w:sz="0" w:space="0" w:color="auto"/>
        <w:bottom w:val="none" w:sz="0" w:space="0" w:color="auto"/>
        <w:right w:val="none" w:sz="0" w:space="0" w:color="auto"/>
      </w:divBdr>
    </w:div>
    <w:div w:id="1274286180">
      <w:bodyDiv w:val="1"/>
      <w:marLeft w:val="0"/>
      <w:marRight w:val="0"/>
      <w:marTop w:val="0"/>
      <w:marBottom w:val="0"/>
      <w:divBdr>
        <w:top w:val="none" w:sz="0" w:space="0" w:color="auto"/>
        <w:left w:val="none" w:sz="0" w:space="0" w:color="auto"/>
        <w:bottom w:val="none" w:sz="0" w:space="0" w:color="auto"/>
        <w:right w:val="none" w:sz="0" w:space="0" w:color="auto"/>
      </w:divBdr>
    </w:div>
    <w:div w:id="1278020698">
      <w:bodyDiv w:val="1"/>
      <w:marLeft w:val="0"/>
      <w:marRight w:val="0"/>
      <w:marTop w:val="0"/>
      <w:marBottom w:val="0"/>
      <w:divBdr>
        <w:top w:val="none" w:sz="0" w:space="0" w:color="auto"/>
        <w:left w:val="none" w:sz="0" w:space="0" w:color="auto"/>
        <w:bottom w:val="none" w:sz="0" w:space="0" w:color="auto"/>
        <w:right w:val="none" w:sz="0" w:space="0" w:color="auto"/>
      </w:divBdr>
    </w:div>
    <w:div w:id="1315984425">
      <w:bodyDiv w:val="1"/>
      <w:marLeft w:val="0"/>
      <w:marRight w:val="0"/>
      <w:marTop w:val="0"/>
      <w:marBottom w:val="0"/>
      <w:divBdr>
        <w:top w:val="none" w:sz="0" w:space="0" w:color="auto"/>
        <w:left w:val="none" w:sz="0" w:space="0" w:color="auto"/>
        <w:bottom w:val="none" w:sz="0" w:space="0" w:color="auto"/>
        <w:right w:val="none" w:sz="0" w:space="0" w:color="auto"/>
      </w:divBdr>
    </w:div>
    <w:div w:id="1381395907">
      <w:bodyDiv w:val="1"/>
      <w:marLeft w:val="0"/>
      <w:marRight w:val="0"/>
      <w:marTop w:val="0"/>
      <w:marBottom w:val="0"/>
      <w:divBdr>
        <w:top w:val="none" w:sz="0" w:space="0" w:color="auto"/>
        <w:left w:val="none" w:sz="0" w:space="0" w:color="auto"/>
        <w:bottom w:val="none" w:sz="0" w:space="0" w:color="auto"/>
        <w:right w:val="none" w:sz="0" w:space="0" w:color="auto"/>
      </w:divBdr>
      <w:divsChild>
        <w:div w:id="484048915">
          <w:marLeft w:val="0"/>
          <w:marRight w:val="0"/>
          <w:marTop w:val="0"/>
          <w:marBottom w:val="0"/>
          <w:divBdr>
            <w:top w:val="none" w:sz="0" w:space="0" w:color="auto"/>
            <w:left w:val="none" w:sz="0" w:space="0" w:color="auto"/>
            <w:bottom w:val="none" w:sz="0" w:space="0" w:color="auto"/>
            <w:right w:val="none" w:sz="0" w:space="0" w:color="auto"/>
          </w:divBdr>
          <w:divsChild>
            <w:div w:id="313025036">
              <w:marLeft w:val="0"/>
              <w:marRight w:val="0"/>
              <w:marTop w:val="0"/>
              <w:marBottom w:val="0"/>
              <w:divBdr>
                <w:top w:val="none" w:sz="0" w:space="0" w:color="auto"/>
                <w:left w:val="none" w:sz="0" w:space="0" w:color="auto"/>
                <w:bottom w:val="none" w:sz="0" w:space="0" w:color="auto"/>
                <w:right w:val="none" w:sz="0" w:space="0" w:color="auto"/>
              </w:divBdr>
              <w:divsChild>
                <w:div w:id="683172504">
                  <w:marLeft w:val="0"/>
                  <w:marRight w:val="0"/>
                  <w:marTop w:val="0"/>
                  <w:marBottom w:val="0"/>
                  <w:divBdr>
                    <w:top w:val="none" w:sz="0" w:space="0" w:color="auto"/>
                    <w:left w:val="none" w:sz="0" w:space="0" w:color="auto"/>
                    <w:bottom w:val="none" w:sz="0" w:space="0" w:color="auto"/>
                    <w:right w:val="none" w:sz="0" w:space="0" w:color="auto"/>
                  </w:divBdr>
                  <w:divsChild>
                    <w:div w:id="17984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197341">
      <w:bodyDiv w:val="1"/>
      <w:marLeft w:val="0"/>
      <w:marRight w:val="0"/>
      <w:marTop w:val="0"/>
      <w:marBottom w:val="0"/>
      <w:divBdr>
        <w:top w:val="none" w:sz="0" w:space="0" w:color="auto"/>
        <w:left w:val="none" w:sz="0" w:space="0" w:color="auto"/>
        <w:bottom w:val="none" w:sz="0" w:space="0" w:color="auto"/>
        <w:right w:val="none" w:sz="0" w:space="0" w:color="auto"/>
      </w:divBdr>
    </w:div>
    <w:div w:id="209243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ahealth.sa.gov.au/wps/wcm/connect/public+content/sa+health+internet/about+us/our+performance/our+data+collections/admitted+patient+care"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sahealth.sa.gov.au/wps/wcm/connect/public+content/sa+health+internet/about+us/our+performance/our+data+collections/admitted+patient+care" TargetMode="External"/><Relationship Id="rId17" Type="http://schemas.openxmlformats.org/officeDocument/2006/relationships/hyperlink" Target="https://www.sahealth.sa.gov.au/wps/wcm/connect/public+content/sa+health+internet/about+us/our+performance/our+data+collections/admitted+patient+care"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sahealth.sa.gov.au/wps/wcm/connect/public+content/sa+health+internet/about+us/our+performance/our+data+collections/admitted+patient+care"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lth.isaacsubmissions@sa.gov.au"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sahealth.sa.gov.au/wps/wcm/connect/public+content/sa+health+internet/about+us/our+performance/our+data+collections/admitted+patient+care/admitted+patient+care+resources" TargetMode="External"/><Relationship Id="rId23"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ealth.isaacsubmissions@sa.gov.au" TargetMode="External"/><Relationship Id="rId22" Type="http://schemas.openxmlformats.org/officeDocument/2006/relationships/hyperlink" Target="http://www.sahealth.sa.gov.au"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ourk03\AppData\Roaming\Microsoft\Templates\001.A4.Blue_2018+Upd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21FFB-D368-4CA5-988A-123D6D4CC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001.A4.Blue_2018+Update.dotx</Template>
  <TotalTime>56</TotalTime>
  <Pages>43</Pages>
  <Words>8815</Words>
  <Characters>50248</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SA Health</Company>
  <LinksUpToDate>false</LinksUpToDate>
  <CharactersWithSpaces>58946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Damien Bourke</dc:creator>
  <cp:lastModifiedBy>Sander, Susan</cp:lastModifiedBy>
  <cp:revision>6</cp:revision>
  <cp:lastPrinted>2020-02-16T23:00:00Z</cp:lastPrinted>
  <dcterms:created xsi:type="dcterms:W3CDTF">2020-02-04T21:18:00Z</dcterms:created>
  <dcterms:modified xsi:type="dcterms:W3CDTF">2020-02-16T23:01:00Z</dcterms:modified>
  <cp:category>For Official Use Only, I1,A1</cp:category>
</cp:coreProperties>
</file>