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2A205" w14:textId="11FFCA0B" w:rsidR="008B6A7D" w:rsidRDefault="00C931F5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3C054D" wp14:editId="79857A0E">
                <wp:simplePos x="0" y="0"/>
                <wp:positionH relativeFrom="margin">
                  <wp:posOffset>2324100</wp:posOffset>
                </wp:positionH>
                <wp:positionV relativeFrom="paragraph">
                  <wp:posOffset>-304799</wp:posOffset>
                </wp:positionV>
                <wp:extent cx="2562225" cy="13906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390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213CB" id="Rectangle 9" o:spid="_x0000_s1026" style="position:absolute;margin-left:183pt;margin-top:-24pt;width:201.75pt;height:109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" fillcolor="#0f6fc6 [3204]" strokecolor="#073662 [1604]" strokeweight="1pt">
                <w10:wrap anchorx="margin"/>
              </v:rect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C217FE" wp14:editId="1D03F649">
                <wp:simplePos x="0" y="0"/>
                <wp:positionH relativeFrom="column">
                  <wp:posOffset>-447674</wp:posOffset>
                </wp:positionH>
                <wp:positionV relativeFrom="paragraph">
                  <wp:posOffset>-504824</wp:posOffset>
                </wp:positionV>
                <wp:extent cx="2857500" cy="17526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7526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A02D7" id="Rectangle 10" o:spid="_x0000_s1026" style="position:absolute;margin-left:-35.25pt;margin-top:-39.75pt;width:225pt;height:13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" fillcolor="#17406d [3215]" strokecolor="#073662 [1604]" strokeweight="1pt"/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C0311" wp14:editId="58401A99">
                <wp:simplePos x="0" y="0"/>
                <wp:positionH relativeFrom="margin">
                  <wp:posOffset>-152400</wp:posOffset>
                </wp:positionH>
                <wp:positionV relativeFrom="paragraph">
                  <wp:posOffset>1</wp:posOffset>
                </wp:positionV>
                <wp:extent cx="4467225" cy="819150"/>
                <wp:effectExtent l="0" t="0" r="28575" b="19050"/>
                <wp:wrapNone/>
                <wp:docPr id="12" name="Flowchart: Punched T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8191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093F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2" o:spid="_x0000_s1026" type="#_x0000_t122" style="position:absolute;margin-left:-12pt;margin-top:0;width:351.75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" fillcolor="#009dd9 [3205]" strokecolor="#004d6c [1605]" strokeweight="1pt"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F2D451" wp14:editId="065A6B04">
                <wp:simplePos x="0" y="0"/>
                <wp:positionH relativeFrom="column">
                  <wp:posOffset>-409575</wp:posOffset>
                </wp:positionH>
                <wp:positionV relativeFrom="paragraph">
                  <wp:posOffset>-276225</wp:posOffset>
                </wp:positionV>
                <wp:extent cx="2714625" cy="12287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40D23" w14:textId="77777777" w:rsidR="00011E82" w:rsidRDefault="00011E82" w:rsidP="00011E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E6230" wp14:editId="6F5BB941">
                                  <wp:extent cx="2038350" cy="135654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298" cy="1397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2D451" id="Rectangle 13" o:spid="_x0000_s1026" style="position:absolute;margin-left:-32.25pt;margin-top:-21.75pt;width:213.75pt;height:9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" fillcolor="white [3212]" strokecolor="#073662 [1604]" strokeweight="1pt">
                <v:textbox>
                  <w:txbxContent>
                    <w:p w14:paraId="0CD40D23" w14:textId="77777777" w:rsidR="00011E82" w:rsidRDefault="00011E82" w:rsidP="00011E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6E6230" wp14:editId="6F5BB941">
                            <wp:extent cx="2038350" cy="135654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298" cy="1397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CFE705B" w14:textId="77777777" w:rsidR="008B6A7D" w:rsidRDefault="008B6A7D">
      <w:pPr>
        <w:rPr>
          <w:rFonts w:ascii="Calibri" w:hAnsi="Calibri" w:cs="Calibri"/>
          <w:color w:val="000000"/>
          <w:shd w:val="clear" w:color="auto" w:fill="FFFFFF"/>
        </w:rPr>
      </w:pPr>
    </w:p>
    <w:p w14:paraId="48294B65" w14:textId="77777777" w:rsidR="008B6A7D" w:rsidRDefault="008B6A7D">
      <w:pPr>
        <w:rPr>
          <w:rFonts w:ascii="Calibri" w:hAnsi="Calibri" w:cs="Calibri"/>
          <w:color w:val="000000"/>
          <w:shd w:val="clear" w:color="auto" w:fill="FFFFFF"/>
        </w:rPr>
      </w:pPr>
    </w:p>
    <w:p w14:paraId="733E30BD" w14:textId="77777777" w:rsidR="008B6A7D" w:rsidRDefault="008B6A7D">
      <w:pPr>
        <w:rPr>
          <w:rFonts w:ascii="Calibri" w:hAnsi="Calibri" w:cs="Calibri"/>
          <w:color w:val="000000"/>
          <w:shd w:val="clear" w:color="auto" w:fill="FFFFFF"/>
        </w:rPr>
      </w:pPr>
    </w:p>
    <w:p w14:paraId="33E0B4B4" w14:textId="77777777" w:rsidR="008B6A7D" w:rsidRDefault="008B6A7D">
      <w:pPr>
        <w:rPr>
          <w:rFonts w:ascii="Calibri" w:hAnsi="Calibri" w:cs="Calibri"/>
          <w:color w:val="000000"/>
          <w:shd w:val="clear" w:color="auto" w:fill="FFFFFF"/>
        </w:rPr>
      </w:pPr>
    </w:p>
    <w:p w14:paraId="5D5638F5" w14:textId="2AD425BC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56"/>
          <w:szCs w:val="56"/>
          <w:u w:val="single"/>
          <w:shd w:val="clear" w:color="auto" w:fill="FFFFFF"/>
        </w:rPr>
      </w:pPr>
      <w:r>
        <w:rPr>
          <w:rFonts w:ascii="Bookman Old Style" w:hAnsi="Bookman Old Style" w:cs="Calibri"/>
          <w:color w:val="17406D" w:themeColor="text2"/>
          <w:sz w:val="56"/>
          <w:szCs w:val="56"/>
          <w:u w:val="single"/>
          <w:shd w:val="clear" w:color="auto" w:fill="FFFFFF"/>
        </w:rPr>
        <w:t>New CDC Guidelines</w:t>
      </w:r>
    </w:p>
    <w:p w14:paraId="4FD3FF78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 xml:space="preserve">The CDC is now requiring surgical masks for all client interaction. Cloth masks are no long acceptable FOR CLIENT CARE.  Additionally – the CDC and both MN and Wisconsin are requiring the use of eye protection in congregate living facilities when performing client care. </w:t>
      </w:r>
    </w:p>
    <w:p w14:paraId="12FC9116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</w:p>
    <w:p w14:paraId="7E56C172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 xml:space="preserve">This means – all Recover Care Community staff must wear a standard/surgical mask and eye protection at every client interaction in a congregate living facility. This does NOT include, basic eyewear. This means staff MUST wear goggles, construction glasses (with thick sides), or a face shield. </w:t>
      </w:r>
    </w:p>
    <w:p w14:paraId="6148250D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</w:p>
    <w:p w14:paraId="27C260A1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>Face Shields and surgical mask will be provided by Recover Care.</w:t>
      </w:r>
    </w:p>
    <w:p w14:paraId="4BF3C7C4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bookmarkStart w:id="0" w:name="_GoBack"/>
      <w:bookmarkEnd w:id="0"/>
    </w:p>
    <w:p w14:paraId="62438E4E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 xml:space="preserve">Please reach out to me if you have any questions or concerns. </w:t>
      </w:r>
    </w:p>
    <w:p w14:paraId="54B739F3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</w:p>
    <w:p w14:paraId="14370389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>Thank you,</w:t>
      </w:r>
    </w:p>
    <w:p w14:paraId="1D8F5399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</w:p>
    <w:p w14:paraId="1E86CA3C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>Carly Checkalski</w:t>
      </w:r>
    </w:p>
    <w:p w14:paraId="3409155F" w14:textId="77777777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>Lead Recover Care Administrator</w:t>
      </w:r>
    </w:p>
    <w:p w14:paraId="179D4387" w14:textId="5B85B27B" w:rsidR="003F6471" w:rsidRPr="003F6471" w:rsidRDefault="003F6471" w:rsidP="003F6471">
      <w:pPr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</w:pPr>
      <w:r w:rsidRPr="003F6471">
        <w:rPr>
          <w:rFonts w:ascii="Bookman Old Style" w:hAnsi="Bookman Old Style" w:cs="Calibri"/>
          <w:color w:val="17406D" w:themeColor="text2"/>
          <w:sz w:val="28"/>
          <w:szCs w:val="28"/>
          <w:shd w:val="clear" w:color="auto" w:fill="FFFFFF"/>
        </w:rPr>
        <w:t>715-456-4795</w:t>
      </w:r>
    </w:p>
    <w:sectPr w:rsidR="003F6471" w:rsidRPr="003F64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F69D5"/>
    <w:multiLevelType w:val="hybridMultilevel"/>
    <w:tmpl w:val="863C0E0C"/>
    <w:lvl w:ilvl="0" w:tplc="4508D1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F6FC6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0638D"/>
    <w:multiLevelType w:val="hybridMultilevel"/>
    <w:tmpl w:val="D64A68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8D0"/>
    <w:rsid w:val="00011E82"/>
    <w:rsid w:val="001651BE"/>
    <w:rsid w:val="001A26D8"/>
    <w:rsid w:val="001A4D2E"/>
    <w:rsid w:val="00213C89"/>
    <w:rsid w:val="003F6471"/>
    <w:rsid w:val="00550CF7"/>
    <w:rsid w:val="005C6AA4"/>
    <w:rsid w:val="005E3C06"/>
    <w:rsid w:val="00627026"/>
    <w:rsid w:val="00721A2C"/>
    <w:rsid w:val="008B6A7D"/>
    <w:rsid w:val="0097008A"/>
    <w:rsid w:val="00982483"/>
    <w:rsid w:val="009D7708"/>
    <w:rsid w:val="00C931F5"/>
    <w:rsid w:val="00E438D0"/>
    <w:rsid w:val="00E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DFC9E"/>
  <w15:chartTrackingRefBased/>
  <w15:docId w15:val="{4D4B69F7-A5B4-4CCD-AF52-6EB3FDF6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31F5"/>
    <w:pPr>
      <w:spacing w:after="120" w:line="264" w:lineRule="auto"/>
      <w:ind w:left="720"/>
      <w:contextualSpacing/>
    </w:pPr>
    <w:rPr>
      <w:rFonts w:eastAsiaTheme="minorEastAsia"/>
      <w:color w:val="0D0D0D" w:themeColor="text1" w:themeTint="F2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6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47240CD48404E9D2CAB8E0D371E0A" ma:contentTypeVersion="7" ma:contentTypeDescription="Create a new document." ma:contentTypeScope="" ma:versionID="652bdad457c9bccacfbc7a767707b051">
  <xsd:schema xmlns:xsd="http://www.w3.org/2001/XMLSchema" xmlns:xs="http://www.w3.org/2001/XMLSchema" xmlns:p="http://schemas.microsoft.com/office/2006/metadata/properties" xmlns:ns3="84213e6a-dcbf-48e7-b81f-e4a2dc0f3c10" xmlns:ns4="1351e4b1-3321-4cf1-bfcd-18f316adb8a4" targetNamespace="http://schemas.microsoft.com/office/2006/metadata/properties" ma:root="true" ma:fieldsID="4bf6a8a12579ae0d6aa6d7a07f9becf1" ns3:_="" ns4:_="">
    <xsd:import namespace="84213e6a-dcbf-48e7-b81f-e4a2dc0f3c10"/>
    <xsd:import namespace="1351e4b1-3321-4cf1-bfcd-18f316adb8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13e6a-dcbf-48e7-b81f-e4a2dc0f3c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1e4b1-3321-4cf1-bfcd-18f316adb8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273AF5-0AE0-45F8-8E6A-5028C0440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13e6a-dcbf-48e7-b81f-e4a2dc0f3c10"/>
    <ds:schemaRef ds:uri="1351e4b1-3321-4cf1-bfcd-18f316adb8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EE1204-A906-4057-A6FE-C9CB4550D4A9}">
  <ds:schemaRefs>
    <ds:schemaRef ds:uri="84213e6a-dcbf-48e7-b81f-e4a2dc0f3c10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351e4b1-3321-4cf1-bfcd-18f316adb8a4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FE0051-8C7B-4273-9105-4412D9834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Boomgarden</dc:creator>
  <cp:keywords/>
  <dc:description/>
  <cp:lastModifiedBy>Carly Checkalski</cp:lastModifiedBy>
  <cp:revision>2</cp:revision>
  <cp:lastPrinted>2020-06-25T17:41:00Z</cp:lastPrinted>
  <dcterms:created xsi:type="dcterms:W3CDTF">2020-07-02T15:57:00Z</dcterms:created>
  <dcterms:modified xsi:type="dcterms:W3CDTF">2020-07-02T15:57:00Z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0x010100E1D47240CD48404E9D2CAB8E0D371E0A</vt:lpwstr>
  </property>
</Properties>
</file>