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114" w:rsidRDefault="00C22114">
      <w:pPr>
        <w:rPr>
          <w:rFonts w:ascii="Arial" w:eastAsia="Arial" w:hAnsi="Arial" w:cs="Arial"/>
          <w:b/>
          <w:sz w:val="20"/>
          <w:szCs w:val="20"/>
          <w:u w:val="single"/>
        </w:rPr>
      </w:pPr>
      <w:bookmarkStart w:id="0" w:name="_GoBack"/>
      <w:bookmarkEnd w:id="0"/>
    </w:p>
    <w:p w:rsidR="00C22114" w:rsidRDefault="00ED7009">
      <w:pPr>
        <w:rPr>
          <w:rFonts w:ascii="Arial" w:eastAsia="Arial" w:hAnsi="Arial" w:cs="Arial"/>
          <w:b/>
          <w:sz w:val="20"/>
          <w:szCs w:val="20"/>
          <w:u w:val="single"/>
        </w:rPr>
      </w:pPr>
      <w:r>
        <w:rPr>
          <w:rFonts w:ascii="Arial" w:eastAsia="Arial" w:hAnsi="Arial" w:cs="Arial"/>
          <w:b/>
          <w:sz w:val="20"/>
          <w:szCs w:val="20"/>
          <w:u w:val="single"/>
        </w:rPr>
        <w:t>Doel</w:t>
      </w:r>
    </w:p>
    <w:p w:rsidR="00C22114" w:rsidRDefault="00ED7009">
      <w:pPr>
        <w:rPr>
          <w:rFonts w:ascii="Arial" w:eastAsia="Arial" w:hAnsi="Arial" w:cs="Arial"/>
          <w:sz w:val="20"/>
          <w:szCs w:val="20"/>
        </w:rPr>
      </w:pPr>
      <w:bookmarkStart w:id="1" w:name="_gjdgxs" w:colFirst="0" w:colLast="0"/>
      <w:bookmarkEnd w:id="1"/>
      <w:r>
        <w:rPr>
          <w:rFonts w:ascii="Arial" w:eastAsia="Arial" w:hAnsi="Arial" w:cs="Arial"/>
          <w:sz w:val="20"/>
          <w:szCs w:val="20"/>
        </w:rPr>
        <w:t>Dit document verschaft aan het ESV Optodis lid bijkomende informatie betreffende de overgang van de nachtdistributie van NOX naar PS Nachtdistributie.</w:t>
      </w:r>
    </w:p>
    <w:p w:rsidR="00C22114" w:rsidRDefault="00ED7009">
      <w:pPr>
        <w:rPr>
          <w:rFonts w:ascii="Arial" w:eastAsia="Arial" w:hAnsi="Arial" w:cs="Arial"/>
          <w:b/>
          <w:sz w:val="20"/>
          <w:szCs w:val="20"/>
          <w:u w:val="single"/>
        </w:rPr>
      </w:pPr>
      <w:r>
        <w:rPr>
          <w:rFonts w:ascii="Arial" w:eastAsia="Arial" w:hAnsi="Arial" w:cs="Arial"/>
          <w:b/>
          <w:sz w:val="20"/>
          <w:szCs w:val="20"/>
          <w:u w:val="single"/>
        </w:rPr>
        <w:t>Hoe verloopt  de overdracht van de op – en aanleveringen bij de leden en de daaraan verbonden nachtlevering?</w:t>
      </w:r>
    </w:p>
    <w:p w:rsidR="00C22114" w:rsidRDefault="00ED700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laatste ophaling bij de leden door NOX: 29/09</w:t>
      </w:r>
    </w:p>
    <w:p w:rsidR="00C22114" w:rsidRDefault="00ED700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nachtdistributie naar de opticien door NOX: nacht van 29/09 op 30/09</w:t>
      </w:r>
    </w:p>
    <w:p w:rsidR="00C22114" w:rsidRDefault="00ED7009">
      <w:pPr>
        <w:numPr>
          <w:ilvl w:val="0"/>
          <w:numId w:val="6"/>
        </w:numPr>
        <w:pBdr>
          <w:top w:val="nil"/>
          <w:left w:val="nil"/>
          <w:bottom w:val="nil"/>
          <w:right w:val="nil"/>
          <w:between w:val="nil"/>
        </w:pBdr>
        <w:shd w:val="clear" w:color="auto" w:fill="FFFFFF"/>
        <w:spacing w:after="0" w:line="240" w:lineRule="auto"/>
        <w:rPr>
          <w:rFonts w:ascii="Arial" w:eastAsia="Arial" w:hAnsi="Arial" w:cs="Arial"/>
          <w:color w:val="222222"/>
          <w:sz w:val="20"/>
          <w:szCs w:val="20"/>
        </w:rPr>
      </w:pPr>
      <w:r>
        <w:rPr>
          <w:rFonts w:ascii="Arial" w:eastAsia="Arial" w:hAnsi="Arial" w:cs="Arial"/>
          <w:color w:val="222222"/>
          <w:sz w:val="20"/>
          <w:szCs w:val="20"/>
        </w:rPr>
        <w:t>aflevering retouren bij de leden door NOX 30/09</w:t>
      </w:r>
    </w:p>
    <w:p w:rsidR="00C22114" w:rsidRDefault="00C22114">
      <w:pPr>
        <w:shd w:val="clear" w:color="auto" w:fill="FFFFFF"/>
        <w:spacing w:after="0" w:line="240" w:lineRule="auto"/>
        <w:rPr>
          <w:rFonts w:ascii="Arial" w:eastAsia="Arial" w:hAnsi="Arial" w:cs="Arial"/>
          <w:color w:val="222222"/>
          <w:sz w:val="20"/>
          <w:szCs w:val="20"/>
        </w:rPr>
      </w:pPr>
    </w:p>
    <w:p w:rsidR="00C22114" w:rsidRDefault="00ED7009">
      <w:pPr>
        <w:numPr>
          <w:ilvl w:val="0"/>
          <w:numId w:val="6"/>
        </w:numPr>
        <w:pBdr>
          <w:top w:val="nil"/>
          <w:left w:val="nil"/>
          <w:bottom w:val="nil"/>
          <w:right w:val="nil"/>
          <w:between w:val="nil"/>
        </w:pBdr>
        <w:shd w:val="clear" w:color="auto" w:fill="FFFFFF"/>
        <w:spacing w:after="0" w:line="240" w:lineRule="auto"/>
        <w:ind w:left="425" w:hanging="425"/>
        <w:rPr>
          <w:rFonts w:ascii="Arial" w:eastAsia="Arial" w:hAnsi="Arial" w:cs="Arial"/>
          <w:color w:val="222222"/>
          <w:sz w:val="20"/>
          <w:szCs w:val="20"/>
        </w:rPr>
      </w:pPr>
      <w:r>
        <w:rPr>
          <w:rFonts w:ascii="Arial" w:eastAsia="Arial" w:hAnsi="Arial" w:cs="Arial"/>
          <w:color w:val="222222"/>
          <w:sz w:val="20"/>
          <w:szCs w:val="20"/>
        </w:rPr>
        <w:t>eerste ophaling bij de leden door PS: 30/09</w:t>
      </w:r>
    </w:p>
    <w:p w:rsidR="00C22114" w:rsidRDefault="00ED7009">
      <w:pPr>
        <w:numPr>
          <w:ilvl w:val="0"/>
          <w:numId w:val="6"/>
        </w:numPr>
        <w:pBdr>
          <w:top w:val="nil"/>
          <w:left w:val="nil"/>
          <w:bottom w:val="nil"/>
          <w:right w:val="nil"/>
          <w:between w:val="nil"/>
        </w:pBdr>
        <w:shd w:val="clear" w:color="auto" w:fill="FFFFFF"/>
        <w:spacing w:after="0" w:line="240" w:lineRule="auto"/>
        <w:ind w:left="425" w:hanging="425"/>
        <w:rPr>
          <w:rFonts w:ascii="Arial" w:eastAsia="Arial" w:hAnsi="Arial" w:cs="Arial"/>
          <w:color w:val="222222"/>
          <w:sz w:val="20"/>
          <w:szCs w:val="20"/>
        </w:rPr>
      </w:pPr>
      <w:r>
        <w:rPr>
          <w:rFonts w:ascii="Arial" w:eastAsia="Arial" w:hAnsi="Arial" w:cs="Arial"/>
          <w:color w:val="222222"/>
          <w:sz w:val="20"/>
          <w:szCs w:val="20"/>
        </w:rPr>
        <w:t>eerste nachtdistributie naar de opticien door PS: 30/09 op 1/10</w:t>
      </w:r>
    </w:p>
    <w:p w:rsidR="00C22114" w:rsidRDefault="00ED7009">
      <w:pPr>
        <w:numPr>
          <w:ilvl w:val="0"/>
          <w:numId w:val="6"/>
        </w:numPr>
        <w:pBdr>
          <w:top w:val="nil"/>
          <w:left w:val="nil"/>
          <w:bottom w:val="nil"/>
          <w:right w:val="nil"/>
          <w:between w:val="nil"/>
        </w:pBdr>
        <w:shd w:val="clear" w:color="auto" w:fill="FFFFFF"/>
        <w:spacing w:after="0" w:line="240" w:lineRule="auto"/>
        <w:ind w:left="425" w:hanging="425"/>
        <w:rPr>
          <w:rFonts w:ascii="Arial" w:eastAsia="Arial" w:hAnsi="Arial" w:cs="Arial"/>
          <w:color w:val="222222"/>
          <w:sz w:val="20"/>
          <w:szCs w:val="20"/>
        </w:rPr>
      </w:pPr>
      <w:r>
        <w:rPr>
          <w:rFonts w:ascii="Arial" w:eastAsia="Arial" w:hAnsi="Arial" w:cs="Arial"/>
          <w:color w:val="222222"/>
          <w:sz w:val="20"/>
          <w:szCs w:val="20"/>
        </w:rPr>
        <w:t>eerste aflevering retouren bij de leden door PS: 01/10</w:t>
      </w: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 xml:space="preserve">Ophaling en aanlevering bij het Optodislid </w:t>
      </w:r>
    </w:p>
    <w:p w:rsidR="00C22114" w:rsidRDefault="00ED7009">
      <w:pPr>
        <w:numPr>
          <w:ilvl w:val="0"/>
          <w:numId w:val="2"/>
        </w:numPr>
        <w:spacing w:before="240" w:after="0"/>
        <w:ind w:left="425"/>
        <w:rPr>
          <w:rFonts w:ascii="Arial" w:eastAsia="Arial" w:hAnsi="Arial" w:cs="Arial"/>
          <w:sz w:val="20"/>
          <w:szCs w:val="20"/>
        </w:rPr>
      </w:pPr>
      <w:r>
        <w:rPr>
          <w:rFonts w:ascii="Arial" w:eastAsia="Arial" w:hAnsi="Arial" w:cs="Arial"/>
          <w:sz w:val="20"/>
          <w:szCs w:val="20"/>
        </w:rPr>
        <w:t>de ophalings- en aanleverings modaliteiten zijn afgestemd door het Optodis lid en PS Nachtdistributie.</w:t>
      </w:r>
    </w:p>
    <w:p w:rsidR="00C22114" w:rsidRDefault="00ED7009">
      <w:pPr>
        <w:numPr>
          <w:ilvl w:val="0"/>
          <w:numId w:val="2"/>
        </w:numPr>
        <w:spacing w:after="240"/>
        <w:ind w:left="425"/>
        <w:rPr>
          <w:rFonts w:ascii="Arial" w:eastAsia="Arial" w:hAnsi="Arial" w:cs="Arial"/>
          <w:sz w:val="20"/>
          <w:szCs w:val="20"/>
        </w:rPr>
      </w:pPr>
      <w:r>
        <w:rPr>
          <w:rFonts w:ascii="Arial" w:eastAsia="Arial" w:hAnsi="Arial" w:cs="Arial"/>
          <w:sz w:val="20"/>
          <w:szCs w:val="20"/>
        </w:rPr>
        <w:t>Elke Optodis lid bezorgt aan PS de nodige toegangscodes/sleutels/ badges.</w:t>
      </w: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Klantendata:</w:t>
      </w:r>
    </w:p>
    <w:p w:rsidR="00C22114" w:rsidRDefault="00ED7009">
      <w:pPr>
        <w:numPr>
          <w:ilvl w:val="0"/>
          <w:numId w:val="3"/>
        </w:numPr>
        <w:spacing w:before="240" w:after="0"/>
        <w:ind w:left="425" w:hanging="420"/>
        <w:rPr>
          <w:rFonts w:ascii="Arial" w:eastAsia="Arial" w:hAnsi="Arial" w:cs="Arial"/>
          <w:sz w:val="20"/>
          <w:szCs w:val="20"/>
        </w:rPr>
      </w:pPr>
      <w:r>
        <w:rPr>
          <w:rFonts w:ascii="Arial" w:eastAsia="Arial" w:hAnsi="Arial" w:cs="Arial"/>
          <w:sz w:val="20"/>
          <w:szCs w:val="20"/>
        </w:rPr>
        <w:t>Met de overgang van NOX naar PS Nachtdistributie worden de nacht adressen op basis van een masterlijst gecontroleerd. In bijlage vinden jullie de lijst van 2</w:t>
      </w:r>
      <w:r w:rsidR="00617B71">
        <w:rPr>
          <w:rFonts w:ascii="Arial" w:eastAsia="Arial" w:hAnsi="Arial" w:cs="Arial"/>
          <w:sz w:val="20"/>
          <w:szCs w:val="20"/>
        </w:rPr>
        <w:t>9</w:t>
      </w:r>
      <w:r>
        <w:rPr>
          <w:rFonts w:ascii="Arial" w:eastAsia="Arial" w:hAnsi="Arial" w:cs="Arial"/>
          <w:sz w:val="20"/>
          <w:szCs w:val="20"/>
        </w:rPr>
        <w:t>/09/2021</w:t>
      </w:r>
      <w:r w:rsidR="00902541">
        <w:rPr>
          <w:rFonts w:ascii="Arial" w:eastAsia="Arial" w:hAnsi="Arial" w:cs="Arial"/>
          <w:sz w:val="20"/>
          <w:szCs w:val="20"/>
        </w:rPr>
        <w:t xml:space="preserve"> (geel gemaakte kolom F met kruisje is OK)</w:t>
      </w:r>
      <w:r>
        <w:rPr>
          <w:rFonts w:ascii="Arial" w:eastAsia="Arial" w:hAnsi="Arial" w:cs="Arial"/>
          <w:sz w:val="20"/>
          <w:szCs w:val="20"/>
        </w:rPr>
        <w:t>.</w:t>
      </w:r>
    </w:p>
    <w:p w:rsidR="00C22114" w:rsidRDefault="00ED7009">
      <w:pPr>
        <w:numPr>
          <w:ilvl w:val="0"/>
          <w:numId w:val="3"/>
        </w:numPr>
        <w:spacing w:after="0"/>
        <w:ind w:left="425" w:hanging="420"/>
        <w:rPr>
          <w:rFonts w:ascii="Arial" w:eastAsia="Arial" w:hAnsi="Arial" w:cs="Arial"/>
          <w:sz w:val="20"/>
          <w:szCs w:val="20"/>
        </w:rPr>
      </w:pPr>
      <w:r>
        <w:rPr>
          <w:rFonts w:ascii="Arial" w:eastAsia="Arial" w:hAnsi="Arial" w:cs="Arial"/>
          <w:sz w:val="20"/>
          <w:szCs w:val="20"/>
        </w:rPr>
        <w:t>Heel wat adressen is de juiste informatie of overdracht van sleutels nog niet gekend. We streven ernaar gezamenlijk om de lijst tegen eind oktober volledig te hebben.</w:t>
      </w:r>
    </w:p>
    <w:p w:rsidR="00C22114" w:rsidRDefault="00ED7009">
      <w:pPr>
        <w:numPr>
          <w:ilvl w:val="0"/>
          <w:numId w:val="3"/>
        </w:numPr>
        <w:spacing w:after="0"/>
        <w:ind w:left="425" w:hanging="420"/>
        <w:rPr>
          <w:rFonts w:ascii="Arial" w:eastAsia="Arial" w:hAnsi="Arial" w:cs="Arial"/>
          <w:sz w:val="20"/>
          <w:szCs w:val="20"/>
        </w:rPr>
      </w:pPr>
      <w:r>
        <w:rPr>
          <w:rFonts w:ascii="Arial" w:eastAsia="Arial" w:hAnsi="Arial" w:cs="Arial"/>
          <w:sz w:val="20"/>
          <w:szCs w:val="20"/>
        </w:rPr>
        <w:t xml:space="preserve">Aanmaak of aanpassing van adressen gebeurt op basis van de door het lid aangegeven informatie. Voor aanmaak of aanpassing van nachtbus adressen wordt door het respectievelijke optodislid  bijhorend </w:t>
      </w:r>
      <w:hyperlink r:id="rId7" w:anchor="gid=704108719">
        <w:r>
          <w:rPr>
            <w:rFonts w:ascii="Arial" w:eastAsia="Arial" w:hAnsi="Arial" w:cs="Arial"/>
            <w:color w:val="1155CC"/>
            <w:sz w:val="20"/>
            <w:szCs w:val="20"/>
            <w:u w:val="single"/>
          </w:rPr>
          <w:t>mutatieformulier</w:t>
        </w:r>
      </w:hyperlink>
      <w:r>
        <w:rPr>
          <w:rFonts w:ascii="Arial" w:eastAsia="Arial" w:hAnsi="Arial" w:cs="Arial"/>
          <w:sz w:val="20"/>
          <w:szCs w:val="20"/>
        </w:rPr>
        <w:t xml:space="preserve"> gebruikt (zie bijlage </w:t>
      </w:r>
      <w:r w:rsidR="00617B71">
        <w:rPr>
          <w:rFonts w:ascii="Arial" w:eastAsia="Arial" w:hAnsi="Arial" w:cs="Arial"/>
          <w:sz w:val="20"/>
          <w:szCs w:val="20"/>
        </w:rPr>
        <w:t>2</w:t>
      </w:r>
      <w:r>
        <w:rPr>
          <w:rFonts w:ascii="Arial" w:eastAsia="Arial" w:hAnsi="Arial" w:cs="Arial"/>
          <w:sz w:val="20"/>
          <w:szCs w:val="20"/>
        </w:rPr>
        <w:t>).</w:t>
      </w:r>
    </w:p>
    <w:p w:rsidR="00C22114" w:rsidRDefault="00ED7009">
      <w:pPr>
        <w:numPr>
          <w:ilvl w:val="0"/>
          <w:numId w:val="3"/>
        </w:numPr>
        <w:spacing w:after="0"/>
        <w:ind w:left="425" w:hanging="420"/>
        <w:rPr>
          <w:rFonts w:ascii="Arial" w:eastAsia="Arial" w:hAnsi="Arial" w:cs="Arial"/>
          <w:sz w:val="20"/>
          <w:szCs w:val="20"/>
        </w:rPr>
      </w:pPr>
      <w:r>
        <w:rPr>
          <w:rFonts w:ascii="Arial" w:eastAsia="Arial" w:hAnsi="Arial" w:cs="Arial"/>
          <w:sz w:val="20"/>
          <w:szCs w:val="20"/>
        </w:rPr>
        <w:t xml:space="preserve">Speciale sleutels &amp; toegang bedieningen dienen volgens een speciaal protocol (zie bijlage </w:t>
      </w:r>
      <w:r w:rsidR="00617B71">
        <w:rPr>
          <w:rFonts w:ascii="Arial" w:eastAsia="Arial" w:hAnsi="Arial" w:cs="Arial"/>
          <w:sz w:val="20"/>
          <w:szCs w:val="20"/>
        </w:rPr>
        <w:t>3</w:t>
      </w:r>
      <w:r>
        <w:rPr>
          <w:rFonts w:ascii="Arial" w:eastAsia="Arial" w:hAnsi="Arial" w:cs="Arial"/>
          <w:sz w:val="20"/>
          <w:szCs w:val="20"/>
        </w:rPr>
        <w:t>) naar PS Nachtdistributie gestuurd te worden.</w:t>
      </w:r>
    </w:p>
    <w:p w:rsidR="00C22114" w:rsidRDefault="00ED7009">
      <w:pPr>
        <w:numPr>
          <w:ilvl w:val="0"/>
          <w:numId w:val="3"/>
        </w:numPr>
        <w:spacing w:after="240"/>
        <w:ind w:left="425" w:hanging="420"/>
        <w:rPr>
          <w:rFonts w:ascii="Arial" w:eastAsia="Arial" w:hAnsi="Arial" w:cs="Arial"/>
          <w:sz w:val="20"/>
          <w:szCs w:val="20"/>
        </w:rPr>
      </w:pPr>
      <w:r>
        <w:rPr>
          <w:rFonts w:ascii="Arial" w:eastAsia="Arial" w:hAnsi="Arial" w:cs="Arial"/>
          <w:sz w:val="20"/>
          <w:szCs w:val="20"/>
        </w:rPr>
        <w:t>Regelmatig ontvangen de ESV Optodisleden een aangepaste klanten data informatielijst met de laatste aanpassingen.</w:t>
      </w:r>
    </w:p>
    <w:p w:rsidR="00C22114" w:rsidRDefault="00ED7009">
      <w:pPr>
        <w:spacing w:before="240" w:after="240"/>
        <w:rPr>
          <w:rFonts w:ascii="Arial" w:eastAsia="Arial" w:hAnsi="Arial" w:cs="Arial"/>
          <w:sz w:val="20"/>
          <w:szCs w:val="20"/>
        </w:rPr>
      </w:pPr>
      <w:r>
        <w:rPr>
          <w:rFonts w:ascii="Arial" w:eastAsia="Arial" w:hAnsi="Arial" w:cs="Arial"/>
          <w:b/>
          <w:sz w:val="20"/>
          <w:szCs w:val="20"/>
        </w:rPr>
        <w:t>Opmerking:</w:t>
      </w:r>
      <w:r>
        <w:rPr>
          <w:rFonts w:ascii="Arial" w:eastAsia="Arial" w:hAnsi="Arial" w:cs="Arial"/>
          <w:sz w:val="20"/>
          <w:szCs w:val="20"/>
        </w:rPr>
        <w:t xml:space="preserve"> </w:t>
      </w:r>
    </w:p>
    <w:p w:rsidR="00C22114" w:rsidRDefault="00ED7009">
      <w:pPr>
        <w:numPr>
          <w:ilvl w:val="0"/>
          <w:numId w:val="5"/>
        </w:numPr>
        <w:spacing w:before="240" w:after="0"/>
        <w:rPr>
          <w:rFonts w:ascii="Arial" w:eastAsia="Arial" w:hAnsi="Arial" w:cs="Arial"/>
          <w:sz w:val="20"/>
          <w:szCs w:val="20"/>
        </w:rPr>
      </w:pPr>
      <w:r>
        <w:rPr>
          <w:rFonts w:ascii="Arial" w:eastAsia="Arial" w:hAnsi="Arial" w:cs="Arial"/>
          <w:sz w:val="20"/>
          <w:szCs w:val="20"/>
        </w:rPr>
        <w:t>Tijdens de overgang zijn er nog heel wat adressen die een nachtbus hebben niet bereikbaar omdat ze een privé code/ sleutel hebben of gebruik maken van afstandsbedieningen. De klanten die niet kunnen geleverd worden via nacht worden uitgeleverd via Micropakket tijdens de dag. De meerkost voor deze levering wordt gedragen door ESV Optodis.</w:t>
      </w:r>
    </w:p>
    <w:p w:rsidR="00C22114" w:rsidRDefault="00ED7009">
      <w:pPr>
        <w:numPr>
          <w:ilvl w:val="0"/>
          <w:numId w:val="5"/>
        </w:numPr>
        <w:spacing w:after="0"/>
        <w:rPr>
          <w:rFonts w:ascii="Arial" w:eastAsia="Arial" w:hAnsi="Arial" w:cs="Arial"/>
          <w:sz w:val="20"/>
          <w:szCs w:val="20"/>
        </w:rPr>
      </w:pPr>
      <w:r>
        <w:rPr>
          <w:rFonts w:ascii="Arial" w:eastAsia="Arial" w:hAnsi="Arial" w:cs="Arial"/>
          <w:sz w:val="20"/>
          <w:szCs w:val="20"/>
        </w:rPr>
        <w:t xml:space="preserve">Er wordt informatie verstrekt rond deze leveringen. De meerkost van de uitlevering wordt gedragen door ESV Optodis.    </w:t>
      </w:r>
    </w:p>
    <w:p w:rsidR="00C22114" w:rsidRPr="002E3189" w:rsidRDefault="00ED7009" w:rsidP="008E16F6">
      <w:pPr>
        <w:numPr>
          <w:ilvl w:val="0"/>
          <w:numId w:val="5"/>
        </w:numPr>
        <w:spacing w:before="240" w:after="240"/>
        <w:rPr>
          <w:rFonts w:ascii="Arial" w:eastAsia="Arial" w:hAnsi="Arial" w:cs="Arial"/>
          <w:b/>
          <w:sz w:val="20"/>
          <w:szCs w:val="20"/>
          <w:u w:val="single"/>
        </w:rPr>
      </w:pPr>
      <w:r w:rsidRPr="002E3189">
        <w:rPr>
          <w:rFonts w:ascii="Arial" w:eastAsia="Arial" w:hAnsi="Arial" w:cs="Arial"/>
          <w:sz w:val="20"/>
          <w:szCs w:val="20"/>
        </w:rPr>
        <w:t>We willen ook beroep doen op jullie Customer Service afdeling om klanten met problemen te contacteren waarbij we vragen om bijkomende informatie of sleutels. Streefdoel is dat we 100% correct draaien tegen einde maand oktober.</w:t>
      </w:r>
      <w:r w:rsidR="002E3189" w:rsidRPr="002E3189">
        <w:rPr>
          <w:rFonts w:ascii="Arial" w:eastAsia="Arial" w:hAnsi="Arial" w:cs="Arial"/>
          <w:sz w:val="20"/>
          <w:szCs w:val="20"/>
        </w:rPr>
        <w:t xml:space="preserve"> We nemen hiervoor vrijdag of ten laatste maandag as contact op met jullie.</w:t>
      </w:r>
    </w:p>
    <w:p w:rsidR="00C22114" w:rsidRDefault="00C22114">
      <w:pPr>
        <w:spacing w:before="240" w:after="240"/>
        <w:rPr>
          <w:rFonts w:ascii="Arial" w:eastAsia="Arial" w:hAnsi="Arial" w:cs="Arial"/>
          <w:b/>
          <w:sz w:val="20"/>
          <w:szCs w:val="20"/>
          <w:u w:val="single"/>
        </w:rPr>
      </w:pPr>
    </w:p>
    <w:p w:rsidR="00C22114" w:rsidRDefault="00C22114">
      <w:pPr>
        <w:spacing w:before="240" w:after="240"/>
        <w:rPr>
          <w:rFonts w:ascii="Arial" w:eastAsia="Arial" w:hAnsi="Arial" w:cs="Arial"/>
          <w:b/>
          <w:sz w:val="20"/>
          <w:szCs w:val="20"/>
          <w:u w:val="single"/>
        </w:rPr>
      </w:pPr>
    </w:p>
    <w:p w:rsidR="00C22114" w:rsidRDefault="00C22114">
      <w:pPr>
        <w:spacing w:before="240" w:after="240"/>
        <w:rPr>
          <w:rFonts w:ascii="Arial" w:eastAsia="Arial" w:hAnsi="Arial" w:cs="Arial"/>
          <w:b/>
          <w:sz w:val="20"/>
          <w:szCs w:val="20"/>
          <w:u w:val="single"/>
        </w:rPr>
      </w:pPr>
    </w:p>
    <w:p w:rsidR="002E3189" w:rsidRDefault="002E3189">
      <w:pPr>
        <w:spacing w:before="240" w:after="240"/>
        <w:rPr>
          <w:rFonts w:ascii="Arial" w:eastAsia="Arial" w:hAnsi="Arial" w:cs="Arial"/>
          <w:b/>
          <w:sz w:val="20"/>
          <w:szCs w:val="20"/>
          <w:u w:val="single"/>
        </w:rPr>
      </w:pP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Track &amp; trace:</w:t>
      </w:r>
    </w:p>
    <w:p w:rsidR="00C22114" w:rsidRDefault="00ED7009">
      <w:pPr>
        <w:numPr>
          <w:ilvl w:val="0"/>
          <w:numId w:val="4"/>
        </w:numPr>
        <w:spacing w:before="240" w:after="0"/>
        <w:rPr>
          <w:rFonts w:ascii="Arial" w:eastAsia="Arial" w:hAnsi="Arial" w:cs="Arial"/>
          <w:sz w:val="20"/>
          <w:szCs w:val="20"/>
        </w:rPr>
      </w:pPr>
      <w:r>
        <w:rPr>
          <w:rFonts w:ascii="Arial" w:eastAsia="Arial" w:hAnsi="Arial" w:cs="Arial"/>
          <w:sz w:val="20"/>
          <w:szCs w:val="20"/>
        </w:rPr>
        <w:t>Elke Optodis lid krijgt een eigen account op de portal van PS Nachtdistributie (https://psnd.be).  Op deze portal vinden jullie:</w:t>
      </w:r>
    </w:p>
    <w:p w:rsidR="00C22114" w:rsidRDefault="00ED7009">
      <w:pPr>
        <w:numPr>
          <w:ilvl w:val="1"/>
          <w:numId w:val="4"/>
        </w:numPr>
        <w:spacing w:after="0"/>
        <w:rPr>
          <w:rFonts w:ascii="Arial" w:eastAsia="Arial" w:hAnsi="Arial" w:cs="Arial"/>
          <w:sz w:val="20"/>
          <w:szCs w:val="20"/>
        </w:rPr>
      </w:pPr>
      <w:r>
        <w:rPr>
          <w:rFonts w:ascii="Arial" w:eastAsia="Arial" w:hAnsi="Arial" w:cs="Arial"/>
          <w:sz w:val="20"/>
          <w:szCs w:val="20"/>
        </w:rPr>
        <w:t>leverinformatie</w:t>
      </w:r>
    </w:p>
    <w:p w:rsidR="00C22114" w:rsidRDefault="00ED7009">
      <w:pPr>
        <w:numPr>
          <w:ilvl w:val="1"/>
          <w:numId w:val="4"/>
        </w:numPr>
        <w:spacing w:after="0"/>
        <w:rPr>
          <w:rFonts w:ascii="Arial" w:eastAsia="Arial" w:hAnsi="Arial" w:cs="Arial"/>
          <w:sz w:val="20"/>
          <w:szCs w:val="20"/>
        </w:rPr>
      </w:pPr>
      <w:r>
        <w:rPr>
          <w:rFonts w:ascii="Arial" w:eastAsia="Arial" w:hAnsi="Arial" w:cs="Arial"/>
          <w:sz w:val="20"/>
          <w:szCs w:val="20"/>
        </w:rPr>
        <w:t>kunnen jullie retourlabels bestellen</w:t>
      </w:r>
    </w:p>
    <w:p w:rsidR="00C22114" w:rsidRDefault="00ED7009">
      <w:pPr>
        <w:numPr>
          <w:ilvl w:val="1"/>
          <w:numId w:val="4"/>
        </w:numPr>
        <w:spacing w:after="0"/>
        <w:rPr>
          <w:rFonts w:ascii="Arial" w:eastAsia="Arial" w:hAnsi="Arial" w:cs="Arial"/>
          <w:sz w:val="20"/>
          <w:szCs w:val="20"/>
        </w:rPr>
      </w:pPr>
      <w:r>
        <w:rPr>
          <w:rFonts w:ascii="Arial" w:eastAsia="Arial" w:hAnsi="Arial" w:cs="Arial"/>
          <w:sz w:val="20"/>
          <w:szCs w:val="20"/>
        </w:rPr>
        <w:t>kunnen jullie een retour ophaling aanmelden.</w:t>
      </w:r>
    </w:p>
    <w:p w:rsidR="00C22114" w:rsidRDefault="00ED7009">
      <w:pPr>
        <w:numPr>
          <w:ilvl w:val="0"/>
          <w:numId w:val="4"/>
        </w:numPr>
        <w:spacing w:after="240"/>
        <w:rPr>
          <w:rFonts w:ascii="Arial" w:eastAsia="Arial" w:hAnsi="Arial" w:cs="Arial"/>
          <w:sz w:val="20"/>
          <w:szCs w:val="20"/>
        </w:rPr>
      </w:pPr>
      <w:r>
        <w:rPr>
          <w:rFonts w:ascii="Arial" w:eastAsia="Arial" w:hAnsi="Arial" w:cs="Arial"/>
          <w:sz w:val="20"/>
          <w:szCs w:val="20"/>
        </w:rPr>
        <w:t>De toegang wordt/werd verleend tijdens de kennismakingsgesprekken met Merijn (PS Nachtdistributie).</w:t>
      </w: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Retouren / Retourlabels:</w:t>
      </w:r>
    </w:p>
    <w:p w:rsidR="00C22114" w:rsidRDefault="00ED7009">
      <w:pPr>
        <w:spacing w:before="240" w:after="240"/>
        <w:rPr>
          <w:rFonts w:ascii="Arial" w:eastAsia="Arial" w:hAnsi="Arial" w:cs="Arial"/>
          <w:b/>
          <w:sz w:val="20"/>
          <w:szCs w:val="20"/>
        </w:rPr>
      </w:pPr>
      <w:r>
        <w:rPr>
          <w:rFonts w:ascii="Arial" w:eastAsia="Arial" w:hAnsi="Arial" w:cs="Arial"/>
          <w:b/>
          <w:noProof/>
          <w:sz w:val="20"/>
          <w:szCs w:val="20"/>
          <w:lang w:val="en-US" w:eastAsia="en-US"/>
        </w:rPr>
        <w:drawing>
          <wp:inline distT="114300" distB="114300" distL="114300" distR="114300">
            <wp:extent cx="2384666" cy="371443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84666" cy="3714433"/>
                    </a:xfrm>
                    <a:prstGeom prst="rect">
                      <a:avLst/>
                    </a:prstGeom>
                    <a:ln/>
                  </pic:spPr>
                </pic:pic>
              </a:graphicData>
            </a:graphic>
          </wp:inline>
        </w:drawing>
      </w:r>
    </w:p>
    <w:p w:rsidR="00C22114" w:rsidRDefault="00C22114">
      <w:pPr>
        <w:spacing w:before="240" w:after="240"/>
        <w:rPr>
          <w:rFonts w:ascii="Arial" w:eastAsia="Arial" w:hAnsi="Arial" w:cs="Arial"/>
          <w:b/>
          <w:sz w:val="20"/>
          <w:szCs w:val="20"/>
        </w:rPr>
      </w:pPr>
    </w:p>
    <w:p w:rsidR="00C22114" w:rsidRDefault="00ED7009">
      <w:pPr>
        <w:numPr>
          <w:ilvl w:val="0"/>
          <w:numId w:val="4"/>
        </w:numPr>
        <w:spacing w:before="240" w:after="0"/>
        <w:rPr>
          <w:rFonts w:ascii="Arial" w:eastAsia="Arial" w:hAnsi="Arial" w:cs="Arial"/>
          <w:sz w:val="20"/>
          <w:szCs w:val="20"/>
        </w:rPr>
      </w:pPr>
      <w:r>
        <w:rPr>
          <w:rFonts w:ascii="Arial" w:eastAsia="Arial" w:hAnsi="Arial" w:cs="Arial"/>
          <w:sz w:val="20"/>
          <w:szCs w:val="20"/>
        </w:rPr>
        <w:t>Voor de retouren wordt gebruik gemaakt van een gepersonaliseerd retourlabel per optodislid.</w:t>
      </w:r>
    </w:p>
    <w:p w:rsidR="00C22114" w:rsidRDefault="00ED7009">
      <w:pPr>
        <w:numPr>
          <w:ilvl w:val="0"/>
          <w:numId w:val="4"/>
        </w:numPr>
        <w:spacing w:after="0"/>
        <w:rPr>
          <w:rFonts w:ascii="Arial" w:eastAsia="Arial" w:hAnsi="Arial" w:cs="Arial"/>
          <w:sz w:val="20"/>
          <w:szCs w:val="20"/>
        </w:rPr>
      </w:pPr>
      <w:r>
        <w:rPr>
          <w:rFonts w:ascii="Arial" w:eastAsia="Arial" w:hAnsi="Arial" w:cs="Arial"/>
          <w:sz w:val="20"/>
          <w:szCs w:val="20"/>
        </w:rPr>
        <w:t>Voor opstart heeft de opticien op basis van jullie lijsten een aantal retourlabels ontvangen.</w:t>
      </w:r>
    </w:p>
    <w:p w:rsidR="00C22114" w:rsidRDefault="00ED7009">
      <w:pPr>
        <w:numPr>
          <w:ilvl w:val="0"/>
          <w:numId w:val="4"/>
        </w:numPr>
        <w:spacing w:after="0"/>
        <w:rPr>
          <w:rFonts w:ascii="Arial" w:eastAsia="Arial" w:hAnsi="Arial" w:cs="Arial"/>
          <w:sz w:val="20"/>
          <w:szCs w:val="20"/>
        </w:rPr>
      </w:pPr>
      <w:r>
        <w:rPr>
          <w:rFonts w:ascii="Arial" w:eastAsia="Arial" w:hAnsi="Arial" w:cs="Arial"/>
          <w:sz w:val="20"/>
          <w:szCs w:val="20"/>
        </w:rPr>
        <w:t>Als de opticien nieuwe labels nodig heeft kan hij deze bij het Optodis lid aanvragen.</w:t>
      </w:r>
    </w:p>
    <w:p w:rsidR="00C22114" w:rsidRDefault="00ED7009">
      <w:pPr>
        <w:numPr>
          <w:ilvl w:val="0"/>
          <w:numId w:val="4"/>
        </w:numPr>
        <w:spacing w:after="0"/>
        <w:rPr>
          <w:rFonts w:ascii="Arial" w:eastAsia="Arial" w:hAnsi="Arial" w:cs="Arial"/>
          <w:sz w:val="20"/>
          <w:szCs w:val="20"/>
        </w:rPr>
      </w:pPr>
      <w:r>
        <w:rPr>
          <w:rFonts w:ascii="Arial" w:eastAsia="Arial" w:hAnsi="Arial" w:cs="Arial"/>
          <w:sz w:val="20"/>
          <w:szCs w:val="20"/>
        </w:rPr>
        <w:t xml:space="preserve">Het optodis lid kan de </w:t>
      </w:r>
      <w:r>
        <w:rPr>
          <w:rFonts w:ascii="Arial" w:eastAsia="Arial" w:hAnsi="Arial" w:cs="Arial"/>
          <w:b/>
          <w:sz w:val="20"/>
          <w:szCs w:val="20"/>
        </w:rPr>
        <w:t>retourlabels per 25</w:t>
      </w:r>
      <w:r>
        <w:rPr>
          <w:rFonts w:ascii="Arial" w:eastAsia="Arial" w:hAnsi="Arial" w:cs="Arial"/>
          <w:sz w:val="20"/>
          <w:szCs w:val="20"/>
        </w:rPr>
        <w:t xml:space="preserve"> (of veelvoud) bestellen via de portal (https://psnd.be) aan </w:t>
      </w:r>
      <w:r>
        <w:rPr>
          <w:rFonts w:ascii="Arial" w:eastAsia="Arial" w:hAnsi="Arial" w:cs="Arial"/>
          <w:b/>
          <w:sz w:val="20"/>
          <w:szCs w:val="20"/>
        </w:rPr>
        <w:t>4€ /25 labels</w:t>
      </w:r>
      <w:r>
        <w:rPr>
          <w:rFonts w:ascii="Arial" w:eastAsia="Arial" w:hAnsi="Arial" w:cs="Arial"/>
          <w:sz w:val="20"/>
          <w:szCs w:val="20"/>
        </w:rPr>
        <w:t xml:space="preserve"> zie ook bijlage 3 : werkwijze retour etiketten bestellen</w:t>
      </w:r>
    </w:p>
    <w:p w:rsidR="00C22114" w:rsidRDefault="00ED7009">
      <w:pPr>
        <w:numPr>
          <w:ilvl w:val="0"/>
          <w:numId w:val="4"/>
        </w:numPr>
        <w:spacing w:after="0"/>
        <w:rPr>
          <w:rFonts w:ascii="Arial" w:eastAsia="Arial" w:hAnsi="Arial" w:cs="Arial"/>
          <w:sz w:val="20"/>
          <w:szCs w:val="20"/>
        </w:rPr>
      </w:pPr>
      <w:r>
        <w:rPr>
          <w:rFonts w:ascii="Arial" w:eastAsia="Arial" w:hAnsi="Arial" w:cs="Arial"/>
          <w:sz w:val="20"/>
          <w:szCs w:val="20"/>
        </w:rPr>
        <w:t xml:space="preserve">De labels worden de volgende nacht geleverd als de bestelling voor 15:00 is ingegeven. </w:t>
      </w:r>
    </w:p>
    <w:p w:rsidR="00C22114" w:rsidRDefault="00ED7009">
      <w:pPr>
        <w:numPr>
          <w:ilvl w:val="0"/>
          <w:numId w:val="4"/>
        </w:numPr>
        <w:spacing w:after="240"/>
        <w:rPr>
          <w:rFonts w:ascii="Arial" w:eastAsia="Arial" w:hAnsi="Arial" w:cs="Arial"/>
          <w:sz w:val="20"/>
          <w:szCs w:val="20"/>
        </w:rPr>
      </w:pPr>
      <w:r>
        <w:rPr>
          <w:rFonts w:ascii="Arial" w:eastAsia="Arial" w:hAnsi="Arial" w:cs="Arial"/>
          <w:sz w:val="20"/>
          <w:szCs w:val="20"/>
        </w:rPr>
        <w:t xml:space="preserve">elke retour levering dient door de opticien van een correcte retourlabel te worden voorzien. </w:t>
      </w:r>
    </w:p>
    <w:p w:rsidR="00C22114" w:rsidRDefault="00C22114">
      <w:pPr>
        <w:spacing w:before="240" w:after="240"/>
        <w:rPr>
          <w:rFonts w:ascii="Arial" w:eastAsia="Arial" w:hAnsi="Arial" w:cs="Arial"/>
          <w:b/>
          <w:sz w:val="20"/>
          <w:szCs w:val="20"/>
          <w:u w:val="single"/>
        </w:rPr>
      </w:pPr>
    </w:p>
    <w:p w:rsidR="00C22114" w:rsidRDefault="00C22114">
      <w:pPr>
        <w:spacing w:before="240" w:after="240"/>
        <w:rPr>
          <w:rFonts w:ascii="Arial" w:eastAsia="Arial" w:hAnsi="Arial" w:cs="Arial"/>
          <w:b/>
          <w:sz w:val="20"/>
          <w:szCs w:val="20"/>
          <w:u w:val="single"/>
        </w:rPr>
      </w:pPr>
    </w:p>
    <w:p w:rsidR="00C22114" w:rsidRDefault="00C22114">
      <w:pPr>
        <w:spacing w:before="240" w:after="240"/>
        <w:rPr>
          <w:rFonts w:ascii="Arial" w:eastAsia="Arial" w:hAnsi="Arial" w:cs="Arial"/>
          <w:b/>
          <w:sz w:val="20"/>
          <w:szCs w:val="20"/>
          <w:u w:val="single"/>
        </w:rPr>
      </w:pPr>
    </w:p>
    <w:p w:rsidR="00C22114" w:rsidRDefault="00C22114">
      <w:pPr>
        <w:spacing w:before="240" w:after="240"/>
        <w:rPr>
          <w:rFonts w:ascii="Arial" w:eastAsia="Arial" w:hAnsi="Arial" w:cs="Arial"/>
          <w:b/>
          <w:sz w:val="20"/>
          <w:szCs w:val="20"/>
          <w:u w:val="single"/>
        </w:rPr>
      </w:pP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Retouren aanmelding:</w:t>
      </w:r>
    </w:p>
    <w:p w:rsidR="00C22114" w:rsidRDefault="00ED7009">
      <w:pPr>
        <w:numPr>
          <w:ilvl w:val="0"/>
          <w:numId w:val="1"/>
        </w:numPr>
        <w:spacing w:before="240" w:after="0"/>
        <w:rPr>
          <w:rFonts w:ascii="Arial" w:eastAsia="Arial" w:hAnsi="Arial" w:cs="Arial"/>
          <w:sz w:val="20"/>
          <w:szCs w:val="20"/>
        </w:rPr>
      </w:pPr>
      <w:r>
        <w:rPr>
          <w:rFonts w:ascii="Arial" w:eastAsia="Arial" w:hAnsi="Arial" w:cs="Arial"/>
          <w:sz w:val="20"/>
          <w:szCs w:val="20"/>
        </w:rPr>
        <w:t>Aanmelden dat er bij een opticien een retour wordt opgehaald kan gebeuren op 2 manieren:</w:t>
      </w:r>
    </w:p>
    <w:p w:rsidR="00C22114" w:rsidRDefault="00ED7009">
      <w:pPr>
        <w:numPr>
          <w:ilvl w:val="1"/>
          <w:numId w:val="1"/>
        </w:numPr>
        <w:spacing w:after="0"/>
        <w:rPr>
          <w:rFonts w:ascii="Arial" w:eastAsia="Arial" w:hAnsi="Arial" w:cs="Arial"/>
          <w:sz w:val="20"/>
          <w:szCs w:val="20"/>
        </w:rPr>
      </w:pPr>
      <w:r>
        <w:rPr>
          <w:rFonts w:ascii="Arial" w:eastAsia="Arial" w:hAnsi="Arial" w:cs="Arial"/>
          <w:sz w:val="20"/>
          <w:szCs w:val="20"/>
        </w:rPr>
        <w:t>opsturen van een dummy pakje zodat er ook een levering gebeurt</w:t>
      </w:r>
    </w:p>
    <w:p w:rsidR="00C22114" w:rsidRDefault="00ED7009">
      <w:pPr>
        <w:numPr>
          <w:ilvl w:val="1"/>
          <w:numId w:val="1"/>
        </w:numPr>
        <w:spacing w:after="240"/>
        <w:rPr>
          <w:rFonts w:ascii="Arial" w:eastAsia="Arial" w:hAnsi="Arial" w:cs="Arial"/>
          <w:sz w:val="20"/>
          <w:szCs w:val="20"/>
        </w:rPr>
      </w:pPr>
      <w:r>
        <w:rPr>
          <w:rFonts w:ascii="Arial" w:eastAsia="Arial" w:hAnsi="Arial" w:cs="Arial"/>
          <w:sz w:val="20"/>
          <w:szCs w:val="20"/>
        </w:rPr>
        <w:t>een retour aanmelden bij PS Nachtdistributie via de portal, zie bijlage 4: instructie voor het aanmelden van een  retourzending.</w:t>
      </w: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leveringen en ophalingen:</w:t>
      </w:r>
    </w:p>
    <w:p w:rsidR="00C22114" w:rsidRDefault="00ED7009">
      <w:pPr>
        <w:spacing w:before="240" w:after="240"/>
        <w:rPr>
          <w:rFonts w:ascii="Arial" w:eastAsia="Arial" w:hAnsi="Arial" w:cs="Arial"/>
          <w:sz w:val="20"/>
          <w:szCs w:val="20"/>
        </w:rPr>
      </w:pPr>
      <w:r>
        <w:rPr>
          <w:rFonts w:ascii="Arial" w:eastAsia="Arial" w:hAnsi="Arial" w:cs="Arial"/>
          <w:sz w:val="20"/>
          <w:szCs w:val="20"/>
        </w:rPr>
        <w:t>Voor de leveringen gebruikt PS Nachtdistributie een verzendingstas waar de opticien ook zijn retouren insteekt voor levering naar het respectievelijke optodislid.</w:t>
      </w:r>
    </w:p>
    <w:p w:rsidR="00C22114" w:rsidRDefault="00ED7009">
      <w:pPr>
        <w:spacing w:before="240" w:after="240"/>
        <w:rPr>
          <w:rFonts w:ascii="Arial" w:eastAsia="Arial" w:hAnsi="Arial" w:cs="Arial"/>
          <w:sz w:val="20"/>
          <w:szCs w:val="20"/>
        </w:rPr>
      </w:pPr>
      <w:r>
        <w:rPr>
          <w:rFonts w:ascii="Arial" w:eastAsia="Arial" w:hAnsi="Arial" w:cs="Arial"/>
          <w:noProof/>
          <w:sz w:val="20"/>
          <w:szCs w:val="20"/>
          <w:lang w:val="en-US" w:eastAsia="en-US"/>
        </w:rPr>
        <w:drawing>
          <wp:inline distT="114300" distB="114300" distL="114300" distR="114300">
            <wp:extent cx="2652016" cy="351440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52016" cy="3514408"/>
                    </a:xfrm>
                    <a:prstGeom prst="rect">
                      <a:avLst/>
                    </a:prstGeom>
                    <a:ln/>
                  </pic:spPr>
                </pic:pic>
              </a:graphicData>
            </a:graphic>
          </wp:inline>
        </w:drawing>
      </w:r>
    </w:p>
    <w:p w:rsidR="00C22114" w:rsidRDefault="00ED7009">
      <w:pPr>
        <w:spacing w:before="240" w:after="240"/>
        <w:rPr>
          <w:rFonts w:ascii="Arial" w:eastAsia="Arial" w:hAnsi="Arial" w:cs="Arial"/>
          <w:b/>
          <w:sz w:val="20"/>
          <w:szCs w:val="20"/>
          <w:u w:val="single"/>
        </w:rPr>
      </w:pPr>
      <w:r>
        <w:rPr>
          <w:rFonts w:ascii="Arial" w:eastAsia="Arial" w:hAnsi="Arial" w:cs="Arial"/>
          <w:b/>
          <w:sz w:val="20"/>
          <w:szCs w:val="20"/>
          <w:u w:val="single"/>
        </w:rPr>
        <w:t>Belangrijke contactgegevens PS Nachtdistributie:</w:t>
      </w:r>
    </w:p>
    <w:p w:rsidR="00C22114" w:rsidRDefault="00ED7009">
      <w:pPr>
        <w:numPr>
          <w:ilvl w:val="0"/>
          <w:numId w:val="7"/>
        </w:numPr>
        <w:spacing w:before="240" w:after="240"/>
        <w:rPr>
          <w:rFonts w:ascii="Arial" w:eastAsia="Arial" w:hAnsi="Arial" w:cs="Arial"/>
          <w:sz w:val="20"/>
          <w:szCs w:val="20"/>
        </w:rPr>
      </w:pPr>
      <w:r>
        <w:rPr>
          <w:rFonts w:ascii="Arial" w:eastAsia="Arial" w:hAnsi="Arial" w:cs="Arial"/>
          <w:sz w:val="20"/>
          <w:szCs w:val="20"/>
        </w:rPr>
        <w:t xml:space="preserve">In bijlage vinden jullie de belangrijkste  contactgegevens bij PS Nachtdistributie (zie bijlage </w:t>
      </w:r>
      <w:r w:rsidR="00617B71">
        <w:rPr>
          <w:rFonts w:ascii="Arial" w:eastAsia="Arial" w:hAnsi="Arial" w:cs="Arial"/>
          <w:sz w:val="20"/>
          <w:szCs w:val="20"/>
        </w:rPr>
        <w:t>5</w:t>
      </w:r>
      <w:r>
        <w:rPr>
          <w:rFonts w:ascii="Arial" w:eastAsia="Arial" w:hAnsi="Arial" w:cs="Arial"/>
          <w:sz w:val="20"/>
          <w:szCs w:val="20"/>
        </w:rPr>
        <w:t>)</w:t>
      </w:r>
    </w:p>
    <w:p w:rsidR="00C22114" w:rsidRDefault="00C22114">
      <w:pPr>
        <w:spacing w:before="240" w:after="240"/>
        <w:rPr>
          <w:rFonts w:ascii="Arial" w:eastAsia="Arial" w:hAnsi="Arial" w:cs="Arial"/>
          <w:sz w:val="20"/>
          <w:szCs w:val="20"/>
        </w:rPr>
      </w:pPr>
    </w:p>
    <w:p w:rsidR="00C22114" w:rsidRPr="00617B71" w:rsidRDefault="00617B71">
      <w:pPr>
        <w:rPr>
          <w:rFonts w:ascii="Arial" w:eastAsia="Arial" w:hAnsi="Arial" w:cs="Arial"/>
          <w:b/>
          <w:sz w:val="20"/>
          <w:szCs w:val="20"/>
          <w:u w:val="single"/>
        </w:rPr>
      </w:pPr>
      <w:r w:rsidRPr="00617B71">
        <w:rPr>
          <w:rFonts w:ascii="Arial" w:eastAsia="Arial" w:hAnsi="Arial" w:cs="Arial"/>
          <w:b/>
          <w:sz w:val="20"/>
          <w:szCs w:val="20"/>
          <w:u w:val="single"/>
        </w:rPr>
        <w:t>Referenties:</w:t>
      </w:r>
    </w:p>
    <w:p w:rsidR="00617B71" w:rsidRDefault="00617B71" w:rsidP="00617B71">
      <w:pPr>
        <w:pStyle w:val="ListParagraph"/>
        <w:numPr>
          <w:ilvl w:val="0"/>
          <w:numId w:val="8"/>
        </w:numPr>
        <w:rPr>
          <w:rFonts w:ascii="Arial" w:eastAsia="Arial" w:hAnsi="Arial" w:cs="Arial"/>
          <w:sz w:val="20"/>
          <w:szCs w:val="20"/>
        </w:rPr>
      </w:pPr>
      <w:r>
        <w:rPr>
          <w:rFonts w:ascii="Arial" w:eastAsia="Arial" w:hAnsi="Arial" w:cs="Arial"/>
          <w:sz w:val="20"/>
          <w:szCs w:val="20"/>
        </w:rPr>
        <w:t>Bijlage 1: masterlijst 29092021</w:t>
      </w:r>
    </w:p>
    <w:p w:rsidR="00617B71" w:rsidRDefault="00617B71" w:rsidP="00617B71">
      <w:pPr>
        <w:pStyle w:val="ListParagraph"/>
        <w:numPr>
          <w:ilvl w:val="0"/>
          <w:numId w:val="8"/>
        </w:numPr>
        <w:rPr>
          <w:rFonts w:ascii="Arial" w:eastAsia="Arial" w:hAnsi="Arial" w:cs="Arial"/>
          <w:sz w:val="20"/>
          <w:szCs w:val="20"/>
        </w:rPr>
      </w:pPr>
      <w:r>
        <w:rPr>
          <w:rFonts w:ascii="Arial" w:eastAsia="Arial" w:hAnsi="Arial" w:cs="Arial"/>
          <w:sz w:val="20"/>
          <w:szCs w:val="20"/>
        </w:rPr>
        <w:t>Bijlage 2: mutatieformulier</w:t>
      </w:r>
    </w:p>
    <w:p w:rsidR="00617B71" w:rsidRDefault="00617B71" w:rsidP="00617B71">
      <w:pPr>
        <w:pStyle w:val="ListParagraph"/>
        <w:numPr>
          <w:ilvl w:val="0"/>
          <w:numId w:val="8"/>
        </w:numPr>
        <w:rPr>
          <w:rFonts w:ascii="Arial" w:eastAsia="Arial" w:hAnsi="Arial" w:cs="Arial"/>
          <w:sz w:val="20"/>
          <w:szCs w:val="20"/>
        </w:rPr>
      </w:pPr>
      <w:r>
        <w:rPr>
          <w:rFonts w:ascii="Arial" w:eastAsia="Arial" w:hAnsi="Arial" w:cs="Arial"/>
          <w:sz w:val="20"/>
          <w:szCs w:val="20"/>
        </w:rPr>
        <w:t>Bijlage 3: Protocol speciale sleutels</w:t>
      </w:r>
    </w:p>
    <w:p w:rsidR="00617B71" w:rsidRDefault="00617B71" w:rsidP="00617B71">
      <w:pPr>
        <w:pStyle w:val="ListParagraph"/>
        <w:numPr>
          <w:ilvl w:val="0"/>
          <w:numId w:val="8"/>
        </w:numPr>
        <w:rPr>
          <w:rFonts w:ascii="Arial" w:eastAsia="Arial" w:hAnsi="Arial" w:cs="Arial"/>
          <w:sz w:val="20"/>
          <w:szCs w:val="20"/>
        </w:rPr>
      </w:pPr>
      <w:r>
        <w:rPr>
          <w:rFonts w:ascii="Arial" w:eastAsia="Arial" w:hAnsi="Arial" w:cs="Arial"/>
          <w:sz w:val="20"/>
          <w:szCs w:val="20"/>
        </w:rPr>
        <w:t>Bijlage 4: Instructie voor het aanmelden van retourzendingen</w:t>
      </w:r>
    </w:p>
    <w:p w:rsidR="00617B71" w:rsidRPr="00617B71" w:rsidRDefault="00617B71" w:rsidP="00617B71">
      <w:pPr>
        <w:pStyle w:val="ListParagraph"/>
        <w:numPr>
          <w:ilvl w:val="0"/>
          <w:numId w:val="8"/>
        </w:numPr>
        <w:rPr>
          <w:rFonts w:ascii="Arial" w:eastAsia="Arial" w:hAnsi="Arial" w:cs="Arial"/>
          <w:sz w:val="20"/>
          <w:szCs w:val="20"/>
        </w:rPr>
      </w:pPr>
      <w:r>
        <w:rPr>
          <w:rFonts w:ascii="Arial" w:eastAsia="Arial" w:hAnsi="Arial" w:cs="Arial"/>
          <w:sz w:val="20"/>
          <w:szCs w:val="20"/>
        </w:rPr>
        <w:t xml:space="preserve">Bijlage 5: communicatiematrix PS Nachtdistributie </w:t>
      </w:r>
    </w:p>
    <w:sectPr w:rsidR="00617B71" w:rsidRPr="00617B71">
      <w:headerReference w:type="default" r:id="rId10"/>
      <w:footerReference w:type="default" r:id="rId11"/>
      <w:pgSz w:w="11906" w:h="16838"/>
      <w:pgMar w:top="1417" w:right="1417" w:bottom="1417" w:left="1417" w:header="283"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A1" w:rsidRDefault="00C04AA1">
      <w:pPr>
        <w:spacing w:after="0" w:line="240" w:lineRule="auto"/>
      </w:pPr>
      <w:r>
        <w:separator/>
      </w:r>
    </w:p>
  </w:endnote>
  <w:endnote w:type="continuationSeparator" w:id="0">
    <w:p w:rsidR="00C04AA1" w:rsidRDefault="00C0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14" w:rsidRDefault="00ED7009">
    <w:r>
      <w:t>28/09/2021</w:t>
    </w:r>
    <w:r>
      <w:tab/>
    </w:r>
    <w:r>
      <w:tab/>
    </w:r>
    <w:r>
      <w:tab/>
    </w:r>
    <w:r>
      <w:tab/>
    </w:r>
    <w:r>
      <w:fldChar w:fldCharType="begin"/>
    </w:r>
    <w:r>
      <w:instrText>PAGE</w:instrText>
    </w:r>
    <w:r>
      <w:fldChar w:fldCharType="separate"/>
    </w:r>
    <w:r w:rsidR="005B2C48">
      <w:rPr>
        <w:noProof/>
      </w:rPr>
      <w:t>1</w:t>
    </w:r>
    <w:r>
      <w:fldChar w:fldCharType="end"/>
    </w:r>
    <w:r>
      <w:t>/3</w:t>
    </w:r>
  </w:p>
  <w:p w:rsidR="00C22114" w:rsidRDefault="00C221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A1" w:rsidRDefault="00C04AA1">
      <w:pPr>
        <w:spacing w:after="0" w:line="240" w:lineRule="auto"/>
      </w:pPr>
      <w:r>
        <w:separator/>
      </w:r>
    </w:p>
  </w:footnote>
  <w:footnote w:type="continuationSeparator" w:id="0">
    <w:p w:rsidR="00C04AA1" w:rsidRDefault="00C0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14" w:rsidRDefault="00ED7009">
    <w:pPr>
      <w:pBdr>
        <w:top w:val="nil"/>
        <w:left w:val="nil"/>
        <w:bottom w:val="nil"/>
        <w:right w:val="nil"/>
        <w:between w:val="nil"/>
      </w:pBdr>
      <w:tabs>
        <w:tab w:val="center" w:pos="4536"/>
        <w:tab w:val="right" w:pos="9072"/>
      </w:tabs>
      <w:spacing w:after="0" w:line="240" w:lineRule="auto"/>
      <w:jc w:val="center"/>
      <w:rPr>
        <w:rFonts w:ascii="Arial" w:eastAsia="Arial" w:hAnsi="Arial" w:cs="Arial"/>
        <w:b/>
        <w:color w:val="000000"/>
        <w:sz w:val="24"/>
        <w:szCs w:val="24"/>
        <w:u w:val="single"/>
      </w:rPr>
    </w:pPr>
    <w:r>
      <w:rPr>
        <w:noProof/>
        <w:lang w:val="en-US" w:eastAsia="en-US"/>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175895</wp:posOffset>
          </wp:positionV>
          <wp:extent cx="1092200" cy="5283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2200" cy="528320"/>
                  </a:xfrm>
                  <a:prstGeom prst="rect">
                    <a:avLst/>
                  </a:prstGeom>
                  <a:ln/>
                </pic:spPr>
              </pic:pic>
            </a:graphicData>
          </a:graphic>
        </wp:anchor>
      </w:drawing>
    </w:r>
  </w:p>
  <w:p w:rsidR="00C22114" w:rsidRDefault="00ED7009">
    <w:pPr>
      <w:pBdr>
        <w:top w:val="nil"/>
        <w:left w:val="nil"/>
        <w:bottom w:val="nil"/>
        <w:right w:val="nil"/>
        <w:between w:val="nil"/>
      </w:pBdr>
      <w:tabs>
        <w:tab w:val="center" w:pos="4536"/>
        <w:tab w:val="right" w:pos="9072"/>
      </w:tabs>
      <w:spacing w:after="0" w:line="240" w:lineRule="auto"/>
      <w:jc w:val="center"/>
      <w:rPr>
        <w:rFonts w:ascii="Arial" w:eastAsia="Arial" w:hAnsi="Arial" w:cs="Arial"/>
        <w:b/>
        <w:color w:val="000000"/>
        <w:sz w:val="24"/>
        <w:szCs w:val="24"/>
        <w:u w:val="single"/>
      </w:rPr>
    </w:pPr>
    <w:r>
      <w:rPr>
        <w:rFonts w:ascii="Arial" w:eastAsia="Arial" w:hAnsi="Arial" w:cs="Arial"/>
        <w:b/>
        <w:color w:val="000000"/>
        <w:sz w:val="24"/>
        <w:szCs w:val="24"/>
        <w:u w:val="single"/>
      </w:rPr>
      <w:t>Overgang nachtdistributie van NOX naar PS Nachtdistributie</w:t>
    </w:r>
  </w:p>
  <w:p w:rsidR="00C22114" w:rsidRDefault="00C22114">
    <w:pPr>
      <w:pBdr>
        <w:top w:val="nil"/>
        <w:left w:val="nil"/>
        <w:bottom w:val="nil"/>
        <w:right w:val="nil"/>
        <w:between w:val="nil"/>
      </w:pBdr>
      <w:tabs>
        <w:tab w:val="center" w:pos="4536"/>
        <w:tab w:val="right" w:pos="9072"/>
      </w:tabs>
      <w:spacing w:after="0" w:line="240" w:lineRule="auto"/>
      <w:jc w:val="center"/>
      <w:rPr>
        <w:rFonts w:ascii="Arial" w:eastAsia="Arial" w:hAnsi="Arial" w:cs="Arial"/>
        <w:b/>
        <w:color w:val="000000"/>
        <w:sz w:val="24"/>
        <w:szCs w:val="24"/>
        <w:u w:val="single"/>
      </w:rPr>
    </w:pPr>
  </w:p>
  <w:p w:rsidR="00C22114" w:rsidRDefault="00C22114">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3114F"/>
    <w:multiLevelType w:val="multilevel"/>
    <w:tmpl w:val="5C40A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F806E4C"/>
    <w:multiLevelType w:val="multilevel"/>
    <w:tmpl w:val="406282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D1B62AC"/>
    <w:multiLevelType w:val="multilevel"/>
    <w:tmpl w:val="39EEB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9D1E3A"/>
    <w:multiLevelType w:val="multilevel"/>
    <w:tmpl w:val="AB904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26118F9"/>
    <w:multiLevelType w:val="multilevel"/>
    <w:tmpl w:val="867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D66B39"/>
    <w:multiLevelType w:val="multilevel"/>
    <w:tmpl w:val="75E8D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5EF6034"/>
    <w:multiLevelType w:val="hybridMultilevel"/>
    <w:tmpl w:val="3F702382"/>
    <w:lvl w:ilvl="0" w:tplc="93D26D80">
      <w:numFmt w:val="bullet"/>
      <w:lvlText w:val=""/>
      <w:lvlJc w:val="left"/>
      <w:pPr>
        <w:ind w:left="720" w:hanging="360"/>
      </w:pPr>
      <w:rPr>
        <w:rFonts w:ascii="Symbol" w:eastAsia="Arial"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764747F8"/>
    <w:multiLevelType w:val="multilevel"/>
    <w:tmpl w:val="63E0F67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14"/>
    <w:rsid w:val="002C59EE"/>
    <w:rsid w:val="002E3189"/>
    <w:rsid w:val="00354AE0"/>
    <w:rsid w:val="005B2C48"/>
    <w:rsid w:val="00617B71"/>
    <w:rsid w:val="00902541"/>
    <w:rsid w:val="00C04AA1"/>
    <w:rsid w:val="00C22114"/>
    <w:rsid w:val="00C2763F"/>
    <w:rsid w:val="00ED7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F16454-F8B9-4AA3-B9C5-EC6B1C39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17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spreadsheets/d/1GJRfFR569oS3blQrpNP3JiWuh184dHWvOthzc0GRmQ8/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ESSILOR</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 EEDE Geert</dc:creator>
  <cp:lastModifiedBy>DE STERCK Rudi</cp:lastModifiedBy>
  <cp:revision>2</cp:revision>
  <dcterms:created xsi:type="dcterms:W3CDTF">2021-09-30T09:01:00Z</dcterms:created>
  <dcterms:modified xsi:type="dcterms:W3CDTF">2021-09-30T09:01:00Z</dcterms:modified>
</cp:coreProperties>
</file>