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6670" w14:textId="07676F8D" w:rsidR="00663EAA" w:rsidRPr="008D6EA5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  <w:b/>
          <w:color w:val="0040B8"/>
        </w:rPr>
        <w:t>POSITION</w:t>
      </w:r>
      <w:r w:rsidR="00B0558B" w:rsidRPr="008D6EA5">
        <w:rPr>
          <w:rFonts w:asciiTheme="majorHAnsi" w:hAnsiTheme="majorHAnsi" w:cstheme="majorHAnsi"/>
          <w:b/>
          <w:color w:val="0040B8"/>
        </w:rPr>
        <w:t>:</w:t>
      </w:r>
      <w:r w:rsidR="00454658" w:rsidRPr="008D6EA5">
        <w:rPr>
          <w:rFonts w:asciiTheme="majorHAnsi" w:hAnsiTheme="majorHAnsi" w:cstheme="majorHAnsi"/>
          <w:b/>
          <w:color w:val="0040B8"/>
        </w:rPr>
        <w:t xml:space="preserve"> </w:t>
      </w:r>
      <w:r w:rsidR="00F20A7A">
        <w:rPr>
          <w:rFonts w:asciiTheme="majorHAnsi" w:hAnsiTheme="majorHAnsi" w:cstheme="majorHAnsi"/>
        </w:rPr>
        <w:t>RN Clinical Supervisor</w:t>
      </w:r>
      <w:bookmarkStart w:id="0" w:name="_GoBack"/>
      <w:bookmarkEnd w:id="0"/>
    </w:p>
    <w:p w14:paraId="4AE9AF1A" w14:textId="5915E9BA" w:rsidR="00663EAA" w:rsidRPr="007C18EF" w:rsidRDefault="00A47270" w:rsidP="0012276F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  <w:b/>
          <w:color w:val="0040B8"/>
        </w:rPr>
        <w:t>REPORTS TO</w:t>
      </w:r>
      <w:r w:rsidR="00B0558B" w:rsidRPr="008D6EA5">
        <w:rPr>
          <w:rFonts w:asciiTheme="majorHAnsi" w:hAnsiTheme="majorHAnsi" w:cstheme="majorHAnsi"/>
          <w:b/>
          <w:color w:val="0040B8"/>
        </w:rPr>
        <w:t>:</w:t>
      </w:r>
      <w:r w:rsidR="007C18EF">
        <w:rPr>
          <w:rFonts w:asciiTheme="majorHAnsi" w:hAnsiTheme="majorHAnsi" w:cstheme="majorHAnsi"/>
          <w:b/>
        </w:rPr>
        <w:t xml:space="preserve"> </w:t>
      </w:r>
      <w:r w:rsidR="00FC2F9A">
        <w:rPr>
          <w:rFonts w:asciiTheme="majorHAnsi" w:hAnsiTheme="majorHAnsi" w:cstheme="majorHAnsi"/>
        </w:rPr>
        <w:t>Chief Operations Manager</w:t>
      </w:r>
    </w:p>
    <w:p w14:paraId="01EF5F2D" w14:textId="77777777" w:rsidR="00DF28F3" w:rsidRPr="008D6EA5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5722F5F2" w14:textId="77777777" w:rsidR="00663EAA" w:rsidRPr="008D6EA5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  <w:b/>
        </w:rPr>
        <w:t>POSITION PURPOSE</w:t>
      </w:r>
    </w:p>
    <w:p w14:paraId="73423262" w14:textId="61196FB2" w:rsidR="007D5F54" w:rsidRPr="008D6EA5" w:rsidRDefault="00C41282" w:rsidP="007D5F54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The </w:t>
      </w:r>
      <w:r w:rsidR="00BE41E7">
        <w:rPr>
          <w:rFonts w:asciiTheme="majorHAnsi" w:hAnsiTheme="majorHAnsi" w:cstheme="majorHAnsi"/>
        </w:rPr>
        <w:t>RN Clinical Supervisor</w:t>
      </w:r>
      <w:r w:rsidRPr="008D6EA5">
        <w:rPr>
          <w:rFonts w:asciiTheme="majorHAnsi" w:hAnsiTheme="majorHAnsi" w:cstheme="majorHAnsi"/>
        </w:rPr>
        <w:t xml:space="preserve"> works under the </w:t>
      </w:r>
      <w:r w:rsidR="0099725B">
        <w:rPr>
          <w:rFonts w:asciiTheme="majorHAnsi" w:hAnsiTheme="majorHAnsi" w:cstheme="majorHAnsi"/>
        </w:rPr>
        <w:t>Director of Operations</w:t>
      </w:r>
      <w:r w:rsidRPr="008D6EA5">
        <w:rPr>
          <w:rFonts w:asciiTheme="majorHAnsi" w:hAnsiTheme="majorHAnsi" w:cstheme="majorHAnsi"/>
        </w:rPr>
        <w:t xml:space="preserve"> to provide</w:t>
      </w:r>
      <w:r w:rsidR="00087572" w:rsidRPr="008D6EA5">
        <w:rPr>
          <w:rFonts w:asciiTheme="majorHAnsi" w:hAnsiTheme="majorHAnsi" w:cstheme="majorHAnsi"/>
        </w:rPr>
        <w:t xml:space="preserve"> </w:t>
      </w:r>
      <w:r w:rsidRPr="008D6EA5">
        <w:rPr>
          <w:rFonts w:asciiTheme="majorHAnsi" w:hAnsiTheme="majorHAnsi" w:cstheme="majorHAnsi"/>
        </w:rPr>
        <w:t xml:space="preserve">supervision of </w:t>
      </w:r>
      <w:r w:rsidR="00F44F1D" w:rsidRPr="008D6EA5">
        <w:rPr>
          <w:rFonts w:asciiTheme="majorHAnsi" w:hAnsiTheme="majorHAnsi" w:cstheme="majorHAnsi"/>
        </w:rPr>
        <w:t>direct care</w:t>
      </w:r>
      <w:r w:rsidRPr="008D6EA5">
        <w:rPr>
          <w:rFonts w:asciiTheme="majorHAnsi" w:hAnsiTheme="majorHAnsi" w:cstheme="majorHAnsi"/>
        </w:rPr>
        <w:t xml:space="preserve"> staff working with</w:t>
      </w:r>
      <w:r w:rsidR="00087572" w:rsidRPr="008D6EA5">
        <w:rPr>
          <w:rFonts w:asciiTheme="majorHAnsi" w:hAnsiTheme="majorHAnsi" w:cstheme="majorHAnsi"/>
        </w:rPr>
        <w:t xml:space="preserve"> Recover Care</w:t>
      </w:r>
      <w:r w:rsidRPr="008D6EA5">
        <w:rPr>
          <w:rFonts w:asciiTheme="majorHAnsi" w:hAnsiTheme="majorHAnsi" w:cstheme="majorHAnsi"/>
        </w:rPr>
        <w:t xml:space="preserve"> </w:t>
      </w:r>
      <w:r w:rsidR="00087572" w:rsidRPr="008D6EA5">
        <w:rPr>
          <w:rFonts w:asciiTheme="majorHAnsi" w:hAnsiTheme="majorHAnsi" w:cstheme="majorHAnsi"/>
        </w:rPr>
        <w:t>clients.</w:t>
      </w:r>
      <w:r w:rsidR="000F561E" w:rsidRPr="008D6EA5">
        <w:rPr>
          <w:rFonts w:asciiTheme="majorHAnsi" w:hAnsiTheme="majorHAnsi" w:cstheme="majorHAnsi"/>
        </w:rPr>
        <w:t xml:space="preserve"> </w:t>
      </w:r>
      <w:r w:rsidRPr="008D6EA5">
        <w:rPr>
          <w:rFonts w:asciiTheme="majorHAnsi" w:hAnsiTheme="majorHAnsi" w:cstheme="majorHAnsi"/>
        </w:rPr>
        <w:t>Ensures that services are delivered according to licensing guidelines,</w:t>
      </w:r>
      <w:r w:rsidR="000F561E" w:rsidRPr="008D6EA5">
        <w:rPr>
          <w:rFonts w:asciiTheme="majorHAnsi" w:hAnsiTheme="majorHAnsi" w:cstheme="majorHAnsi"/>
        </w:rPr>
        <w:t xml:space="preserve"> </w:t>
      </w:r>
      <w:r w:rsidRPr="008D6EA5">
        <w:rPr>
          <w:rFonts w:asciiTheme="majorHAnsi" w:hAnsiTheme="majorHAnsi" w:cstheme="majorHAnsi"/>
        </w:rPr>
        <w:t xml:space="preserve">professional medical standards and agency policies and procedures. </w:t>
      </w:r>
      <w:r w:rsidR="007D5F54" w:rsidRPr="008D6EA5">
        <w:rPr>
          <w:rFonts w:asciiTheme="majorHAnsi" w:hAnsiTheme="majorHAnsi" w:cstheme="majorHAnsi"/>
        </w:rPr>
        <w:t>Plans, develops, and manages the clinical programs, services, activities, and employees of the agency</w:t>
      </w:r>
      <w:r w:rsidR="006E190C" w:rsidRPr="008D6EA5">
        <w:rPr>
          <w:rFonts w:asciiTheme="majorHAnsi" w:hAnsiTheme="majorHAnsi" w:cstheme="majorHAnsi"/>
        </w:rPr>
        <w:t xml:space="preserve"> </w:t>
      </w:r>
      <w:r w:rsidR="007D5F54" w:rsidRPr="008D6EA5">
        <w:rPr>
          <w:rFonts w:asciiTheme="majorHAnsi" w:hAnsiTheme="majorHAnsi" w:cstheme="majorHAnsi"/>
        </w:rPr>
        <w:t xml:space="preserve">consistent with company policy and management directives. </w:t>
      </w:r>
    </w:p>
    <w:p w14:paraId="4D93D8E7" w14:textId="77777777" w:rsidR="00275CAC" w:rsidRPr="008D6EA5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3BF50723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  <w:b/>
        </w:rPr>
        <w:t>MAJOR RESPONSIBILITIES/JOB FUNCTIONS</w:t>
      </w:r>
    </w:p>
    <w:p w14:paraId="421F8ECD" w14:textId="77777777" w:rsidR="00B350A3" w:rsidRPr="008D6EA5" w:rsidRDefault="00B350A3" w:rsidP="00B350A3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Embed Recover Care Mission in Every Interaction</w:t>
      </w:r>
    </w:p>
    <w:p w14:paraId="4FB61415" w14:textId="77777777" w:rsidR="00B350A3" w:rsidRPr="008D6EA5" w:rsidRDefault="00B350A3" w:rsidP="00B350A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Exhibits guiding principles of Recover Care and leads with integrity at all times</w:t>
      </w:r>
    </w:p>
    <w:p w14:paraId="172D39A8" w14:textId="77777777" w:rsidR="00B350A3" w:rsidRPr="008D6EA5" w:rsidRDefault="00B350A3" w:rsidP="00B350A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Regularly discusses mission and guiding principles with team members</w:t>
      </w:r>
    </w:p>
    <w:p w14:paraId="3D099535" w14:textId="530AA334" w:rsidR="00B350A3" w:rsidRPr="008D6EA5" w:rsidRDefault="00B350A3" w:rsidP="00B350A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</w:t>
      </w:r>
      <w:r w:rsidR="00ED3447">
        <w:rPr>
          <w:rFonts w:asciiTheme="majorHAnsi" w:hAnsiTheme="majorHAnsi" w:cstheme="majorHAnsi"/>
        </w:rPr>
        <w:t xml:space="preserve"> customer service </w:t>
      </w:r>
      <w:r w:rsidRPr="008D6EA5">
        <w:rPr>
          <w:rFonts w:asciiTheme="majorHAnsi" w:hAnsiTheme="majorHAnsi" w:cstheme="majorHAnsi"/>
        </w:rPr>
        <w:t xml:space="preserve">standards are being implemented </w:t>
      </w:r>
    </w:p>
    <w:p w14:paraId="32A04262" w14:textId="77777777" w:rsidR="00816185" w:rsidRPr="008D6EA5" w:rsidRDefault="00816185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491F7654" w14:textId="77777777" w:rsidR="00403862" w:rsidRPr="008D6EA5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Client Experience (Quality)</w:t>
      </w:r>
    </w:p>
    <w:p w14:paraId="570B4E5B" w14:textId="3E6E907D" w:rsidR="00F44F1D" w:rsidRPr="008D6EA5" w:rsidRDefault="00F44F1D" w:rsidP="00F44F1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Evaluates the programs and services </w:t>
      </w:r>
      <w:r w:rsidR="00C40142" w:rsidRPr="008D6EA5">
        <w:rPr>
          <w:rFonts w:asciiTheme="majorHAnsi" w:hAnsiTheme="majorHAnsi" w:cstheme="majorHAnsi"/>
        </w:rPr>
        <w:t>regularly</w:t>
      </w:r>
      <w:r w:rsidRPr="008D6EA5">
        <w:rPr>
          <w:rFonts w:asciiTheme="majorHAnsi" w:hAnsiTheme="majorHAnsi" w:cstheme="majorHAnsi"/>
        </w:rPr>
        <w:t xml:space="preserve">, identifies opportunities for improvement and develops an action plan. Make recommendations to </w:t>
      </w:r>
      <w:r w:rsidR="00371559">
        <w:rPr>
          <w:rFonts w:asciiTheme="majorHAnsi" w:hAnsiTheme="majorHAnsi" w:cstheme="majorHAnsi"/>
        </w:rPr>
        <w:t>Director</w:t>
      </w:r>
      <w:r w:rsidRPr="008D6EA5">
        <w:rPr>
          <w:rFonts w:asciiTheme="majorHAnsi" w:hAnsiTheme="majorHAnsi" w:cstheme="majorHAnsi"/>
        </w:rPr>
        <w:t>.</w:t>
      </w:r>
    </w:p>
    <w:p w14:paraId="67C9CABA" w14:textId="41F4D9FA" w:rsidR="00F44F1D" w:rsidRPr="008D6EA5" w:rsidRDefault="009E2F44" w:rsidP="00F44F1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Assists in development of, and e</w:t>
      </w:r>
      <w:r w:rsidR="00F44F1D" w:rsidRPr="008D6EA5">
        <w:rPr>
          <w:rFonts w:asciiTheme="majorHAnsi" w:hAnsiTheme="majorHAnsi" w:cstheme="majorHAnsi"/>
        </w:rPr>
        <w:t xml:space="preserve">nsures completion of all activities related to quality improvement processes </w:t>
      </w:r>
    </w:p>
    <w:p w14:paraId="43734153" w14:textId="77777777" w:rsidR="006F56B2" w:rsidRPr="008D6EA5" w:rsidRDefault="006F56B2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Is flexible with schedule and is readily acces</w:t>
      </w:r>
      <w:r w:rsidR="00F44F1D" w:rsidRPr="008D6EA5">
        <w:rPr>
          <w:rFonts w:asciiTheme="majorHAnsi" w:hAnsiTheme="majorHAnsi" w:cstheme="majorHAnsi"/>
        </w:rPr>
        <w:t>sible for agency needs</w:t>
      </w:r>
    </w:p>
    <w:p w14:paraId="379DDB61" w14:textId="77777777" w:rsidR="006F56B2" w:rsidRPr="008D6EA5" w:rsidRDefault="006F56B2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Investigates and take</w:t>
      </w:r>
      <w:r w:rsidR="00380E62" w:rsidRPr="008D6EA5">
        <w:rPr>
          <w:rFonts w:asciiTheme="majorHAnsi" w:hAnsiTheme="majorHAnsi" w:cstheme="majorHAnsi"/>
        </w:rPr>
        <w:t>s</w:t>
      </w:r>
      <w:r w:rsidRPr="008D6EA5">
        <w:rPr>
          <w:rFonts w:asciiTheme="majorHAnsi" w:hAnsiTheme="majorHAnsi" w:cstheme="majorHAnsi"/>
        </w:rPr>
        <w:t xml:space="preserve"> appropriate action</w:t>
      </w:r>
      <w:r w:rsidR="002824AE" w:rsidRPr="008D6EA5">
        <w:rPr>
          <w:rFonts w:asciiTheme="majorHAnsi" w:hAnsiTheme="majorHAnsi" w:cstheme="majorHAnsi"/>
        </w:rPr>
        <w:t>(s)</w:t>
      </w:r>
      <w:r w:rsidR="00F44F1D" w:rsidRPr="008D6EA5">
        <w:rPr>
          <w:rFonts w:asciiTheme="majorHAnsi" w:hAnsiTheme="majorHAnsi" w:cstheme="majorHAnsi"/>
        </w:rPr>
        <w:t xml:space="preserve"> on client/consumer complaints</w:t>
      </w:r>
      <w:r w:rsidR="00B86538" w:rsidRPr="008D6EA5">
        <w:rPr>
          <w:rFonts w:asciiTheme="majorHAnsi" w:hAnsiTheme="majorHAnsi" w:cstheme="majorHAnsi"/>
        </w:rPr>
        <w:t xml:space="preserve"> and ensures resolution</w:t>
      </w:r>
    </w:p>
    <w:p w14:paraId="3DF5E3FE" w14:textId="77777777" w:rsidR="0073477B" w:rsidRPr="008D6EA5" w:rsidRDefault="004A0C94" w:rsidP="00F44F1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Conducts regular client home visits to ensure quality of care</w:t>
      </w:r>
    </w:p>
    <w:p w14:paraId="1D385341" w14:textId="77777777" w:rsidR="00816185" w:rsidRPr="008D6EA5" w:rsidRDefault="00816185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4DE9F23" w14:textId="77777777" w:rsidR="00403862" w:rsidRPr="008D6EA5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3B8BAFDF" w14:textId="77777777" w:rsidR="004A0C94" w:rsidRPr="008D6EA5" w:rsidRDefault="00C262C7" w:rsidP="00C262C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 compliance with federal/state regulations through policy and procedure administration</w:t>
      </w:r>
    </w:p>
    <w:p w14:paraId="78E6D3A7" w14:textId="77777777" w:rsidR="004A0C94" w:rsidRPr="008D6EA5" w:rsidRDefault="004A0C94" w:rsidP="004A0C9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Responsible for ensuring availability of resources for all clinical serv</w:t>
      </w:r>
      <w:r w:rsidR="00000F35" w:rsidRPr="008D6EA5">
        <w:rPr>
          <w:rFonts w:asciiTheme="majorHAnsi" w:hAnsiTheme="majorHAnsi" w:cstheme="majorHAnsi"/>
        </w:rPr>
        <w:t>ices prior to accepting clients</w:t>
      </w:r>
    </w:p>
    <w:p w14:paraId="4A529F1C" w14:textId="77777777" w:rsidR="0073477B" w:rsidRPr="008D6EA5" w:rsidRDefault="0073477B" w:rsidP="004A0C9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Regularly completes client chart audits, to identify gaps in documentation and ensure compliance</w:t>
      </w:r>
    </w:p>
    <w:p w14:paraId="5EAECF4F" w14:textId="77777777" w:rsidR="004A0C94" w:rsidRPr="008D6EA5" w:rsidRDefault="004A0C94" w:rsidP="004A0C9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 provision of training related to clinical practice iss</w:t>
      </w:r>
      <w:r w:rsidR="00000F35" w:rsidRPr="008D6EA5">
        <w:rPr>
          <w:rFonts w:asciiTheme="majorHAnsi" w:hAnsiTheme="majorHAnsi" w:cstheme="majorHAnsi"/>
        </w:rPr>
        <w:t>ues, regulation &amp; reimbursement</w:t>
      </w:r>
    </w:p>
    <w:p w14:paraId="7353F73E" w14:textId="77777777" w:rsidR="004A0C94" w:rsidRPr="008D6EA5" w:rsidRDefault="007867EB" w:rsidP="004A0C9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</w:t>
      </w:r>
      <w:r w:rsidR="004A0C94" w:rsidRPr="008D6EA5">
        <w:rPr>
          <w:rFonts w:asciiTheme="majorHAnsi" w:hAnsiTheme="majorHAnsi" w:cstheme="majorHAnsi"/>
        </w:rPr>
        <w:t xml:space="preserve"> staffing of personnel to promote quality services for </w:t>
      </w:r>
      <w:r w:rsidR="00000F35" w:rsidRPr="008D6EA5">
        <w:rPr>
          <w:rFonts w:asciiTheme="majorHAnsi" w:hAnsiTheme="majorHAnsi" w:cstheme="majorHAnsi"/>
        </w:rPr>
        <w:t>clients</w:t>
      </w:r>
    </w:p>
    <w:p w14:paraId="7740F4CA" w14:textId="77777777" w:rsidR="00B1381B" w:rsidRPr="008D6EA5" w:rsidRDefault="004A0C94" w:rsidP="004A0C9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Recommends new policies and/or changes in current policies to improve quality </w:t>
      </w:r>
      <w:r w:rsidR="00CA6901" w:rsidRPr="008D6EA5">
        <w:rPr>
          <w:rFonts w:asciiTheme="majorHAnsi" w:hAnsiTheme="majorHAnsi" w:cstheme="majorHAnsi"/>
        </w:rPr>
        <w:t>for clients and employees</w:t>
      </w:r>
    </w:p>
    <w:p w14:paraId="11FBDF8C" w14:textId="77777777" w:rsidR="0055338E" w:rsidRPr="008D6EA5" w:rsidRDefault="0055338E" w:rsidP="00474B5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Communicates potential risk issues and reports abuse or unsafe or illegal practices as required</w:t>
      </w:r>
      <w:r w:rsidR="00474B57" w:rsidRPr="008D6EA5">
        <w:rPr>
          <w:rFonts w:asciiTheme="majorHAnsi" w:hAnsiTheme="majorHAnsi" w:cstheme="majorHAnsi"/>
        </w:rPr>
        <w:t xml:space="preserve"> by law</w:t>
      </w:r>
    </w:p>
    <w:p w14:paraId="06BBC293" w14:textId="77777777" w:rsidR="0055338E" w:rsidRPr="008D6EA5" w:rsidRDefault="0055338E" w:rsidP="00E323B1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Ensures the maintenance and confidentiality of </w:t>
      </w:r>
      <w:r w:rsidR="00F44F1D" w:rsidRPr="008D6EA5">
        <w:rPr>
          <w:rFonts w:asciiTheme="majorHAnsi" w:hAnsiTheme="majorHAnsi" w:cstheme="majorHAnsi"/>
        </w:rPr>
        <w:t>client</w:t>
      </w:r>
      <w:r w:rsidR="00474B57" w:rsidRPr="008D6EA5">
        <w:rPr>
          <w:rFonts w:asciiTheme="majorHAnsi" w:hAnsiTheme="majorHAnsi" w:cstheme="majorHAnsi"/>
        </w:rPr>
        <w:t xml:space="preserve"> records and employee files</w:t>
      </w:r>
    </w:p>
    <w:p w14:paraId="6C24242B" w14:textId="77777777" w:rsidR="0055338E" w:rsidRPr="008D6EA5" w:rsidRDefault="0055338E" w:rsidP="0055338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Is accountable for the implementation of clinical policies in accorda</w:t>
      </w:r>
      <w:r w:rsidR="00474B57" w:rsidRPr="008D6EA5">
        <w:rPr>
          <w:rFonts w:asciiTheme="majorHAnsi" w:hAnsiTheme="majorHAnsi" w:cstheme="majorHAnsi"/>
        </w:rPr>
        <w:t>nce with the Nurse Practice Act</w:t>
      </w:r>
    </w:p>
    <w:p w14:paraId="418C6A40" w14:textId="77777777" w:rsidR="00946CA8" w:rsidRPr="008D6EA5" w:rsidRDefault="00946CA8" w:rsidP="0055338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Provides </w:t>
      </w:r>
      <w:r w:rsidR="00630E97" w:rsidRPr="008D6EA5">
        <w:rPr>
          <w:rFonts w:asciiTheme="majorHAnsi" w:hAnsiTheme="majorHAnsi" w:cstheme="majorHAnsi"/>
        </w:rPr>
        <w:t>client</w:t>
      </w:r>
      <w:r w:rsidRPr="008D6EA5">
        <w:rPr>
          <w:rFonts w:asciiTheme="majorHAnsi" w:hAnsiTheme="majorHAnsi" w:cstheme="majorHAnsi"/>
        </w:rPr>
        <w:t xml:space="preserve"> visit support, as needed</w:t>
      </w:r>
    </w:p>
    <w:p w14:paraId="42D4F0FE" w14:textId="77777777" w:rsidR="00816185" w:rsidRPr="008D6EA5" w:rsidRDefault="00816185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E2E0EA5" w14:textId="77777777" w:rsidR="00403862" w:rsidRPr="008D6EA5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Employee Engagement</w:t>
      </w:r>
    </w:p>
    <w:p w14:paraId="47F4CFFE" w14:textId="77777777" w:rsidR="006F56B2" w:rsidRPr="008D6EA5" w:rsidRDefault="006F56B2" w:rsidP="007718C5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Applies critical thinking skills to facilitate leadership, problem solving, an</w:t>
      </w:r>
      <w:r w:rsidR="007718C5" w:rsidRPr="008D6EA5">
        <w:rPr>
          <w:rFonts w:asciiTheme="majorHAnsi" w:hAnsiTheme="majorHAnsi" w:cstheme="majorHAnsi"/>
        </w:rPr>
        <w:t xml:space="preserve">d strategic planning related to </w:t>
      </w:r>
      <w:r w:rsidRPr="008D6EA5">
        <w:rPr>
          <w:rFonts w:asciiTheme="majorHAnsi" w:hAnsiTheme="majorHAnsi" w:cstheme="majorHAnsi"/>
        </w:rPr>
        <w:t>operational p</w:t>
      </w:r>
      <w:r w:rsidR="002F6A30" w:rsidRPr="008D6EA5">
        <w:rPr>
          <w:rFonts w:asciiTheme="majorHAnsi" w:hAnsiTheme="majorHAnsi" w:cstheme="majorHAnsi"/>
        </w:rPr>
        <w:t>rocesses and clinical services</w:t>
      </w:r>
    </w:p>
    <w:p w14:paraId="15DC2D73" w14:textId="77777777" w:rsidR="006F56B2" w:rsidRPr="008D6EA5" w:rsidRDefault="006F56B2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Participate</w:t>
      </w:r>
      <w:r w:rsidR="002906CE" w:rsidRPr="008D6EA5">
        <w:rPr>
          <w:rFonts w:asciiTheme="majorHAnsi" w:hAnsiTheme="majorHAnsi" w:cstheme="majorHAnsi"/>
        </w:rPr>
        <w:t>s</w:t>
      </w:r>
      <w:r w:rsidRPr="008D6EA5">
        <w:rPr>
          <w:rFonts w:asciiTheme="majorHAnsi" w:hAnsiTheme="majorHAnsi" w:cstheme="majorHAnsi"/>
        </w:rPr>
        <w:t xml:space="preserve"> in recruiting, hiring, and identifying the training needs of clinical staff</w:t>
      </w:r>
    </w:p>
    <w:p w14:paraId="3AC85704" w14:textId="428564B1" w:rsidR="006F56B2" w:rsidRPr="008D6EA5" w:rsidRDefault="00381291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</w:t>
      </w:r>
      <w:r w:rsidR="00E810D7">
        <w:rPr>
          <w:rFonts w:asciiTheme="majorHAnsi" w:hAnsiTheme="majorHAnsi" w:cstheme="majorHAnsi"/>
        </w:rPr>
        <w:t>s / conducts</w:t>
      </w:r>
      <w:r>
        <w:rPr>
          <w:rFonts w:asciiTheme="majorHAnsi" w:hAnsiTheme="majorHAnsi" w:cstheme="majorHAnsi"/>
        </w:rPr>
        <w:t xml:space="preserve"> with</w:t>
      </w:r>
      <w:r w:rsidR="006F56B2" w:rsidRPr="008D6EA5">
        <w:rPr>
          <w:rFonts w:asciiTheme="majorHAnsi" w:hAnsiTheme="majorHAnsi" w:cstheme="majorHAnsi"/>
        </w:rPr>
        <w:t xml:space="preserve"> annual employee eva</w:t>
      </w:r>
      <w:r w:rsidR="002F6A30" w:rsidRPr="008D6EA5">
        <w:rPr>
          <w:rFonts w:asciiTheme="majorHAnsi" w:hAnsiTheme="majorHAnsi" w:cstheme="majorHAnsi"/>
        </w:rPr>
        <w:t>luations for clinical staff</w:t>
      </w:r>
      <w:r w:rsidR="00DA5BA9">
        <w:rPr>
          <w:rFonts w:asciiTheme="majorHAnsi" w:hAnsiTheme="majorHAnsi" w:cstheme="majorHAnsi"/>
        </w:rPr>
        <w:t xml:space="preserve"> (RN, LPN, CNA, HHA)</w:t>
      </w:r>
    </w:p>
    <w:p w14:paraId="32BEFDCF" w14:textId="37B0E144" w:rsidR="006F56B2" w:rsidRPr="008D6EA5" w:rsidRDefault="005878FC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Assists </w:t>
      </w:r>
      <w:r w:rsidR="00E810D7">
        <w:rPr>
          <w:rFonts w:asciiTheme="majorHAnsi" w:hAnsiTheme="majorHAnsi" w:cstheme="majorHAnsi"/>
        </w:rPr>
        <w:t xml:space="preserve">/ conducts </w:t>
      </w:r>
      <w:r>
        <w:rPr>
          <w:rFonts w:asciiTheme="majorHAnsi" w:hAnsiTheme="majorHAnsi" w:cstheme="majorHAnsi"/>
        </w:rPr>
        <w:t>with employee Performance Improvement Plans (PIP)</w:t>
      </w:r>
    </w:p>
    <w:p w14:paraId="641BC15E" w14:textId="77777777" w:rsidR="006F56B2" w:rsidRPr="008D6EA5" w:rsidRDefault="006F56B2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Available as needed for emergent situations, surveys, </w:t>
      </w:r>
      <w:r w:rsidR="002F6A30" w:rsidRPr="008D6EA5">
        <w:rPr>
          <w:rFonts w:asciiTheme="majorHAnsi" w:hAnsiTheme="majorHAnsi" w:cstheme="majorHAnsi"/>
        </w:rPr>
        <w:t>and clinical guidance for staff</w:t>
      </w:r>
    </w:p>
    <w:p w14:paraId="17D624D1" w14:textId="77777777" w:rsidR="006F56B2" w:rsidRPr="008D6EA5" w:rsidRDefault="006F56B2" w:rsidP="006F56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Identifies the standards of practice for agency personnel and commu</w:t>
      </w:r>
      <w:r w:rsidR="002F6A30" w:rsidRPr="008D6EA5">
        <w:rPr>
          <w:rFonts w:asciiTheme="majorHAnsi" w:hAnsiTheme="majorHAnsi" w:cstheme="majorHAnsi"/>
        </w:rPr>
        <w:t>nicates these standards to them</w:t>
      </w:r>
    </w:p>
    <w:p w14:paraId="0D4F2E76" w14:textId="77777777" w:rsidR="006F56B2" w:rsidRPr="008D6EA5" w:rsidRDefault="006F56B2" w:rsidP="00C16EC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Oversees and/or provides staff development and </w:t>
      </w:r>
      <w:r w:rsidR="002F6A30" w:rsidRPr="008D6EA5">
        <w:rPr>
          <w:rFonts w:asciiTheme="majorHAnsi" w:hAnsiTheme="majorHAnsi" w:cstheme="majorHAnsi"/>
        </w:rPr>
        <w:t>in-service</w:t>
      </w:r>
      <w:r w:rsidRPr="008D6EA5">
        <w:rPr>
          <w:rFonts w:asciiTheme="majorHAnsi" w:hAnsiTheme="majorHAnsi" w:cstheme="majorHAnsi"/>
        </w:rPr>
        <w:t xml:space="preserve"> education pro</w:t>
      </w:r>
      <w:r w:rsidR="002F6A30" w:rsidRPr="008D6EA5">
        <w:rPr>
          <w:rFonts w:asciiTheme="majorHAnsi" w:hAnsiTheme="majorHAnsi" w:cstheme="majorHAnsi"/>
        </w:rPr>
        <w:t xml:space="preserve">grams to ensure competencies of </w:t>
      </w:r>
      <w:r w:rsidRPr="008D6EA5">
        <w:rPr>
          <w:rFonts w:asciiTheme="majorHAnsi" w:hAnsiTheme="majorHAnsi" w:cstheme="majorHAnsi"/>
        </w:rPr>
        <w:t>staff and to meet regulatory requirements</w:t>
      </w:r>
    </w:p>
    <w:p w14:paraId="31B611C0" w14:textId="77777777" w:rsidR="002F6A30" w:rsidRPr="008D6EA5" w:rsidRDefault="002F6A30" w:rsidP="000B7D2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Participates in the organization's strategic p</w:t>
      </w:r>
      <w:r w:rsidR="008A3ADC" w:rsidRPr="008D6EA5">
        <w:rPr>
          <w:rFonts w:asciiTheme="majorHAnsi" w:hAnsiTheme="majorHAnsi" w:cstheme="majorHAnsi"/>
        </w:rPr>
        <w:t>lanning activities</w:t>
      </w:r>
    </w:p>
    <w:p w14:paraId="473A3B97" w14:textId="79E6740C" w:rsidR="00C27442" w:rsidRDefault="00C27442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8FEF4E9" w14:textId="77777777" w:rsidR="00D31690" w:rsidRPr="008D6EA5" w:rsidRDefault="00D31690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200CE37A" w14:textId="77777777" w:rsidR="00403862" w:rsidRPr="008D6EA5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Growth/Finance</w:t>
      </w:r>
    </w:p>
    <w:p w14:paraId="297F8E12" w14:textId="020A7E52" w:rsidR="000B6C26" w:rsidRPr="008D6EA5" w:rsidRDefault="00F80E10" w:rsidP="000B6C26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</w:t>
      </w:r>
      <w:r w:rsidR="000B6C26" w:rsidRPr="008D6EA5">
        <w:rPr>
          <w:rFonts w:asciiTheme="majorHAnsi" w:hAnsiTheme="majorHAnsi" w:cstheme="majorHAnsi"/>
        </w:rPr>
        <w:t xml:space="preserve"> accurate documentation for billing</w:t>
      </w:r>
    </w:p>
    <w:p w14:paraId="1D7A1EB6" w14:textId="0EDEC8D7" w:rsidR="009D527F" w:rsidRPr="008D6EA5" w:rsidRDefault="00D51D8F" w:rsidP="009D527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Manages clinical operations and services within </w:t>
      </w:r>
      <w:r w:rsidR="009D527F" w:rsidRPr="008D6EA5">
        <w:rPr>
          <w:rFonts w:asciiTheme="majorHAnsi" w:hAnsiTheme="majorHAnsi" w:cstheme="majorHAnsi"/>
        </w:rPr>
        <w:t>budget</w:t>
      </w:r>
    </w:p>
    <w:p w14:paraId="70F8DB3F" w14:textId="77777777" w:rsidR="009D527F" w:rsidRPr="008D6EA5" w:rsidRDefault="009D527F" w:rsidP="009D527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Responsible for overseeing case management to ensure accurate billing practices</w:t>
      </w:r>
    </w:p>
    <w:p w14:paraId="15FFE365" w14:textId="77777777" w:rsidR="009D527F" w:rsidRPr="008D6EA5" w:rsidRDefault="009D527F" w:rsidP="009D527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Understands and communicates financial goals and objectives to staff</w:t>
      </w:r>
    </w:p>
    <w:p w14:paraId="14C35590" w14:textId="77777777" w:rsidR="00A12C75" w:rsidRPr="008D6EA5" w:rsidRDefault="00712BC7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Ensures the accuracy of public inform</w:t>
      </w:r>
      <w:r w:rsidR="004A0C94" w:rsidRPr="008D6EA5">
        <w:rPr>
          <w:rFonts w:asciiTheme="majorHAnsi" w:hAnsiTheme="majorHAnsi" w:cstheme="majorHAnsi"/>
        </w:rPr>
        <w:t>ation materials and activities</w:t>
      </w:r>
    </w:p>
    <w:p w14:paraId="24B62DCF" w14:textId="77777777" w:rsidR="0012276F" w:rsidRPr="008D6EA5" w:rsidRDefault="00A12C75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Provides community awareness and outreach p</w:t>
      </w:r>
      <w:r w:rsidR="007E2919" w:rsidRPr="008D6EA5">
        <w:rPr>
          <w:rFonts w:asciiTheme="majorHAnsi" w:hAnsiTheme="majorHAnsi" w:cstheme="majorHAnsi"/>
        </w:rPr>
        <w:t>rograms for community education</w:t>
      </w:r>
    </w:p>
    <w:p w14:paraId="7C083663" w14:textId="77777777" w:rsidR="00A12C75" w:rsidRPr="008D6EA5" w:rsidRDefault="00A12C75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621B6C26" w14:textId="77777777" w:rsidR="00474866" w:rsidRPr="008D6EA5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Other D</w:t>
      </w:r>
      <w:r w:rsidR="00A000E4" w:rsidRPr="008D6EA5">
        <w:rPr>
          <w:rFonts w:asciiTheme="majorHAnsi" w:hAnsiTheme="majorHAnsi" w:cstheme="majorHAnsi"/>
          <w:b/>
          <w:color w:val="0040B8"/>
        </w:rPr>
        <w:t xml:space="preserve">uties as </w:t>
      </w:r>
      <w:r w:rsidRPr="008D6EA5">
        <w:rPr>
          <w:rFonts w:asciiTheme="majorHAnsi" w:hAnsiTheme="majorHAnsi" w:cstheme="majorHAnsi"/>
          <w:b/>
          <w:color w:val="0040B8"/>
        </w:rPr>
        <w:t>A</w:t>
      </w:r>
      <w:r w:rsidR="00A000E4" w:rsidRPr="008D6EA5">
        <w:rPr>
          <w:rFonts w:asciiTheme="majorHAnsi" w:hAnsiTheme="majorHAnsi" w:cstheme="majorHAnsi"/>
          <w:b/>
          <w:color w:val="0040B8"/>
        </w:rPr>
        <w:t>ssigned</w:t>
      </w:r>
    </w:p>
    <w:p w14:paraId="5110D521" w14:textId="77777777" w:rsidR="00474866" w:rsidRPr="008D6EA5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0DCD3F57" w14:textId="77777777" w:rsidR="00275CAC" w:rsidRPr="008D6EA5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160392BF" w14:textId="77777777" w:rsidR="00275CAC" w:rsidRPr="008D6EA5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  <w:b/>
        </w:rPr>
        <w:t>PERFORMANCE METRICS</w:t>
      </w:r>
    </w:p>
    <w:p w14:paraId="22216E53" w14:textId="77777777" w:rsidR="002439B0" w:rsidRPr="008D6EA5" w:rsidRDefault="00890131" w:rsidP="0012276F">
      <w:pPr>
        <w:pStyle w:val="BodyCambria"/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To gauge an employee’s performance, results are measured using the following indicators and goals</w:t>
      </w:r>
    </w:p>
    <w:p w14:paraId="77921DD2" w14:textId="77777777" w:rsidR="002439B0" w:rsidRPr="008D6EA5" w:rsidRDefault="00E837B1" w:rsidP="0036233B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Client Experience (Quality)</w:t>
      </w:r>
    </w:p>
    <w:p w14:paraId="3B8EFFEB" w14:textId="77777777" w:rsidR="00E960BE" w:rsidRPr="008D6EA5" w:rsidRDefault="00257711" w:rsidP="0036233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30 Day Retention: Clients on service less than 30 days &lt;15%</w:t>
      </w:r>
    </w:p>
    <w:p w14:paraId="77FCB34F" w14:textId="77777777" w:rsidR="00E837B1" w:rsidRPr="008D6EA5" w:rsidRDefault="00E837B1" w:rsidP="0036233B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3477CED8" w14:textId="77777777" w:rsidR="0012276F" w:rsidRPr="008D6EA5" w:rsidRDefault="00257711" w:rsidP="0036233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1 Client Chart Audit/Week</w:t>
      </w:r>
    </w:p>
    <w:p w14:paraId="7346F2BB" w14:textId="77777777" w:rsidR="00E837B1" w:rsidRPr="008D6EA5" w:rsidRDefault="00E837B1" w:rsidP="0036233B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Employee Engagement</w:t>
      </w:r>
    </w:p>
    <w:p w14:paraId="03DAEDF8" w14:textId="77777777" w:rsidR="0064120B" w:rsidRPr="008D6EA5" w:rsidRDefault="0064120B" w:rsidP="0036233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Annual Reviews Overdue </w:t>
      </w:r>
      <w:r w:rsidR="004E71E6" w:rsidRPr="008D6EA5">
        <w:rPr>
          <w:rFonts w:asciiTheme="majorHAnsi" w:hAnsiTheme="majorHAnsi" w:cstheme="majorHAnsi"/>
          <w:u w:val="single"/>
        </w:rPr>
        <w:t>&lt;</w:t>
      </w:r>
      <w:r w:rsidRPr="008D6EA5">
        <w:rPr>
          <w:rFonts w:asciiTheme="majorHAnsi" w:hAnsiTheme="majorHAnsi" w:cstheme="majorHAnsi"/>
        </w:rPr>
        <w:t xml:space="preserve"> 25 days </w:t>
      </w:r>
    </w:p>
    <w:p w14:paraId="5B2DB044" w14:textId="77777777" w:rsidR="0012276F" w:rsidRPr="008D6EA5" w:rsidRDefault="00257711" w:rsidP="0036233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RN Turnover </w:t>
      </w:r>
      <w:r w:rsidRPr="008D6EA5">
        <w:rPr>
          <w:rFonts w:asciiTheme="majorHAnsi" w:hAnsiTheme="majorHAnsi" w:cstheme="majorHAnsi"/>
          <w:u w:val="single"/>
        </w:rPr>
        <w:t>&lt;</w:t>
      </w:r>
      <w:r w:rsidRPr="008D6EA5">
        <w:rPr>
          <w:rFonts w:asciiTheme="majorHAnsi" w:hAnsiTheme="majorHAnsi" w:cstheme="majorHAnsi"/>
        </w:rPr>
        <w:t xml:space="preserve"> 15%</w:t>
      </w:r>
    </w:p>
    <w:p w14:paraId="02D00231" w14:textId="77777777" w:rsidR="00E837B1" w:rsidRPr="008D6EA5" w:rsidRDefault="00E837B1" w:rsidP="0036233B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8D6EA5">
        <w:rPr>
          <w:rFonts w:asciiTheme="majorHAnsi" w:hAnsiTheme="majorHAnsi" w:cstheme="majorHAnsi"/>
          <w:b/>
          <w:color w:val="0040B8"/>
        </w:rPr>
        <w:t>Growth/Finance</w:t>
      </w:r>
    </w:p>
    <w:p w14:paraId="00F0B672" w14:textId="77777777" w:rsidR="00257711" w:rsidRPr="008D6EA5" w:rsidRDefault="00257711" w:rsidP="0036233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</w:rPr>
        <w:t># of Admissions meet or exceed budgeted forecast</w:t>
      </w:r>
    </w:p>
    <w:p w14:paraId="74000005" w14:textId="77777777" w:rsidR="003546EE" w:rsidRDefault="003546EE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D080D45" w14:textId="1850EF7B" w:rsidR="00DF28F3" w:rsidRPr="008D6EA5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D6EA5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58F1C4A1" w14:textId="77777777" w:rsidR="00C53BA9" w:rsidRPr="008D6EA5" w:rsidRDefault="00C53BA9" w:rsidP="00C53BA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Must be able to sit, bend, or stand without restrictions and lift up to 30 pounds.</w:t>
      </w:r>
    </w:p>
    <w:p w14:paraId="4E112B4B" w14:textId="77777777" w:rsidR="00C53BA9" w:rsidRPr="008D6EA5" w:rsidRDefault="00C53BA9" w:rsidP="00C53BA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Must be a graduate of an accredited school of nursing and licensed in the State of service as a registered nurse.</w:t>
      </w:r>
    </w:p>
    <w:p w14:paraId="03B6B377" w14:textId="77777777" w:rsidR="00C53BA9" w:rsidRPr="008D6EA5" w:rsidRDefault="00C53BA9" w:rsidP="004F23A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A minimum of one (1)</w:t>
      </w:r>
      <w:r w:rsidR="00715FFB" w:rsidRPr="008D6EA5">
        <w:rPr>
          <w:rFonts w:asciiTheme="majorHAnsi" w:hAnsiTheme="majorHAnsi" w:cstheme="majorHAnsi"/>
        </w:rPr>
        <w:t xml:space="preserve"> years prior nursing experience required, </w:t>
      </w:r>
      <w:r w:rsidRPr="008D6EA5">
        <w:rPr>
          <w:rFonts w:asciiTheme="majorHAnsi" w:hAnsiTheme="majorHAnsi" w:cstheme="majorHAnsi"/>
        </w:rPr>
        <w:t>min</w:t>
      </w:r>
      <w:r w:rsidR="00715FFB" w:rsidRPr="008D6EA5">
        <w:rPr>
          <w:rFonts w:asciiTheme="majorHAnsi" w:hAnsiTheme="majorHAnsi" w:cstheme="majorHAnsi"/>
        </w:rPr>
        <w:t xml:space="preserve">imum of </w:t>
      </w:r>
      <w:r w:rsidR="008136EF" w:rsidRPr="008D6EA5">
        <w:rPr>
          <w:rFonts w:asciiTheme="majorHAnsi" w:hAnsiTheme="majorHAnsi" w:cstheme="majorHAnsi"/>
        </w:rPr>
        <w:t>one (</w:t>
      </w:r>
      <w:r w:rsidR="00715FFB" w:rsidRPr="008D6EA5">
        <w:rPr>
          <w:rFonts w:asciiTheme="majorHAnsi" w:hAnsiTheme="majorHAnsi" w:cstheme="majorHAnsi"/>
        </w:rPr>
        <w:t>1</w:t>
      </w:r>
      <w:r w:rsidR="008136EF" w:rsidRPr="008D6EA5">
        <w:rPr>
          <w:rFonts w:asciiTheme="majorHAnsi" w:hAnsiTheme="majorHAnsi" w:cstheme="majorHAnsi"/>
        </w:rPr>
        <w:t>)</w:t>
      </w:r>
      <w:r w:rsidR="00715FFB" w:rsidRPr="008D6EA5">
        <w:rPr>
          <w:rFonts w:asciiTheme="majorHAnsi" w:hAnsiTheme="majorHAnsi" w:cstheme="majorHAnsi"/>
        </w:rPr>
        <w:t xml:space="preserve"> year of </w:t>
      </w:r>
      <w:r w:rsidRPr="008D6EA5">
        <w:rPr>
          <w:rFonts w:asciiTheme="majorHAnsi" w:hAnsiTheme="majorHAnsi" w:cstheme="majorHAnsi"/>
        </w:rPr>
        <w:t>Home Care</w:t>
      </w:r>
      <w:r w:rsidR="00715FFB" w:rsidRPr="008D6EA5">
        <w:rPr>
          <w:rFonts w:asciiTheme="majorHAnsi" w:hAnsiTheme="majorHAnsi" w:cstheme="majorHAnsi"/>
        </w:rPr>
        <w:t xml:space="preserve"> experience preferred</w:t>
      </w:r>
    </w:p>
    <w:p w14:paraId="130FA032" w14:textId="77777777" w:rsidR="00C53BA9" w:rsidRPr="008D6EA5" w:rsidRDefault="00C53BA9" w:rsidP="00C53BA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Proficiency in using mobile technology</w:t>
      </w:r>
    </w:p>
    <w:p w14:paraId="598147F9" w14:textId="77777777" w:rsidR="00C53BA9" w:rsidRPr="008D6EA5" w:rsidRDefault="00C53BA9" w:rsidP="00C53BA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eastAsia="Times New Roman" w:hAnsiTheme="majorHAnsi" w:cstheme="majorHAnsi"/>
          <w:bCs/>
          <w:lang w:val="en"/>
        </w:rPr>
        <w:t>Ability to Multi-task and work under time constraints</w:t>
      </w:r>
    </w:p>
    <w:p w14:paraId="4FB302EF" w14:textId="77777777" w:rsidR="00DF28F3" w:rsidRPr="008D6EA5" w:rsidRDefault="00C53BA9" w:rsidP="00715FF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Passion to serve the aging population, demonstrating</w:t>
      </w:r>
      <w:r w:rsidRPr="008D6EA5">
        <w:rPr>
          <w:rFonts w:asciiTheme="majorHAnsi" w:eastAsia="Times New Roman" w:hAnsiTheme="majorHAnsi" w:cstheme="majorHAnsi"/>
          <w:bCs/>
          <w:lang w:val="en"/>
        </w:rPr>
        <w:t xml:space="preserve"> strong customer service skills at all times</w:t>
      </w:r>
    </w:p>
    <w:p w14:paraId="21845EBF" w14:textId="77777777" w:rsidR="009F2C4F" w:rsidRPr="008D6EA5" w:rsidRDefault="00463989" w:rsidP="00715FF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eastAsia="Times New Roman" w:hAnsiTheme="majorHAnsi" w:cstheme="majorHAnsi"/>
          <w:bCs/>
          <w:lang w:val="en"/>
        </w:rPr>
        <w:t>Demonstrates</w:t>
      </w:r>
      <w:r w:rsidR="009F2C4F" w:rsidRPr="008D6EA5">
        <w:rPr>
          <w:rFonts w:asciiTheme="majorHAnsi" w:eastAsia="Times New Roman" w:hAnsiTheme="majorHAnsi" w:cstheme="majorHAnsi"/>
          <w:bCs/>
          <w:lang w:val="en"/>
        </w:rPr>
        <w:t xml:space="preserve"> strong leadership skills</w:t>
      </w:r>
    </w:p>
    <w:p w14:paraId="6E3389A5" w14:textId="77777777" w:rsidR="00DF28F3" w:rsidRPr="008D6EA5" w:rsidRDefault="00DF28F3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4A346AFD" w14:textId="77777777" w:rsidR="00943F30" w:rsidRPr="008D6EA5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8D6EA5">
        <w:rPr>
          <w:rFonts w:asciiTheme="majorHAnsi" w:hAnsiTheme="majorHAnsi" w:cstheme="majorHAnsi"/>
          <w:b/>
        </w:rPr>
        <w:t>WORK SCHEDULE</w:t>
      </w:r>
    </w:p>
    <w:p w14:paraId="57F9430D" w14:textId="443E055B" w:rsidR="0098798D" w:rsidRPr="008D6EA5" w:rsidRDefault="002A5DD4" w:rsidP="0012276F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The </w:t>
      </w:r>
      <w:r w:rsidR="00BE41E7">
        <w:rPr>
          <w:rFonts w:asciiTheme="majorHAnsi" w:hAnsiTheme="majorHAnsi" w:cstheme="majorHAnsi"/>
        </w:rPr>
        <w:t>RN Clinical Supervisor</w:t>
      </w:r>
      <w:r w:rsidRPr="008D6EA5">
        <w:rPr>
          <w:rFonts w:asciiTheme="majorHAnsi" w:hAnsiTheme="majorHAnsi" w:cstheme="majorHAnsi"/>
        </w:rPr>
        <w:t xml:space="preserve">'s schedule is variable due to the responsibilities of the position. The </w:t>
      </w:r>
      <w:r w:rsidR="00BE41E7">
        <w:rPr>
          <w:rFonts w:asciiTheme="majorHAnsi" w:hAnsiTheme="majorHAnsi" w:cstheme="majorHAnsi"/>
        </w:rPr>
        <w:t>RN Clinical Supervisor</w:t>
      </w:r>
      <w:r w:rsidRPr="008D6EA5">
        <w:rPr>
          <w:rFonts w:asciiTheme="majorHAnsi" w:hAnsiTheme="majorHAnsi" w:cstheme="majorHAnsi"/>
        </w:rPr>
        <w:t xml:space="preserve"> is expected to be available during normal business hours to coordinate client service delivery.</w:t>
      </w:r>
    </w:p>
    <w:p w14:paraId="108E2D15" w14:textId="77777777" w:rsidR="002A5DD4" w:rsidRPr="008D6EA5" w:rsidRDefault="002A5DD4" w:rsidP="0012276F">
      <w:pPr>
        <w:spacing w:after="0" w:line="240" w:lineRule="auto"/>
        <w:rPr>
          <w:rFonts w:asciiTheme="majorHAnsi" w:hAnsiTheme="majorHAnsi" w:cstheme="majorHAnsi"/>
        </w:rPr>
      </w:pPr>
    </w:p>
    <w:p w14:paraId="39642C90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 xml:space="preserve">I, the undersigned have read the contents of the </w:t>
      </w:r>
      <w:r w:rsidR="00B350A3" w:rsidRPr="008D6EA5">
        <w:rPr>
          <w:rFonts w:asciiTheme="majorHAnsi" w:hAnsiTheme="majorHAnsi" w:cstheme="majorHAnsi"/>
        </w:rPr>
        <w:t>Recover Care</w:t>
      </w:r>
      <w:r w:rsidRPr="008D6EA5">
        <w:rPr>
          <w:rFonts w:asciiTheme="majorHAnsi" w:hAnsiTheme="majorHAnsi" w:cstheme="majorHAnsi"/>
        </w:rPr>
        <w:t xml:space="preserve"> Mission and Philosophy as well as the job description and understand that I am accountable for all the duties and responsibilities outlined herein. Also, I understand that if I fail to achieve to the provisions of the </w:t>
      </w:r>
      <w:r w:rsidR="00B350A3" w:rsidRPr="008D6EA5">
        <w:rPr>
          <w:rFonts w:asciiTheme="majorHAnsi" w:hAnsiTheme="majorHAnsi" w:cstheme="majorHAnsi"/>
        </w:rPr>
        <w:t>Recover Care</w:t>
      </w:r>
      <w:r w:rsidRPr="008D6EA5">
        <w:rPr>
          <w:rFonts w:asciiTheme="majorHAnsi" w:hAnsiTheme="majorHAnsi" w:cstheme="majorHAnsi"/>
        </w:rPr>
        <w:t xml:space="preserve"> Mission and this position description I may be terminated.</w:t>
      </w:r>
    </w:p>
    <w:p w14:paraId="530E510D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67483729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Employee</w:t>
      </w:r>
      <w:r w:rsidR="00375E35" w:rsidRPr="008D6EA5">
        <w:rPr>
          <w:rFonts w:asciiTheme="majorHAnsi" w:hAnsiTheme="majorHAnsi" w:cstheme="majorHAnsi"/>
        </w:rPr>
        <w:t xml:space="preserve"> </w:t>
      </w:r>
      <w:r w:rsidRPr="008D6EA5">
        <w:rPr>
          <w:rFonts w:asciiTheme="majorHAnsi" w:hAnsiTheme="majorHAnsi" w:cstheme="majorHAnsi"/>
        </w:rPr>
        <w:t>Signature______________________________________    Date __________________</w:t>
      </w:r>
    </w:p>
    <w:p w14:paraId="58791F1F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39ABD270" w14:textId="77777777" w:rsidR="00D45572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0FB4D4ED" w14:textId="77777777" w:rsidR="0041499A" w:rsidRPr="008D6EA5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8D6EA5">
        <w:rPr>
          <w:rFonts w:asciiTheme="majorHAnsi" w:hAnsiTheme="majorHAnsi" w:cstheme="majorHAnsi"/>
        </w:rPr>
        <w:t>Supervisor</w:t>
      </w:r>
      <w:r w:rsidR="00375E35" w:rsidRPr="008D6EA5">
        <w:rPr>
          <w:rFonts w:asciiTheme="majorHAnsi" w:hAnsiTheme="majorHAnsi" w:cstheme="majorHAnsi"/>
        </w:rPr>
        <w:t xml:space="preserve"> </w:t>
      </w:r>
      <w:r w:rsidRPr="008D6EA5">
        <w:rPr>
          <w:rFonts w:asciiTheme="majorHAnsi" w:hAnsiTheme="majorHAnsi" w:cstheme="majorHAnsi"/>
        </w:rPr>
        <w:t>Signature _____________________________________     Date ___________________</w:t>
      </w:r>
    </w:p>
    <w:sectPr w:rsidR="0041499A" w:rsidRPr="008D6EA5" w:rsidSect="0036233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FA31" w14:textId="77777777" w:rsidR="0088555D" w:rsidRDefault="0088555D" w:rsidP="0088555D">
      <w:pPr>
        <w:spacing w:after="0" w:line="240" w:lineRule="auto"/>
      </w:pPr>
      <w:r>
        <w:separator/>
      </w:r>
    </w:p>
  </w:endnote>
  <w:endnote w:type="continuationSeparator" w:id="0">
    <w:p w14:paraId="2683DBA1" w14:textId="77777777" w:rsidR="0088555D" w:rsidRDefault="0088555D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16050744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57201522"/>
          <w:docPartObj>
            <w:docPartGallery w:val="Page Numbers (Top of Page)"/>
            <w:docPartUnique/>
          </w:docPartObj>
        </w:sdtPr>
        <w:sdtEndPr/>
        <w:sdtContent>
          <w:p w14:paraId="0CB5C724" w14:textId="77777777" w:rsidR="00835341" w:rsidRPr="00835341" w:rsidRDefault="00835341" w:rsidP="00835341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835341">
              <w:rPr>
                <w:rFonts w:asciiTheme="majorHAnsi" w:hAnsiTheme="majorHAnsi" w:cstheme="majorHAnsi"/>
                <w:sz w:val="16"/>
                <w:szCs w:val="16"/>
              </w:rPr>
              <w:t xml:space="preserve">RN Clinical Supervisor Job Description – Updated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April 2022</w:t>
            </w:r>
            <w:r w:rsidRPr="00835341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835341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835341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A2C8EC" w14:textId="77051222" w:rsidR="008359F8" w:rsidRPr="00835341" w:rsidRDefault="00BE41E7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835341">
              <w:rPr>
                <w:rFonts w:asciiTheme="majorHAnsi" w:hAnsiTheme="majorHAnsi" w:cstheme="majorHAnsi"/>
                <w:sz w:val="16"/>
                <w:szCs w:val="16"/>
              </w:rPr>
              <w:t>RN Clinical Supervisor</w:t>
            </w:r>
            <w:r w:rsidR="00457876" w:rsidRPr="00835341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Updated </w:t>
            </w:r>
            <w:r w:rsidR="00835341">
              <w:rPr>
                <w:rFonts w:asciiTheme="majorHAnsi" w:hAnsiTheme="majorHAnsi" w:cstheme="majorHAnsi"/>
                <w:sz w:val="16"/>
                <w:szCs w:val="16"/>
              </w:rPr>
              <w:t>April 2022</w:t>
            </w:r>
            <w:r w:rsidR="008359F8" w:rsidRPr="00835341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835341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36233B" w:rsidRPr="00835341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359F8" w:rsidRPr="00835341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36233B" w:rsidRPr="00835341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8359F8" w:rsidRPr="0083534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E93E" w14:textId="77777777" w:rsidR="0088555D" w:rsidRDefault="0088555D" w:rsidP="0088555D">
      <w:pPr>
        <w:spacing w:after="0" w:line="240" w:lineRule="auto"/>
      </w:pPr>
      <w:r>
        <w:separator/>
      </w:r>
    </w:p>
  </w:footnote>
  <w:footnote w:type="continuationSeparator" w:id="0">
    <w:p w14:paraId="58BAAB64" w14:textId="77777777" w:rsidR="0088555D" w:rsidRDefault="0088555D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A250" w14:textId="7A03F475" w:rsidR="00D55012" w:rsidRPr="00835341" w:rsidRDefault="00BE41E7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  <w:b/>
      </w:rPr>
    </w:pPr>
    <w:r w:rsidRPr="00835341">
      <w:rPr>
        <w:rFonts w:asciiTheme="majorHAnsi" w:hAnsiTheme="majorHAnsi" w:cstheme="majorHAnsi"/>
        <w:b/>
      </w:rPr>
      <w:t>RN Clinical Supervisor</w:t>
    </w:r>
    <w:r w:rsidR="00D55012" w:rsidRPr="00835341">
      <w:rPr>
        <w:rFonts w:asciiTheme="majorHAnsi" w:hAnsiTheme="majorHAnsi" w:cstheme="majorHAnsi"/>
        <w:b/>
      </w:rPr>
      <w:t xml:space="preserve"> 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60C7" w14:textId="77777777" w:rsidR="003A7393" w:rsidRDefault="00772AD6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E32C8" wp14:editId="5E3ECD24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B76B3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1005AB04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447E60D7" w14:textId="6677FE18" w:rsidR="00B34B3B" w:rsidRPr="008D6EA5" w:rsidRDefault="00F143A3" w:rsidP="00B34B3B">
    <w:pPr>
      <w:pStyle w:val="Header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 xml:space="preserve">RN </w:t>
    </w:r>
    <w:r w:rsidR="00C41282" w:rsidRPr="008D6EA5">
      <w:rPr>
        <w:rFonts w:asciiTheme="majorHAnsi" w:hAnsiTheme="majorHAnsi" w:cstheme="majorHAnsi"/>
        <w:b/>
      </w:rPr>
      <w:t xml:space="preserve">Clinical </w:t>
    </w:r>
    <w:r>
      <w:rPr>
        <w:rFonts w:asciiTheme="majorHAnsi" w:hAnsiTheme="majorHAnsi" w:cstheme="majorHAnsi"/>
        <w:b/>
      </w:rPr>
      <w:t>Supervisor</w:t>
    </w:r>
    <w:r w:rsidR="00B34B3B" w:rsidRPr="008D6EA5">
      <w:rPr>
        <w:rFonts w:asciiTheme="majorHAnsi" w:hAnsiTheme="majorHAnsi" w:cstheme="majorHAnsi"/>
        <w:b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5B09"/>
    <w:multiLevelType w:val="hybridMultilevel"/>
    <w:tmpl w:val="A78E6214"/>
    <w:lvl w:ilvl="0" w:tplc="2AC655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01D"/>
    <w:multiLevelType w:val="hybridMultilevel"/>
    <w:tmpl w:val="B57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292955"/>
    <w:multiLevelType w:val="hybridMultilevel"/>
    <w:tmpl w:val="D284C9F0"/>
    <w:lvl w:ilvl="0" w:tplc="93D4D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"/>
  </w:num>
  <w:num w:numId="7">
    <w:abstractNumId w:val="23"/>
  </w:num>
  <w:num w:numId="8">
    <w:abstractNumId w:val="16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00F35"/>
    <w:rsid w:val="00086DA9"/>
    <w:rsid w:val="00087572"/>
    <w:rsid w:val="000B6C26"/>
    <w:rsid w:val="000B7D2D"/>
    <w:rsid w:val="000E69DA"/>
    <w:rsid w:val="000F561E"/>
    <w:rsid w:val="0011134C"/>
    <w:rsid w:val="0012276F"/>
    <w:rsid w:val="0013326A"/>
    <w:rsid w:val="00140004"/>
    <w:rsid w:val="00170538"/>
    <w:rsid w:val="001A7F04"/>
    <w:rsid w:val="001E7ED3"/>
    <w:rsid w:val="00201786"/>
    <w:rsid w:val="0020437B"/>
    <w:rsid w:val="002439B0"/>
    <w:rsid w:val="00257711"/>
    <w:rsid w:val="00257BA9"/>
    <w:rsid w:val="00275CAC"/>
    <w:rsid w:val="002824AE"/>
    <w:rsid w:val="002906CE"/>
    <w:rsid w:val="002A5DD4"/>
    <w:rsid w:val="002D6A76"/>
    <w:rsid w:val="002F6A30"/>
    <w:rsid w:val="00305461"/>
    <w:rsid w:val="003112A6"/>
    <w:rsid w:val="00321E2A"/>
    <w:rsid w:val="00330884"/>
    <w:rsid w:val="003546EE"/>
    <w:rsid w:val="0036233B"/>
    <w:rsid w:val="00371559"/>
    <w:rsid w:val="00375E35"/>
    <w:rsid w:val="00380E62"/>
    <w:rsid w:val="00381291"/>
    <w:rsid w:val="003A7393"/>
    <w:rsid w:val="003B23E3"/>
    <w:rsid w:val="003C55E9"/>
    <w:rsid w:val="003D0AE4"/>
    <w:rsid w:val="003D57D9"/>
    <w:rsid w:val="003D5AF9"/>
    <w:rsid w:val="003D6889"/>
    <w:rsid w:val="00403862"/>
    <w:rsid w:val="00423FD1"/>
    <w:rsid w:val="00436E54"/>
    <w:rsid w:val="0043754F"/>
    <w:rsid w:val="00445697"/>
    <w:rsid w:val="00454658"/>
    <w:rsid w:val="00457876"/>
    <w:rsid w:val="00463989"/>
    <w:rsid w:val="00474866"/>
    <w:rsid w:val="00474B57"/>
    <w:rsid w:val="004A0C94"/>
    <w:rsid w:val="004A6527"/>
    <w:rsid w:val="004B55CF"/>
    <w:rsid w:val="004E71E6"/>
    <w:rsid w:val="0053707F"/>
    <w:rsid w:val="00545470"/>
    <w:rsid w:val="0055338E"/>
    <w:rsid w:val="00553A76"/>
    <w:rsid w:val="00572F42"/>
    <w:rsid w:val="005812E4"/>
    <w:rsid w:val="00581F09"/>
    <w:rsid w:val="005878FC"/>
    <w:rsid w:val="005F19C4"/>
    <w:rsid w:val="005F2B21"/>
    <w:rsid w:val="00602A18"/>
    <w:rsid w:val="00627DCC"/>
    <w:rsid w:val="00630E97"/>
    <w:rsid w:val="006320CE"/>
    <w:rsid w:val="0064120B"/>
    <w:rsid w:val="00641C69"/>
    <w:rsid w:val="00663EAA"/>
    <w:rsid w:val="006B4224"/>
    <w:rsid w:val="006E190C"/>
    <w:rsid w:val="006F56B2"/>
    <w:rsid w:val="00712BC7"/>
    <w:rsid w:val="00715FFB"/>
    <w:rsid w:val="0073477B"/>
    <w:rsid w:val="007718C5"/>
    <w:rsid w:val="00772AD6"/>
    <w:rsid w:val="007867EB"/>
    <w:rsid w:val="007C18EF"/>
    <w:rsid w:val="007C59F4"/>
    <w:rsid w:val="007D5F54"/>
    <w:rsid w:val="007E2919"/>
    <w:rsid w:val="00805BB8"/>
    <w:rsid w:val="008136EF"/>
    <w:rsid w:val="00816185"/>
    <w:rsid w:val="00831C71"/>
    <w:rsid w:val="00835341"/>
    <w:rsid w:val="008359F8"/>
    <w:rsid w:val="008810A6"/>
    <w:rsid w:val="0088555D"/>
    <w:rsid w:val="00890131"/>
    <w:rsid w:val="008A0A8D"/>
    <w:rsid w:val="008A3ADC"/>
    <w:rsid w:val="008D6EA5"/>
    <w:rsid w:val="008F192F"/>
    <w:rsid w:val="008F5AC3"/>
    <w:rsid w:val="00943F30"/>
    <w:rsid w:val="00946CA8"/>
    <w:rsid w:val="009532EE"/>
    <w:rsid w:val="0098798D"/>
    <w:rsid w:val="0099725B"/>
    <w:rsid w:val="009D527F"/>
    <w:rsid w:val="009E2F44"/>
    <w:rsid w:val="009F2C4F"/>
    <w:rsid w:val="00A000E4"/>
    <w:rsid w:val="00A12C75"/>
    <w:rsid w:val="00A449AF"/>
    <w:rsid w:val="00A47270"/>
    <w:rsid w:val="00A92DE7"/>
    <w:rsid w:val="00A92DED"/>
    <w:rsid w:val="00B0558B"/>
    <w:rsid w:val="00B10DB0"/>
    <w:rsid w:val="00B1381B"/>
    <w:rsid w:val="00B23805"/>
    <w:rsid w:val="00B34B3B"/>
    <w:rsid w:val="00B350A3"/>
    <w:rsid w:val="00B71ECD"/>
    <w:rsid w:val="00B86538"/>
    <w:rsid w:val="00BB4E99"/>
    <w:rsid w:val="00BE41E7"/>
    <w:rsid w:val="00C23AA5"/>
    <w:rsid w:val="00C262C7"/>
    <w:rsid w:val="00C27442"/>
    <w:rsid w:val="00C40142"/>
    <w:rsid w:val="00C41282"/>
    <w:rsid w:val="00C53BA9"/>
    <w:rsid w:val="00C93AF3"/>
    <w:rsid w:val="00CA6901"/>
    <w:rsid w:val="00CB3250"/>
    <w:rsid w:val="00D20474"/>
    <w:rsid w:val="00D31690"/>
    <w:rsid w:val="00D4315F"/>
    <w:rsid w:val="00D45572"/>
    <w:rsid w:val="00D4625A"/>
    <w:rsid w:val="00D51D8F"/>
    <w:rsid w:val="00D55012"/>
    <w:rsid w:val="00D70AF5"/>
    <w:rsid w:val="00D91007"/>
    <w:rsid w:val="00DA5BA9"/>
    <w:rsid w:val="00DC6F67"/>
    <w:rsid w:val="00DF28F3"/>
    <w:rsid w:val="00DF7AB3"/>
    <w:rsid w:val="00E076B0"/>
    <w:rsid w:val="00E145F5"/>
    <w:rsid w:val="00E23F2A"/>
    <w:rsid w:val="00E30C80"/>
    <w:rsid w:val="00E810D7"/>
    <w:rsid w:val="00E837B1"/>
    <w:rsid w:val="00E960BE"/>
    <w:rsid w:val="00ED3447"/>
    <w:rsid w:val="00ED4D46"/>
    <w:rsid w:val="00ED73AB"/>
    <w:rsid w:val="00EE6FE5"/>
    <w:rsid w:val="00F143A3"/>
    <w:rsid w:val="00F20A7A"/>
    <w:rsid w:val="00F44F1D"/>
    <w:rsid w:val="00F54395"/>
    <w:rsid w:val="00F80E10"/>
    <w:rsid w:val="00F85504"/>
    <w:rsid w:val="00FC2F9A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0F6DD7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F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99AE40207646AEBB39E9C5ABB437" ma:contentTypeVersion="13" ma:contentTypeDescription="Create a new document." ma:contentTypeScope="" ma:versionID="c7ad043eab425a14571c7d32799b6b77">
  <xsd:schema xmlns:xsd="http://www.w3.org/2001/XMLSchema" xmlns:xs="http://www.w3.org/2001/XMLSchema" xmlns:p="http://schemas.microsoft.com/office/2006/metadata/properties" xmlns:ns2="489476cd-9990-4bbc-ae23-2d46bd11d367" xmlns:ns3="a0ce4e53-b8e9-418a-a4fd-6aaf0ebd9301" targetNamespace="http://schemas.microsoft.com/office/2006/metadata/properties" ma:root="true" ma:fieldsID="b0cae9a25d8cd9799db474d75f560adf" ns2:_="" ns3:_="">
    <xsd:import namespace="489476cd-9990-4bbc-ae23-2d46bd11d367"/>
    <xsd:import namespace="a0ce4e53-b8e9-418a-a4fd-6aaf0ebd9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6cd-9990-4bbc-ae23-2d46bd11d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4e53-b8e9-418a-a4fd-6aaf0ebd9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AE0C-096B-47C2-ADDE-A6744C9F8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80D3A-CD6D-4E30-BC43-9D5C098C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76cd-9990-4bbc-ae23-2d46bd11d367"/>
    <ds:schemaRef ds:uri="a0ce4e53-b8e9-418a-a4fd-6aaf0ebd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F870E-29E0-4CA0-9942-3CDCD69E0951}">
  <ds:schemaRefs>
    <ds:schemaRef ds:uri="http://schemas.microsoft.com/office/2006/documentManagement/types"/>
    <ds:schemaRef ds:uri="489476cd-9990-4bbc-ae23-2d46bd11d367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ce4e53-b8e9-418a-a4fd-6aaf0ebd93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BAC8D2-2BF5-46D2-8757-F35DDA58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A. Engdahl</cp:lastModifiedBy>
  <cp:revision>106</cp:revision>
  <cp:lastPrinted>2019-01-14T14:45:00Z</cp:lastPrinted>
  <dcterms:created xsi:type="dcterms:W3CDTF">2018-11-05T19:52:00Z</dcterms:created>
  <dcterms:modified xsi:type="dcterms:W3CDTF">2022-05-05T23:10:00Z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0x010100574399AE40207646AEBB39E9C5ABB437</vt:lpwstr>
  </property>
</Properties>
</file>