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B920" w14:textId="77777777" w:rsidR="00F87C83" w:rsidRPr="00673A22" w:rsidRDefault="00000000" w:rsidP="00F8348A">
      <w:pPr>
        <w:pStyle w:val="Heading1"/>
      </w:pPr>
      <w:bookmarkStart w:id="0" w:name="Economics"/>
      <w:bookmarkEnd w:id="0"/>
      <w:r w:rsidRPr="00673A22">
        <w:t>Economics</w:t>
      </w:r>
    </w:p>
    <w:p w14:paraId="780DF18A" w14:textId="1570AD7C" w:rsidR="00F87C83" w:rsidRPr="005370D1" w:rsidRDefault="00000000" w:rsidP="005370D1">
      <w:pPr>
        <w:pStyle w:val="BodyText"/>
        <w:spacing w:after="240"/>
        <w:rPr>
          <w:lang w:val="es-ES"/>
        </w:rPr>
      </w:pPr>
      <w:r w:rsidRPr="005370D1">
        <w:rPr>
          <w:lang w:val="es-ES"/>
        </w:rPr>
        <w:t>Econometrics:</w:t>
      </w:r>
      <w:r w:rsidRPr="005370D1">
        <w:rPr>
          <w:spacing w:val="77"/>
          <w:w w:val="150"/>
          <w:lang w:val="es-ES"/>
        </w:rPr>
        <w:t xml:space="preserve"> </w:t>
      </w:r>
      <w:hyperlink r:id="rId5" w:tooltip="Introduction to Data Analysis and Econometrics First Edition">
        <w:r w:rsidR="00F87C83" w:rsidRPr="005370D1">
          <w:rPr>
            <w:color w:val="187D80"/>
            <w:spacing w:val="-2"/>
            <w:lang w:val="es-ES"/>
          </w:rPr>
          <w:t>https://digital.wwn</w:t>
        </w:r>
        <w:r w:rsidR="00F87C83" w:rsidRPr="005370D1">
          <w:rPr>
            <w:color w:val="187D80"/>
            <w:spacing w:val="-2"/>
            <w:lang w:val="es-ES"/>
          </w:rPr>
          <w:t>o</w:t>
        </w:r>
        <w:r w:rsidR="00F87C83" w:rsidRPr="005370D1">
          <w:rPr>
            <w:color w:val="187D80"/>
            <w:spacing w:val="-2"/>
            <w:lang w:val="es-ES"/>
          </w:rPr>
          <w:t>rton.com/econometrics</w:t>
        </w:r>
      </w:hyperlink>
    </w:p>
    <w:p w14:paraId="1D0AB61F" w14:textId="3E61B986" w:rsidR="00F87C83" w:rsidRPr="00673A22" w:rsidRDefault="00000000" w:rsidP="005370D1">
      <w:pPr>
        <w:spacing w:after="240" w:line="276" w:lineRule="auto"/>
      </w:pPr>
      <w:r w:rsidRPr="00673A22">
        <w:t>Entrepreneurship:</w:t>
      </w:r>
      <w:r w:rsidRPr="00673A22">
        <w:rPr>
          <w:spacing w:val="53"/>
        </w:rPr>
        <w:t xml:space="preserve"> </w:t>
      </w:r>
      <w:r w:rsidRPr="00673A22">
        <w:t>Choice</w:t>
      </w:r>
      <w:r w:rsidRPr="00673A22">
        <w:rPr>
          <w:spacing w:val="54"/>
        </w:rPr>
        <w:t xml:space="preserve"> </w:t>
      </w:r>
      <w:r w:rsidRPr="00673A22">
        <w:rPr>
          <w:spacing w:val="-5"/>
        </w:rPr>
        <w:t>and</w:t>
      </w:r>
      <w:r w:rsidR="007F2780">
        <w:rPr>
          <w:spacing w:val="-5"/>
        </w:rPr>
        <w:t xml:space="preserve"> </w:t>
      </w:r>
      <w:r w:rsidR="007F2780">
        <w:rPr>
          <w:spacing w:val="-5"/>
        </w:rPr>
        <w:br/>
      </w:r>
      <w:r w:rsidRPr="00673A22">
        <w:t>Strategy:</w:t>
      </w:r>
      <w:r w:rsidR="00F8348A" w:rsidRPr="00673A22">
        <w:rPr>
          <w:spacing w:val="29"/>
        </w:rPr>
        <w:t xml:space="preserve"> </w:t>
      </w:r>
      <w:hyperlink r:id="rId6" w:tooltip="Entrepreneurship: Choice and Strategy First Edition">
        <w:r w:rsidR="00F87C83" w:rsidRPr="00673A22">
          <w:rPr>
            <w:color w:val="187D80"/>
            <w:spacing w:val="-2"/>
            <w:u w:val="single" w:color="187D80"/>
          </w:rPr>
          <w:t>https://digital.wwnorton.com/entrepreneurship</w:t>
        </w:r>
      </w:hyperlink>
    </w:p>
    <w:p w14:paraId="0421B8C4" w14:textId="18A10BA0" w:rsidR="00F87C83" w:rsidRPr="00673A22" w:rsidRDefault="00000000" w:rsidP="005370D1">
      <w:pPr>
        <w:spacing w:after="240" w:line="276" w:lineRule="auto"/>
      </w:pPr>
      <w:r w:rsidRPr="00673A22">
        <w:rPr>
          <w:b w:val="0"/>
          <w:bCs w:val="0"/>
        </w:rPr>
        <w:t>Essentials</w:t>
      </w:r>
      <w:r w:rsidR="00F8348A" w:rsidRPr="00673A22">
        <w:rPr>
          <w:b w:val="0"/>
          <w:bCs w:val="0"/>
          <w:spacing w:val="78"/>
          <w:w w:val="150"/>
        </w:rPr>
        <w:t xml:space="preserve"> </w:t>
      </w:r>
      <w:r w:rsidRPr="00673A22">
        <w:rPr>
          <w:b w:val="0"/>
          <w:bCs w:val="0"/>
        </w:rPr>
        <w:t>of</w:t>
      </w:r>
      <w:r w:rsidRPr="00673A22">
        <w:rPr>
          <w:b w:val="0"/>
          <w:bCs w:val="0"/>
          <w:spacing w:val="74"/>
          <w:w w:val="150"/>
        </w:rPr>
        <w:t xml:space="preserve"> </w:t>
      </w:r>
      <w:r w:rsidRPr="00673A22">
        <w:rPr>
          <w:b w:val="0"/>
          <w:bCs w:val="0"/>
        </w:rPr>
        <w:t>Economics,</w:t>
      </w:r>
      <w:r w:rsidR="00FB0BD5">
        <w:rPr>
          <w:b w:val="0"/>
          <w:bCs w:val="0"/>
        </w:rPr>
        <w:t xml:space="preserve"> </w:t>
      </w:r>
      <w:r w:rsidR="00FB0BD5">
        <w:rPr>
          <w:b w:val="0"/>
          <w:bCs w:val="0"/>
        </w:rPr>
        <w:br/>
      </w:r>
      <w:r w:rsidRPr="00673A22">
        <w:rPr>
          <w:b w:val="0"/>
          <w:spacing w:val="-2"/>
        </w:rPr>
        <w:t>2e:</w:t>
      </w:r>
      <w:r w:rsidR="004D79E3" w:rsidRPr="00673A22">
        <w:rPr>
          <w:color w:val="187D80"/>
          <w:spacing w:val="6"/>
          <w:position w:val="-2"/>
        </w:rPr>
        <w:t>_</w:t>
      </w:r>
      <w:hyperlink r:id="rId7" w:tooltip="Essentials of Economics Second Edition">
        <w:r w:rsidR="00F87C83" w:rsidRPr="00673A22">
          <w:rPr>
            <w:color w:val="187D80"/>
            <w:spacing w:val="-2"/>
          </w:rPr>
          <w:t>https://digital.wwnorton.com/essentialecon2</w:t>
        </w:r>
      </w:hyperlink>
    </w:p>
    <w:p w14:paraId="23A6644C" w14:textId="49DC6DD8" w:rsidR="00F87C83" w:rsidRPr="00673A22" w:rsidRDefault="00000000" w:rsidP="005370D1">
      <w:pPr>
        <w:spacing w:after="240" w:line="276" w:lineRule="auto"/>
      </w:pPr>
      <w:r w:rsidRPr="008F2405">
        <w:rPr>
          <w:b w:val="0"/>
          <w:bCs w:val="0"/>
        </w:rPr>
        <w:t>Games</w:t>
      </w:r>
      <w:r w:rsidR="00F8348A" w:rsidRPr="008F2405">
        <w:rPr>
          <w:b w:val="0"/>
          <w:bCs w:val="0"/>
          <w:spacing w:val="71"/>
          <w:w w:val="150"/>
        </w:rPr>
        <w:t xml:space="preserve"> </w:t>
      </w:r>
      <w:r w:rsidRPr="008F2405">
        <w:rPr>
          <w:b w:val="0"/>
          <w:bCs w:val="0"/>
        </w:rPr>
        <w:t>of</w:t>
      </w:r>
      <w:r w:rsidR="00F8348A" w:rsidRPr="008F2405">
        <w:rPr>
          <w:b w:val="0"/>
          <w:bCs w:val="0"/>
          <w:spacing w:val="68"/>
          <w:w w:val="150"/>
        </w:rPr>
        <w:t xml:space="preserve"> </w:t>
      </w:r>
      <w:r w:rsidRPr="008F2405">
        <w:rPr>
          <w:b w:val="0"/>
          <w:bCs w:val="0"/>
        </w:rPr>
        <w:t>Strategy</w:t>
      </w:r>
      <w:r w:rsidR="007960D1" w:rsidRPr="008F2405">
        <w:rPr>
          <w:b w:val="0"/>
          <w:bCs w:val="0"/>
        </w:rPr>
        <w:t xml:space="preserve"> </w:t>
      </w:r>
      <w:r w:rsidR="007960D1" w:rsidRPr="008F2405">
        <w:rPr>
          <w:b w:val="0"/>
          <w:bCs w:val="0"/>
        </w:rPr>
        <w:br/>
      </w:r>
      <w:r w:rsidRPr="00673A22">
        <w:rPr>
          <w:spacing w:val="-2"/>
        </w:rPr>
        <w:t>5e:</w:t>
      </w:r>
      <w:r w:rsidR="004D79E3" w:rsidRPr="00673A22">
        <w:rPr>
          <w:color w:val="187D80"/>
          <w:spacing w:val="6"/>
          <w:position w:val="-2"/>
        </w:rPr>
        <w:t xml:space="preserve"> _</w:t>
      </w:r>
      <w:hyperlink r:id="rId8" w:tooltip="Games of Strategy Fifth Edition">
        <w:r w:rsidR="00F87C83" w:rsidRPr="00673A22">
          <w:rPr>
            <w:color w:val="187D80"/>
            <w:spacing w:val="-2"/>
          </w:rPr>
          <w:t>https://digital.w</w:t>
        </w:r>
        <w:r w:rsidR="00F87C83" w:rsidRPr="00673A22">
          <w:rPr>
            <w:color w:val="187D80"/>
            <w:spacing w:val="-2"/>
          </w:rPr>
          <w:t>w</w:t>
        </w:r>
        <w:r w:rsidR="00F87C83" w:rsidRPr="00673A22">
          <w:rPr>
            <w:color w:val="187D80"/>
            <w:spacing w:val="-2"/>
          </w:rPr>
          <w:t>norton.com/gamesofstrategy5</w:t>
        </w:r>
      </w:hyperlink>
    </w:p>
    <w:p w14:paraId="7C87050D" w14:textId="0DB14875" w:rsidR="00F87C83" w:rsidRPr="00673A22" w:rsidRDefault="00000000" w:rsidP="008F2405">
      <w:pPr>
        <w:spacing w:after="240"/>
      </w:pPr>
      <w:r w:rsidRPr="00673A22">
        <w:t>Games</w:t>
      </w:r>
      <w:r w:rsidRPr="00673A22">
        <w:rPr>
          <w:spacing w:val="19"/>
        </w:rPr>
        <w:t xml:space="preserve"> </w:t>
      </w:r>
      <w:r w:rsidRPr="00673A22">
        <w:t>of</w:t>
      </w:r>
      <w:r w:rsidRPr="00673A22">
        <w:rPr>
          <w:spacing w:val="20"/>
        </w:rPr>
        <w:t xml:space="preserve"> </w:t>
      </w:r>
      <w:r w:rsidRPr="00673A22">
        <w:rPr>
          <w:spacing w:val="-2"/>
        </w:rPr>
        <w:t>Strategy</w:t>
      </w:r>
      <w:r w:rsidR="008E6FD0">
        <w:rPr>
          <w:spacing w:val="-2"/>
        </w:rPr>
        <w:t xml:space="preserve"> </w:t>
      </w:r>
      <w:r w:rsidR="008E6FD0">
        <w:rPr>
          <w:spacing w:val="-2"/>
        </w:rPr>
        <w:br/>
      </w:r>
      <w:r w:rsidRPr="00673A22">
        <w:t>6e:</w:t>
      </w:r>
      <w:r w:rsidRPr="00673A22">
        <w:rPr>
          <w:spacing w:val="60"/>
          <w:w w:val="150"/>
        </w:rPr>
        <w:t xml:space="preserve"> </w:t>
      </w:r>
      <w:hyperlink r:id="rId9" w:tooltip="Games of Strategy Sixth Edition">
        <w:r w:rsidR="00F87C83" w:rsidRPr="00673A22">
          <w:rPr>
            <w:color w:val="187D80"/>
            <w:spacing w:val="-2"/>
            <w:u w:val="single" w:color="187D80"/>
          </w:rPr>
          <w:t>https://digital.w</w:t>
        </w:r>
        <w:r w:rsidR="00F87C83" w:rsidRPr="00673A22">
          <w:rPr>
            <w:color w:val="187D80"/>
            <w:spacing w:val="-2"/>
            <w:u w:val="single" w:color="187D80"/>
          </w:rPr>
          <w:t>w</w:t>
        </w:r>
        <w:r w:rsidR="00F87C83" w:rsidRPr="00673A22">
          <w:rPr>
            <w:color w:val="187D80"/>
            <w:spacing w:val="-2"/>
            <w:u w:val="single" w:color="187D80"/>
          </w:rPr>
          <w:t>norton.com/gamesofstrategy6</w:t>
        </w:r>
      </w:hyperlink>
    </w:p>
    <w:p w14:paraId="3AB03633" w14:textId="4FAC5E52" w:rsidR="00F87C83" w:rsidRPr="00673A22" w:rsidRDefault="00000000" w:rsidP="005370D1">
      <w:pPr>
        <w:spacing w:after="240" w:line="276" w:lineRule="auto"/>
        <w:rPr>
          <w:b w:val="0"/>
          <w:bCs w:val="0"/>
        </w:rPr>
      </w:pPr>
      <w:r w:rsidRPr="00673A22">
        <w:rPr>
          <w:b w:val="0"/>
          <w:bCs w:val="0"/>
        </w:rPr>
        <w:t>Intermediate Microeconomics</w:t>
      </w:r>
      <w:r w:rsidR="007960D1">
        <w:rPr>
          <w:b w:val="0"/>
          <w:bCs w:val="0"/>
        </w:rPr>
        <w:t xml:space="preserve"> </w:t>
      </w:r>
      <w:r w:rsidR="007960D1">
        <w:rPr>
          <w:b w:val="0"/>
          <w:bCs w:val="0"/>
        </w:rPr>
        <w:br/>
      </w:r>
      <w:r w:rsidRPr="00673A22">
        <w:rPr>
          <w:b w:val="0"/>
        </w:rPr>
        <w:t>10e:</w:t>
      </w:r>
      <w:r w:rsidRPr="00673A22">
        <w:rPr>
          <w:b w:val="0"/>
          <w:spacing w:val="76"/>
        </w:rPr>
        <w:t xml:space="preserve"> </w:t>
      </w:r>
      <w:hyperlink r:id="rId10" w:tooltip="Intermediate Microeconomics A Modern Approach Tenth Edition">
        <w:r w:rsidR="00F87C83" w:rsidRPr="00673A22">
          <w:rPr>
            <w:color w:val="187D80"/>
            <w:spacing w:val="-2"/>
          </w:rPr>
          <w:t>https://digital.w</w:t>
        </w:r>
        <w:r w:rsidR="00F87C83" w:rsidRPr="00673A22">
          <w:rPr>
            <w:color w:val="187D80"/>
            <w:spacing w:val="-2"/>
          </w:rPr>
          <w:t>w</w:t>
        </w:r>
        <w:r w:rsidR="00F87C83" w:rsidRPr="00673A22">
          <w:rPr>
            <w:color w:val="187D80"/>
            <w:spacing w:val="-2"/>
          </w:rPr>
          <w:t>norton.com/intermicro10</w:t>
        </w:r>
      </w:hyperlink>
    </w:p>
    <w:p w14:paraId="42040C84" w14:textId="3D929E6A" w:rsidR="00F87C83" w:rsidRPr="00673A22" w:rsidRDefault="00000000" w:rsidP="005370D1">
      <w:pPr>
        <w:spacing w:after="240" w:line="276" w:lineRule="auto"/>
      </w:pPr>
      <w:r w:rsidRPr="00673A22">
        <w:rPr>
          <w:b w:val="0"/>
          <w:bCs w:val="0"/>
        </w:rPr>
        <w:t>Intermediate</w:t>
      </w:r>
      <w:r w:rsidRPr="00673A22">
        <w:rPr>
          <w:b w:val="0"/>
          <w:bCs w:val="0"/>
          <w:spacing w:val="50"/>
        </w:rPr>
        <w:t xml:space="preserve"> </w:t>
      </w:r>
      <w:r w:rsidRPr="00673A22">
        <w:rPr>
          <w:b w:val="0"/>
          <w:bCs w:val="0"/>
        </w:rPr>
        <w:t>Microeconomics</w:t>
      </w:r>
      <w:r w:rsidRPr="00673A22">
        <w:rPr>
          <w:b w:val="0"/>
          <w:bCs w:val="0"/>
          <w:spacing w:val="47"/>
        </w:rPr>
        <w:t xml:space="preserve"> </w:t>
      </w:r>
      <w:r w:rsidRPr="00673A22">
        <w:rPr>
          <w:b w:val="0"/>
          <w:bCs w:val="0"/>
        </w:rPr>
        <w:t>with</w:t>
      </w:r>
      <w:r w:rsidRPr="00673A22">
        <w:rPr>
          <w:b w:val="0"/>
          <w:bCs w:val="0"/>
          <w:spacing w:val="45"/>
        </w:rPr>
        <w:t xml:space="preserve"> </w:t>
      </w:r>
      <w:r w:rsidRPr="00673A22">
        <w:rPr>
          <w:b w:val="0"/>
          <w:bCs w:val="0"/>
          <w:spacing w:val="-2"/>
        </w:rPr>
        <w:t>Calculus</w:t>
      </w:r>
      <w:r w:rsidR="007960D1">
        <w:rPr>
          <w:b w:val="0"/>
          <w:bCs w:val="0"/>
          <w:spacing w:val="-2"/>
        </w:rPr>
        <w:t xml:space="preserve"> </w:t>
      </w:r>
      <w:r w:rsidR="007960D1">
        <w:rPr>
          <w:b w:val="0"/>
          <w:bCs w:val="0"/>
          <w:spacing w:val="-2"/>
        </w:rPr>
        <w:br/>
      </w:r>
      <w:r w:rsidRPr="00673A22">
        <w:rPr>
          <w:b w:val="0"/>
        </w:rPr>
        <w:t>2e:</w:t>
      </w:r>
      <w:r w:rsidRPr="00673A22">
        <w:rPr>
          <w:b w:val="0"/>
          <w:spacing w:val="55"/>
          <w:w w:val="150"/>
        </w:rPr>
        <w:t xml:space="preserve"> </w:t>
      </w:r>
      <w:hyperlink r:id="rId11" w:tooltip="Intermediate Microeconomics with Calculus A Modern Approach Second Edition">
        <w:r w:rsidR="00F87C83" w:rsidRPr="00673A22">
          <w:rPr>
            <w:color w:val="187D80"/>
            <w:spacing w:val="-2"/>
          </w:rPr>
          <w:t>https://digital.wwn</w:t>
        </w:r>
        <w:r w:rsidR="00F87C83" w:rsidRPr="00673A22">
          <w:rPr>
            <w:color w:val="187D80"/>
            <w:spacing w:val="-2"/>
          </w:rPr>
          <w:t>o</w:t>
        </w:r>
        <w:r w:rsidR="00F87C83" w:rsidRPr="00673A22">
          <w:rPr>
            <w:color w:val="187D80"/>
            <w:spacing w:val="-2"/>
          </w:rPr>
          <w:t>r</w:t>
        </w:r>
        <w:r w:rsidR="00F87C83" w:rsidRPr="00673A22">
          <w:rPr>
            <w:color w:val="187D80"/>
            <w:spacing w:val="-2"/>
          </w:rPr>
          <w:t>ton.com/intermicrocalc2</w:t>
        </w:r>
      </w:hyperlink>
    </w:p>
    <w:p w14:paraId="7A4CB050" w14:textId="4D72678B" w:rsidR="00F87C83" w:rsidRPr="00673A22" w:rsidRDefault="00000000" w:rsidP="005370D1">
      <w:pPr>
        <w:spacing w:after="240" w:line="276" w:lineRule="auto"/>
      </w:pPr>
      <w:r w:rsidRPr="00673A22">
        <w:rPr>
          <w:b w:val="0"/>
          <w:bCs w:val="0"/>
        </w:rPr>
        <w:t>Introduction</w:t>
      </w:r>
      <w:r w:rsidRPr="00673A22">
        <w:rPr>
          <w:b w:val="0"/>
          <w:bCs w:val="0"/>
          <w:spacing w:val="39"/>
        </w:rPr>
        <w:t xml:space="preserve"> </w:t>
      </w:r>
      <w:r w:rsidRPr="00673A22">
        <w:rPr>
          <w:b w:val="0"/>
          <w:bCs w:val="0"/>
        </w:rPr>
        <w:t>to</w:t>
      </w:r>
      <w:r w:rsidRPr="00673A22">
        <w:rPr>
          <w:b w:val="0"/>
          <w:bCs w:val="0"/>
          <w:spacing w:val="37"/>
        </w:rPr>
        <w:t xml:space="preserve"> </w:t>
      </w:r>
      <w:r w:rsidRPr="00673A22">
        <w:rPr>
          <w:b w:val="0"/>
          <w:bCs w:val="0"/>
        </w:rPr>
        <w:t>Economic</w:t>
      </w:r>
      <w:r w:rsidRPr="00673A22">
        <w:rPr>
          <w:b w:val="0"/>
          <w:bCs w:val="0"/>
          <w:spacing w:val="33"/>
        </w:rPr>
        <w:t xml:space="preserve"> </w:t>
      </w:r>
      <w:r w:rsidRPr="00673A22">
        <w:rPr>
          <w:b w:val="0"/>
          <w:bCs w:val="0"/>
          <w:spacing w:val="-2"/>
        </w:rPr>
        <w:t>Growth</w:t>
      </w:r>
      <w:r w:rsidR="007960D1">
        <w:rPr>
          <w:b w:val="0"/>
          <w:bCs w:val="0"/>
          <w:spacing w:val="-2"/>
        </w:rPr>
        <w:t xml:space="preserve"> </w:t>
      </w:r>
      <w:r w:rsidR="007960D1">
        <w:rPr>
          <w:b w:val="0"/>
          <w:bCs w:val="0"/>
          <w:spacing w:val="-2"/>
        </w:rPr>
        <w:br/>
      </w:r>
      <w:r w:rsidRPr="00673A22">
        <w:rPr>
          <w:b w:val="0"/>
        </w:rPr>
        <w:t>4e:</w:t>
      </w:r>
      <w:r w:rsidRPr="00673A22">
        <w:rPr>
          <w:b w:val="0"/>
          <w:spacing w:val="62"/>
        </w:rPr>
        <w:t xml:space="preserve"> </w:t>
      </w:r>
      <w:hyperlink r:id="rId12" w:tooltip="Introduction to Economic Growth Fourth Edition">
        <w:r w:rsidR="00F87C83" w:rsidRPr="00673A22">
          <w:rPr>
            <w:color w:val="187D80"/>
            <w:spacing w:val="-2"/>
          </w:rPr>
          <w:t>https://digital.w</w:t>
        </w:r>
        <w:r w:rsidR="00F87C83" w:rsidRPr="00673A22">
          <w:rPr>
            <w:color w:val="187D80"/>
            <w:spacing w:val="-2"/>
          </w:rPr>
          <w:t>w</w:t>
        </w:r>
        <w:r w:rsidR="00F87C83" w:rsidRPr="00673A22">
          <w:rPr>
            <w:color w:val="187D80"/>
            <w:spacing w:val="-2"/>
          </w:rPr>
          <w:t>norton.com/econgrowth4</w:t>
        </w:r>
      </w:hyperlink>
    </w:p>
    <w:p w14:paraId="6B14DBF4" w14:textId="014D2D19" w:rsidR="00F87C83" w:rsidRPr="00673A22" w:rsidRDefault="00000000" w:rsidP="005370D1">
      <w:pPr>
        <w:spacing w:after="240" w:line="276" w:lineRule="auto"/>
      </w:pPr>
      <w:r w:rsidRPr="00673A22">
        <w:rPr>
          <w:b w:val="0"/>
        </w:rPr>
        <w:t>Macroeconomics</w:t>
      </w:r>
      <w:r w:rsidRPr="00673A22">
        <w:rPr>
          <w:b w:val="0"/>
          <w:spacing w:val="41"/>
        </w:rPr>
        <w:t xml:space="preserve"> </w:t>
      </w:r>
      <w:r w:rsidRPr="00673A22">
        <w:rPr>
          <w:b w:val="0"/>
        </w:rPr>
        <w:t xml:space="preserve">6e: </w:t>
      </w:r>
      <w:hyperlink r:id="rId13" w:tooltip="Macroeconomics, 6e">
        <w:r w:rsidR="00F87C83" w:rsidRPr="00673A22">
          <w:rPr>
            <w:color w:val="187D80"/>
            <w:spacing w:val="-2"/>
          </w:rPr>
          <w:t>https://digital.w</w:t>
        </w:r>
        <w:r w:rsidR="00F87C83" w:rsidRPr="00673A22">
          <w:rPr>
            <w:color w:val="187D80"/>
            <w:spacing w:val="-2"/>
          </w:rPr>
          <w:t>w</w:t>
        </w:r>
        <w:r w:rsidR="00F87C83" w:rsidRPr="00673A22">
          <w:rPr>
            <w:color w:val="187D80"/>
            <w:spacing w:val="-2"/>
          </w:rPr>
          <w:t>norton.com/macro6</w:t>
        </w:r>
      </w:hyperlink>
    </w:p>
    <w:p w14:paraId="34A07E99" w14:textId="3885253A" w:rsidR="00F87C83" w:rsidRPr="00673A22" w:rsidRDefault="00000000" w:rsidP="005370D1">
      <w:pPr>
        <w:spacing w:after="240" w:line="276" w:lineRule="auto"/>
      </w:pPr>
      <w:r w:rsidRPr="00673A22">
        <w:rPr>
          <w:b w:val="0"/>
        </w:rPr>
        <w:t>Principles</w:t>
      </w:r>
      <w:r w:rsidRPr="00673A22">
        <w:rPr>
          <w:b w:val="0"/>
          <w:spacing w:val="33"/>
        </w:rPr>
        <w:t xml:space="preserve"> </w:t>
      </w:r>
      <w:r w:rsidRPr="00673A22">
        <w:rPr>
          <w:b w:val="0"/>
        </w:rPr>
        <w:t>of</w:t>
      </w:r>
      <w:r w:rsidRPr="00673A22">
        <w:rPr>
          <w:b w:val="0"/>
          <w:spacing w:val="33"/>
        </w:rPr>
        <w:t xml:space="preserve"> </w:t>
      </w:r>
      <w:r w:rsidRPr="00673A22">
        <w:rPr>
          <w:b w:val="0"/>
        </w:rPr>
        <w:t>Economics</w:t>
      </w:r>
      <w:r w:rsidRPr="00673A22">
        <w:rPr>
          <w:b w:val="0"/>
          <w:spacing w:val="36"/>
        </w:rPr>
        <w:t xml:space="preserve"> </w:t>
      </w:r>
      <w:r w:rsidRPr="00673A22">
        <w:rPr>
          <w:b w:val="0"/>
        </w:rPr>
        <w:t xml:space="preserve">4: </w:t>
      </w:r>
      <w:hyperlink r:id="rId14" w:tooltip="Principles of Economics Fourth Edition">
        <w:r w:rsidR="00F87C83" w:rsidRPr="00673A22">
          <w:rPr>
            <w:color w:val="187D80"/>
            <w:spacing w:val="-2"/>
          </w:rPr>
          <w:t>https://digital.w</w:t>
        </w:r>
        <w:r w:rsidR="00F87C83" w:rsidRPr="00673A22">
          <w:rPr>
            <w:color w:val="187D80"/>
            <w:spacing w:val="-2"/>
          </w:rPr>
          <w:t>w</w:t>
        </w:r>
        <w:r w:rsidR="00F87C83" w:rsidRPr="00673A22">
          <w:rPr>
            <w:color w:val="187D80"/>
            <w:spacing w:val="-2"/>
          </w:rPr>
          <w:t>norton.com/prineco4</w:t>
        </w:r>
      </w:hyperlink>
    </w:p>
    <w:p w14:paraId="15377DC7" w14:textId="6EBC2E52" w:rsidR="00F87C83" w:rsidRPr="008F2405" w:rsidRDefault="00000000" w:rsidP="005370D1">
      <w:pPr>
        <w:spacing w:after="240" w:line="276" w:lineRule="auto"/>
        <w:rPr>
          <w:bCs w:val="0"/>
          <w:color w:val="187D80"/>
        </w:rPr>
      </w:pPr>
      <w:r w:rsidRPr="00673A22">
        <w:rPr>
          <w:b w:val="0"/>
          <w:bCs w:val="0"/>
        </w:rPr>
        <w:t>Principles</w:t>
      </w:r>
      <w:r w:rsidRPr="00673A22">
        <w:rPr>
          <w:b w:val="0"/>
          <w:bCs w:val="0"/>
          <w:spacing w:val="30"/>
        </w:rPr>
        <w:t xml:space="preserve"> </w:t>
      </w:r>
      <w:r w:rsidRPr="00673A22">
        <w:rPr>
          <w:b w:val="0"/>
          <w:bCs w:val="0"/>
        </w:rPr>
        <w:t>of</w:t>
      </w:r>
      <w:r w:rsidRPr="00673A22">
        <w:rPr>
          <w:b w:val="0"/>
          <w:bCs w:val="0"/>
          <w:spacing w:val="29"/>
        </w:rPr>
        <w:t xml:space="preserve"> </w:t>
      </w:r>
      <w:r w:rsidRPr="00673A22">
        <w:rPr>
          <w:b w:val="0"/>
          <w:bCs w:val="0"/>
        </w:rPr>
        <w:t>Microeconomics</w:t>
      </w:r>
      <w:r w:rsidR="00336327">
        <w:rPr>
          <w:b w:val="0"/>
          <w:bCs w:val="0"/>
        </w:rPr>
        <w:t xml:space="preserve"> </w:t>
      </w:r>
      <w:r w:rsidR="00336327">
        <w:rPr>
          <w:b w:val="0"/>
          <w:bCs w:val="0"/>
        </w:rPr>
        <w:br/>
      </w:r>
      <w:r w:rsidRPr="00673A22">
        <w:rPr>
          <w:b w:val="0"/>
        </w:rPr>
        <w:t>4:</w:t>
      </w:r>
      <w:r w:rsidRPr="008E6FD0">
        <w:rPr>
          <w:b w:val="0"/>
        </w:rPr>
        <w:t xml:space="preserve"> </w:t>
      </w:r>
      <w:hyperlink r:id="rId15" w:tooltip="Principles of Microeconomics Fourth Edition">
        <w:r w:rsidR="00F87C83" w:rsidRPr="008F2405">
          <w:rPr>
            <w:bCs w:val="0"/>
            <w:color w:val="187D80"/>
          </w:rPr>
          <w:t>https://digital.ww</w:t>
        </w:r>
        <w:r w:rsidR="00F87C83" w:rsidRPr="008F2405">
          <w:rPr>
            <w:bCs w:val="0"/>
            <w:color w:val="187D80"/>
          </w:rPr>
          <w:t>n</w:t>
        </w:r>
        <w:r w:rsidR="00F87C83" w:rsidRPr="008F2405">
          <w:rPr>
            <w:bCs w:val="0"/>
            <w:color w:val="187D80"/>
          </w:rPr>
          <w:t>orton.com/prinecomi4</w:t>
        </w:r>
      </w:hyperlink>
    </w:p>
    <w:p w14:paraId="264AC10C" w14:textId="103BED1E" w:rsidR="00F87C83" w:rsidRPr="00673A22" w:rsidRDefault="00000000" w:rsidP="005370D1">
      <w:pPr>
        <w:spacing w:after="240" w:line="276" w:lineRule="auto"/>
      </w:pPr>
      <w:r w:rsidRPr="00673A22">
        <w:rPr>
          <w:b w:val="0"/>
          <w:bCs w:val="0"/>
        </w:rPr>
        <w:t>Principles</w:t>
      </w:r>
      <w:r w:rsidRPr="00673A22">
        <w:rPr>
          <w:b w:val="0"/>
          <w:bCs w:val="0"/>
          <w:spacing w:val="30"/>
        </w:rPr>
        <w:t xml:space="preserve"> </w:t>
      </w:r>
      <w:r w:rsidRPr="00673A22">
        <w:rPr>
          <w:b w:val="0"/>
          <w:bCs w:val="0"/>
        </w:rPr>
        <w:t>of</w:t>
      </w:r>
      <w:r w:rsidRPr="00673A22">
        <w:rPr>
          <w:b w:val="0"/>
          <w:bCs w:val="0"/>
          <w:spacing w:val="29"/>
        </w:rPr>
        <w:t xml:space="preserve"> </w:t>
      </w:r>
      <w:r w:rsidRPr="00673A22">
        <w:rPr>
          <w:b w:val="0"/>
          <w:bCs w:val="0"/>
        </w:rPr>
        <w:t>Macroeconomics</w:t>
      </w:r>
      <w:r w:rsidR="00336327">
        <w:rPr>
          <w:b w:val="0"/>
          <w:bCs w:val="0"/>
        </w:rPr>
        <w:t xml:space="preserve"> </w:t>
      </w:r>
      <w:r w:rsidR="00336327">
        <w:rPr>
          <w:b w:val="0"/>
          <w:bCs w:val="0"/>
        </w:rPr>
        <w:br/>
      </w:r>
      <w:r w:rsidRPr="00673A22">
        <w:rPr>
          <w:b w:val="0"/>
          <w:bCs w:val="0"/>
        </w:rPr>
        <w:t xml:space="preserve">4e: </w:t>
      </w:r>
      <w:hyperlink r:id="rId16" w:tooltip="Principles of Macroeconomics Fourth Edition">
        <w:r w:rsidR="00F87C83" w:rsidRPr="00673A22">
          <w:rPr>
            <w:color w:val="187D80"/>
            <w:spacing w:val="-2"/>
          </w:rPr>
          <w:t>https://digital.w</w:t>
        </w:r>
        <w:r w:rsidR="00F87C83" w:rsidRPr="00673A22">
          <w:rPr>
            <w:color w:val="187D80"/>
            <w:spacing w:val="-2"/>
          </w:rPr>
          <w:t>w</w:t>
        </w:r>
        <w:r w:rsidR="00F87C83" w:rsidRPr="00673A22">
          <w:rPr>
            <w:color w:val="187D80"/>
            <w:spacing w:val="-2"/>
          </w:rPr>
          <w:t>norton.com/prinecoma4</w:t>
        </w:r>
      </w:hyperlink>
    </w:p>
    <w:p w14:paraId="1CDCB9FC" w14:textId="0DD23DCF" w:rsidR="00F87C83" w:rsidRPr="005F2C92" w:rsidRDefault="00000000" w:rsidP="005370D1">
      <w:pPr>
        <w:spacing w:after="240" w:line="276" w:lineRule="auto"/>
        <w:rPr>
          <w:lang w:val="es-ES"/>
        </w:rPr>
      </w:pPr>
      <w:r w:rsidRPr="005F2C92">
        <w:rPr>
          <w:b w:val="0"/>
          <w:lang w:val="es-ES"/>
        </w:rPr>
        <w:t>Economics</w:t>
      </w:r>
      <w:r w:rsidRPr="005F2C92">
        <w:rPr>
          <w:b w:val="0"/>
          <w:spacing w:val="53"/>
          <w:lang w:val="es-ES"/>
        </w:rPr>
        <w:t xml:space="preserve"> </w:t>
      </w:r>
      <w:r w:rsidRPr="005F2C92">
        <w:rPr>
          <w:b w:val="0"/>
          <w:lang w:val="es-ES"/>
        </w:rPr>
        <w:t>USA</w:t>
      </w:r>
      <w:r w:rsidRPr="005F2C92">
        <w:rPr>
          <w:b w:val="0"/>
          <w:spacing w:val="50"/>
          <w:lang w:val="es-ES"/>
        </w:rPr>
        <w:t xml:space="preserve"> </w:t>
      </w:r>
      <w:r w:rsidRPr="005F2C92">
        <w:rPr>
          <w:b w:val="0"/>
          <w:lang w:val="es-ES"/>
        </w:rPr>
        <w:t>8e:</w:t>
      </w:r>
      <w:r w:rsidR="004D79E3" w:rsidRPr="005F2C92">
        <w:rPr>
          <w:color w:val="187D80"/>
          <w:spacing w:val="6"/>
          <w:position w:val="-2"/>
          <w:lang w:val="es-ES"/>
        </w:rPr>
        <w:t xml:space="preserve"> _</w:t>
      </w:r>
      <w:hyperlink r:id="rId17" w:tooltip="Economics USA Eighth Edition">
        <w:r w:rsidR="00F87C83" w:rsidRPr="005F2C92">
          <w:rPr>
            <w:color w:val="187D80"/>
            <w:spacing w:val="-2"/>
            <w:lang w:val="es-ES"/>
          </w:rPr>
          <w:t>https://di</w:t>
        </w:r>
        <w:r w:rsidR="00F87C83" w:rsidRPr="005F2C92">
          <w:rPr>
            <w:color w:val="187D80"/>
            <w:spacing w:val="-2"/>
            <w:lang w:val="es-ES"/>
          </w:rPr>
          <w:t>g</w:t>
        </w:r>
        <w:r w:rsidR="00F87C83" w:rsidRPr="005F2C92">
          <w:rPr>
            <w:color w:val="187D80"/>
            <w:spacing w:val="-2"/>
            <w:lang w:val="es-ES"/>
          </w:rPr>
          <w:t>ital.wwnorton.com/econusa8</w:t>
        </w:r>
      </w:hyperlink>
    </w:p>
    <w:p w14:paraId="105B5AA9" w14:textId="0D0A181F" w:rsidR="00F87C83" w:rsidRPr="004D79E3" w:rsidRDefault="00000000" w:rsidP="008F2405">
      <w:pPr>
        <w:pageBreakBefore/>
      </w:pPr>
      <w:r w:rsidRPr="00673A22">
        <w:rPr>
          <w:b w:val="0"/>
          <w:bCs w:val="0"/>
        </w:rPr>
        <w:lastRenderedPageBreak/>
        <w:t>Economics</w:t>
      </w:r>
      <w:r w:rsidRPr="00673A22">
        <w:rPr>
          <w:b w:val="0"/>
          <w:bCs w:val="0"/>
          <w:spacing w:val="27"/>
        </w:rPr>
        <w:t xml:space="preserve"> </w:t>
      </w:r>
      <w:r w:rsidRPr="00673A22">
        <w:rPr>
          <w:b w:val="0"/>
          <w:bCs w:val="0"/>
        </w:rPr>
        <w:t>of</w:t>
      </w:r>
      <w:r w:rsidRPr="00673A22">
        <w:rPr>
          <w:b w:val="0"/>
          <w:bCs w:val="0"/>
          <w:spacing w:val="26"/>
        </w:rPr>
        <w:t xml:space="preserve"> </w:t>
      </w:r>
      <w:r w:rsidRPr="00673A22">
        <w:rPr>
          <w:b w:val="0"/>
          <w:bCs w:val="0"/>
        </w:rPr>
        <w:t>the</w:t>
      </w:r>
      <w:r w:rsidRPr="00673A22">
        <w:rPr>
          <w:b w:val="0"/>
          <w:bCs w:val="0"/>
          <w:spacing w:val="24"/>
        </w:rPr>
        <w:t xml:space="preserve"> </w:t>
      </w:r>
      <w:r w:rsidRPr="00673A22">
        <w:rPr>
          <w:b w:val="0"/>
          <w:bCs w:val="0"/>
        </w:rPr>
        <w:t>Public</w:t>
      </w:r>
      <w:r w:rsidRPr="00673A22">
        <w:rPr>
          <w:b w:val="0"/>
          <w:bCs w:val="0"/>
          <w:spacing w:val="23"/>
        </w:rPr>
        <w:t xml:space="preserve"> </w:t>
      </w:r>
      <w:r w:rsidRPr="00673A22">
        <w:rPr>
          <w:b w:val="0"/>
          <w:bCs w:val="0"/>
          <w:spacing w:val="-2"/>
        </w:rPr>
        <w:t>Sector</w:t>
      </w:r>
      <w:r w:rsidR="008F2405">
        <w:rPr>
          <w:b w:val="0"/>
          <w:bCs w:val="0"/>
          <w:spacing w:val="-2"/>
        </w:rPr>
        <w:t xml:space="preserve"> </w:t>
      </w:r>
      <w:r w:rsidR="008F2405">
        <w:rPr>
          <w:b w:val="0"/>
          <w:bCs w:val="0"/>
          <w:spacing w:val="-2"/>
        </w:rPr>
        <w:br/>
      </w:r>
      <w:r w:rsidRPr="00673A22">
        <w:rPr>
          <w:b w:val="0"/>
        </w:rPr>
        <w:t>4e:</w:t>
      </w:r>
      <w:r w:rsidRPr="00673A22">
        <w:t xml:space="preserve"> </w:t>
      </w:r>
      <w:hyperlink r:id="rId18" w:tooltip="Economics of the Public Sector Fourth Edition">
        <w:r w:rsidR="00F87C83" w:rsidRPr="00673A22">
          <w:rPr>
            <w:color w:val="187D80"/>
            <w:spacing w:val="-2"/>
          </w:rPr>
          <w:t>https://digital.wwn</w:t>
        </w:r>
        <w:r w:rsidR="00F87C83" w:rsidRPr="00673A22">
          <w:rPr>
            <w:color w:val="187D80"/>
            <w:spacing w:val="-2"/>
          </w:rPr>
          <w:t>o</w:t>
        </w:r>
        <w:r w:rsidR="00F87C83" w:rsidRPr="00673A22">
          <w:rPr>
            <w:color w:val="187D80"/>
            <w:spacing w:val="-2"/>
          </w:rPr>
          <w:t>rton.com/publicsector4</w:t>
        </w:r>
      </w:hyperlink>
    </w:p>
    <w:sectPr w:rsidR="00F87C83" w:rsidRPr="004D79E3">
      <w:pgSz w:w="12240" w:h="15840"/>
      <w:pgMar w:top="1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83"/>
    <w:rsid w:val="000B21DD"/>
    <w:rsid w:val="001311E0"/>
    <w:rsid w:val="00277AEF"/>
    <w:rsid w:val="00336327"/>
    <w:rsid w:val="003E2323"/>
    <w:rsid w:val="003E4A08"/>
    <w:rsid w:val="004D79E3"/>
    <w:rsid w:val="005370D1"/>
    <w:rsid w:val="00595471"/>
    <w:rsid w:val="005F2C92"/>
    <w:rsid w:val="00673A22"/>
    <w:rsid w:val="007960D1"/>
    <w:rsid w:val="0079675A"/>
    <w:rsid w:val="007A76EE"/>
    <w:rsid w:val="007F2780"/>
    <w:rsid w:val="008E6FD0"/>
    <w:rsid w:val="008F2405"/>
    <w:rsid w:val="0098597D"/>
    <w:rsid w:val="00C02913"/>
    <w:rsid w:val="00CF5F03"/>
    <w:rsid w:val="00DF734B"/>
    <w:rsid w:val="00F8348A"/>
    <w:rsid w:val="00F87C83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DB07"/>
  <w15:docId w15:val="{48BC13FA-0124-4872-9521-C82F72A7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8A"/>
    <w:rPr>
      <w:rFonts w:ascii="Cambria" w:eastAsia="Cambria" w:hAnsi="Cambria" w:cs="Cambria"/>
      <w:b/>
      <w:bCs/>
      <w:noProof/>
      <w:color w:val="57697C"/>
      <w:sz w:val="30"/>
      <w:szCs w:val="30"/>
      <w:lang w:val="en-GB"/>
    </w:rPr>
  </w:style>
  <w:style w:type="paragraph" w:styleId="Heading1">
    <w:name w:val="heading 1"/>
    <w:basedOn w:val="Normal"/>
    <w:uiPriority w:val="9"/>
    <w:qFormat/>
    <w:rsid w:val="007A76EE"/>
    <w:pPr>
      <w:spacing w:before="80" w:after="200" w:line="276" w:lineRule="auto"/>
      <w:jc w:val="center"/>
      <w:outlineLvl w:val="0"/>
    </w:pPr>
    <w:rPr>
      <w:bCs w:val="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348A"/>
    <w:pPr>
      <w:spacing w:after="200" w:line="276" w:lineRule="auto"/>
    </w:pPr>
    <w:rPr>
      <w:bCs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79675A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gamesofstrategy5" TargetMode="External"/><Relationship Id="rId13" Type="http://schemas.openxmlformats.org/officeDocument/2006/relationships/hyperlink" Target="https://digital.wwnorton.com/macro6" TargetMode="External"/><Relationship Id="rId18" Type="http://schemas.openxmlformats.org/officeDocument/2006/relationships/hyperlink" Target="https://digital.wwnorton.com/publicsector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.wwnorton.com/essentialecon2" TargetMode="External"/><Relationship Id="rId12" Type="http://schemas.openxmlformats.org/officeDocument/2006/relationships/hyperlink" Target="https://digital.wwnorton.com/econgrowth4" TargetMode="External"/><Relationship Id="rId17" Type="http://schemas.openxmlformats.org/officeDocument/2006/relationships/hyperlink" Target="https://digital.wwnorton.com/econusa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wwnorton.com/prinecoma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gital.wwnorton.com/entrepreneurship" TargetMode="External"/><Relationship Id="rId11" Type="http://schemas.openxmlformats.org/officeDocument/2006/relationships/hyperlink" Target="https://digital.wwnorton.com/intermicrocalc2" TargetMode="External"/><Relationship Id="rId5" Type="http://schemas.openxmlformats.org/officeDocument/2006/relationships/hyperlink" Target="https://digital.wwnorton.com/econometrics" TargetMode="External"/><Relationship Id="rId15" Type="http://schemas.openxmlformats.org/officeDocument/2006/relationships/hyperlink" Target="https://digital.wwnorton.com/prinecomi4" TargetMode="External"/><Relationship Id="rId10" Type="http://schemas.openxmlformats.org/officeDocument/2006/relationships/hyperlink" Target="https://digital.wwnorton.com/intermicro1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tal.wwnorton.com/gamesofstrategy6" TargetMode="External"/><Relationship Id="rId14" Type="http://schemas.openxmlformats.org/officeDocument/2006/relationships/hyperlink" Target="https://digital.wwnorton.com/prineco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173E-7DB7-463A-A892-091C55D4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:creator>Singh, Jasvir</dc:creator>
  <cp:revision>34</cp:revision>
  <dcterms:created xsi:type="dcterms:W3CDTF">2026-03-14T15:23:00Z</dcterms:created>
  <dcterms:modified xsi:type="dcterms:W3CDTF">2026-03-17T08:57:00Z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